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632FA" w14:textId="14D22582" w:rsidR="00346D28" w:rsidRPr="00346D28" w:rsidRDefault="00346D28" w:rsidP="00257034">
      <w:pPr>
        <w:pStyle w:val="BodyText"/>
        <w:rPr>
          <w:sz w:val="24"/>
          <w:szCs w:val="24"/>
          <w:lang w:val="en-US"/>
        </w:rPr>
      </w:pPr>
      <w:bookmarkStart w:id="0" w:name="_GoBack"/>
      <w:bookmarkEnd w:id="0"/>
    </w:p>
    <w:p w14:paraId="481A1125" w14:textId="039A786B" w:rsidR="00E56A58" w:rsidRPr="004012E4" w:rsidRDefault="00257FCB" w:rsidP="00257034">
      <w:pPr>
        <w:jc w:val="center"/>
        <w:rPr>
          <w:b/>
          <w:sz w:val="24"/>
          <w:szCs w:val="24"/>
        </w:rPr>
      </w:pPr>
      <w:r w:rsidRPr="004012E4">
        <w:rPr>
          <w:b/>
          <w:sz w:val="24"/>
          <w:szCs w:val="24"/>
        </w:rPr>
        <w:t>Phụ</w:t>
      </w:r>
      <w:r w:rsidRPr="004012E4">
        <w:rPr>
          <w:b/>
          <w:spacing w:val="-3"/>
          <w:sz w:val="24"/>
          <w:szCs w:val="24"/>
        </w:rPr>
        <w:t xml:space="preserve"> </w:t>
      </w:r>
      <w:r w:rsidRPr="004012E4">
        <w:rPr>
          <w:b/>
          <w:sz w:val="24"/>
          <w:szCs w:val="24"/>
        </w:rPr>
        <w:t>lục</w:t>
      </w:r>
      <w:r w:rsidRPr="004012E4">
        <w:rPr>
          <w:b/>
          <w:spacing w:val="-2"/>
          <w:sz w:val="24"/>
          <w:szCs w:val="24"/>
        </w:rPr>
        <w:t xml:space="preserve"> </w:t>
      </w:r>
      <w:r w:rsidRPr="004012E4">
        <w:rPr>
          <w:b/>
          <w:spacing w:val="-10"/>
          <w:sz w:val="24"/>
          <w:szCs w:val="24"/>
        </w:rPr>
        <w:t>I</w:t>
      </w:r>
    </w:p>
    <w:p w14:paraId="3537C24E" w14:textId="3AB1B9DE" w:rsidR="0014179B" w:rsidRPr="004012E4" w:rsidRDefault="00685ADE" w:rsidP="00AE618A">
      <w:pPr>
        <w:spacing w:before="120" w:after="120" w:line="360" w:lineRule="exact"/>
        <w:ind w:left="57" w:right="57"/>
        <w:jc w:val="center"/>
        <w:rPr>
          <w:b/>
          <w:sz w:val="24"/>
          <w:szCs w:val="24"/>
        </w:rPr>
      </w:pPr>
      <w:r w:rsidRPr="004012E4">
        <w:rPr>
          <w:b/>
          <w:sz w:val="24"/>
          <w:szCs w:val="24"/>
        </w:rPr>
        <w:t xml:space="preserve">DANH MỤC </w:t>
      </w:r>
      <w:r w:rsidR="00073057" w:rsidRPr="004012E4">
        <w:rPr>
          <w:b/>
          <w:sz w:val="24"/>
          <w:szCs w:val="24"/>
        </w:rPr>
        <w:t xml:space="preserve">THỦ TỤC HÀNH CHÍNH </w:t>
      </w:r>
      <w:r w:rsidR="000C3CC8">
        <w:rPr>
          <w:b/>
          <w:sz w:val="24"/>
          <w:szCs w:val="24"/>
          <w:lang w:val="en-US"/>
        </w:rPr>
        <w:t>LĨNH VỰC</w:t>
      </w:r>
      <w:r w:rsidR="00DA1DB3">
        <w:rPr>
          <w:b/>
          <w:sz w:val="24"/>
          <w:szCs w:val="24"/>
          <w:lang w:val="en-US"/>
        </w:rPr>
        <w:t xml:space="preserve"> LÂM NGHIỆP VÀ </w:t>
      </w:r>
      <w:r w:rsidR="00843ACE">
        <w:rPr>
          <w:b/>
          <w:sz w:val="24"/>
          <w:szCs w:val="24"/>
          <w:lang w:val="en-US"/>
        </w:rPr>
        <w:t>KIỂM LÂM</w:t>
      </w:r>
      <w:r w:rsidRPr="004012E4">
        <w:rPr>
          <w:b/>
          <w:sz w:val="24"/>
          <w:szCs w:val="24"/>
        </w:rPr>
        <w:t xml:space="preserve"> THUỘC </w:t>
      </w:r>
      <w:r w:rsidR="00521B36" w:rsidRPr="004012E4">
        <w:rPr>
          <w:b/>
          <w:sz w:val="24"/>
          <w:szCs w:val="24"/>
          <w:lang w:val="en-US"/>
        </w:rPr>
        <w:t xml:space="preserve">THẨM QUYỀN GIẢI QUYẾT CỦA </w:t>
      </w:r>
      <w:r w:rsidRPr="004012E4">
        <w:rPr>
          <w:b/>
          <w:sz w:val="24"/>
          <w:szCs w:val="24"/>
        </w:rPr>
        <w:t>SỞ NÔNG NGHIỆP VÀ MÔI TRƯỜNG</w:t>
      </w:r>
      <w:r w:rsidR="00521B36" w:rsidRPr="004012E4">
        <w:rPr>
          <w:b/>
          <w:sz w:val="24"/>
          <w:szCs w:val="24"/>
          <w:lang w:val="en-US"/>
        </w:rPr>
        <w:t>;</w:t>
      </w:r>
      <w:r w:rsidR="000C3CC8">
        <w:rPr>
          <w:b/>
          <w:sz w:val="24"/>
          <w:szCs w:val="24"/>
          <w:lang w:val="en-US"/>
        </w:rPr>
        <w:t xml:space="preserve"> </w:t>
      </w:r>
      <w:r w:rsidR="00DB3EC8" w:rsidRPr="004012E4">
        <w:rPr>
          <w:b/>
          <w:sz w:val="24"/>
          <w:szCs w:val="24"/>
          <w:lang w:val="en-US"/>
        </w:rPr>
        <w:t xml:space="preserve">UBND </w:t>
      </w:r>
      <w:r w:rsidR="00521B36" w:rsidRPr="004012E4">
        <w:rPr>
          <w:b/>
          <w:sz w:val="24"/>
          <w:szCs w:val="24"/>
          <w:lang w:val="en-US"/>
        </w:rPr>
        <w:t>CẤP XÃ</w:t>
      </w:r>
      <w:r w:rsidR="000C3CC8">
        <w:rPr>
          <w:b/>
          <w:sz w:val="24"/>
          <w:szCs w:val="24"/>
          <w:lang w:val="en-US"/>
        </w:rPr>
        <w:t xml:space="preserve"> </w:t>
      </w:r>
      <w:r w:rsidR="0014179B" w:rsidRPr="004012E4">
        <w:rPr>
          <w:b/>
          <w:sz w:val="24"/>
          <w:szCs w:val="24"/>
          <w:lang w:val="en-US"/>
        </w:rPr>
        <w:t>TRÊN ĐỊA BÀN TỈNH NINH BÌNH</w:t>
      </w:r>
    </w:p>
    <w:p w14:paraId="5BD4F94B" w14:textId="71058EC8" w:rsidR="00E56A58" w:rsidRPr="004012E4" w:rsidRDefault="00DA1DB3" w:rsidP="00AE618A">
      <w:pPr>
        <w:tabs>
          <w:tab w:val="left" w:pos="4744"/>
          <w:tab w:val="left" w:pos="7326"/>
          <w:tab w:val="left" w:pos="7823"/>
        </w:tabs>
        <w:spacing w:before="120" w:after="120" w:line="360" w:lineRule="exact"/>
        <w:ind w:left="57" w:right="57"/>
        <w:jc w:val="center"/>
        <w:rPr>
          <w:sz w:val="24"/>
          <w:szCs w:val="24"/>
        </w:rPr>
      </w:pPr>
      <w:r>
        <w:rPr>
          <w:b/>
          <w:noProof/>
          <w:sz w:val="24"/>
          <w:szCs w:val="24"/>
          <w:lang w:val="en-US"/>
        </w:rPr>
        <mc:AlternateContent>
          <mc:Choice Requires="wps">
            <w:drawing>
              <wp:anchor distT="0" distB="0" distL="114300" distR="114300" simplePos="0" relativeHeight="251659264" behindDoc="0" locked="0" layoutInCell="1" allowOverlap="1" wp14:anchorId="7D438497" wp14:editId="65423D33">
                <wp:simplePos x="0" y="0"/>
                <wp:positionH relativeFrom="column">
                  <wp:posOffset>3480434</wp:posOffset>
                </wp:positionH>
                <wp:positionV relativeFrom="paragraph">
                  <wp:posOffset>243840</wp:posOffset>
                </wp:positionV>
                <wp:extent cx="2124075" cy="2857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212407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EEFBE6"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74.05pt,19.2pt" to="441.3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" strokecolor="#4579b8 [3044]"/>
            </w:pict>
          </mc:Fallback>
        </mc:AlternateContent>
      </w:r>
      <w:r w:rsidR="0023584A" w:rsidRPr="004012E4">
        <w:rPr>
          <w:b/>
          <w:sz w:val="24"/>
          <w:szCs w:val="24"/>
        </w:rPr>
        <w:t xml:space="preserve"> </w:t>
      </w:r>
      <w:r w:rsidR="00257FCB" w:rsidRPr="004012E4">
        <w:rPr>
          <w:sz w:val="24"/>
          <w:szCs w:val="24"/>
        </w:rPr>
        <w:t>(</w:t>
      </w:r>
      <w:r w:rsidR="00257FCB" w:rsidRPr="004012E4">
        <w:rPr>
          <w:i/>
          <w:sz w:val="24"/>
          <w:szCs w:val="24"/>
        </w:rPr>
        <w:t>Ban</w:t>
      </w:r>
      <w:r w:rsidR="00257FCB" w:rsidRPr="004012E4">
        <w:rPr>
          <w:i/>
          <w:spacing w:val="-6"/>
          <w:sz w:val="24"/>
          <w:szCs w:val="24"/>
        </w:rPr>
        <w:t xml:space="preserve"> </w:t>
      </w:r>
      <w:r w:rsidR="00257FCB" w:rsidRPr="004012E4">
        <w:rPr>
          <w:i/>
          <w:sz w:val="24"/>
          <w:szCs w:val="24"/>
        </w:rPr>
        <w:t>hành</w:t>
      </w:r>
      <w:r w:rsidR="00257FCB" w:rsidRPr="004012E4">
        <w:rPr>
          <w:i/>
          <w:spacing w:val="-1"/>
          <w:sz w:val="24"/>
          <w:szCs w:val="24"/>
        </w:rPr>
        <w:t xml:space="preserve"> </w:t>
      </w:r>
      <w:r w:rsidR="00257FCB" w:rsidRPr="004012E4">
        <w:rPr>
          <w:i/>
          <w:sz w:val="24"/>
          <w:szCs w:val="24"/>
        </w:rPr>
        <w:t>kèm</w:t>
      </w:r>
      <w:r w:rsidR="00257FCB" w:rsidRPr="004012E4">
        <w:rPr>
          <w:i/>
          <w:spacing w:val="-1"/>
          <w:sz w:val="24"/>
          <w:szCs w:val="24"/>
        </w:rPr>
        <w:t xml:space="preserve"> </w:t>
      </w:r>
      <w:r w:rsidR="00257FCB" w:rsidRPr="004012E4">
        <w:rPr>
          <w:i/>
          <w:sz w:val="24"/>
          <w:szCs w:val="24"/>
        </w:rPr>
        <w:t>theo</w:t>
      </w:r>
      <w:r w:rsidR="00257FCB" w:rsidRPr="004012E4">
        <w:rPr>
          <w:i/>
          <w:spacing w:val="-2"/>
          <w:sz w:val="24"/>
          <w:szCs w:val="24"/>
        </w:rPr>
        <w:t xml:space="preserve"> </w:t>
      </w:r>
      <w:r w:rsidR="00257FCB" w:rsidRPr="004012E4">
        <w:rPr>
          <w:i/>
          <w:sz w:val="24"/>
          <w:szCs w:val="24"/>
        </w:rPr>
        <w:t>Quyết</w:t>
      </w:r>
      <w:r w:rsidR="00257FCB" w:rsidRPr="004012E4">
        <w:rPr>
          <w:i/>
          <w:spacing w:val="-5"/>
          <w:sz w:val="24"/>
          <w:szCs w:val="24"/>
        </w:rPr>
        <w:t xml:space="preserve"> </w:t>
      </w:r>
      <w:r w:rsidR="00257FCB" w:rsidRPr="004012E4">
        <w:rPr>
          <w:i/>
          <w:sz w:val="24"/>
          <w:szCs w:val="24"/>
        </w:rPr>
        <w:t>định</w:t>
      </w:r>
      <w:r w:rsidR="00257FCB" w:rsidRPr="004012E4">
        <w:rPr>
          <w:i/>
          <w:spacing w:val="-1"/>
          <w:sz w:val="24"/>
          <w:szCs w:val="24"/>
        </w:rPr>
        <w:t xml:space="preserve"> </w:t>
      </w:r>
      <w:r w:rsidR="00257FCB" w:rsidRPr="004012E4">
        <w:rPr>
          <w:i/>
          <w:spacing w:val="-5"/>
          <w:sz w:val="24"/>
          <w:szCs w:val="24"/>
        </w:rPr>
        <w:t>số</w:t>
      </w:r>
      <w:r>
        <w:rPr>
          <w:i/>
          <w:spacing w:val="-5"/>
          <w:sz w:val="24"/>
          <w:szCs w:val="24"/>
          <w:lang w:val="en-US"/>
        </w:rPr>
        <w:t xml:space="preserve">         </w:t>
      </w:r>
      <w:r w:rsidR="00257FCB" w:rsidRPr="004012E4">
        <w:rPr>
          <w:i/>
          <w:sz w:val="24"/>
          <w:szCs w:val="24"/>
        </w:rPr>
        <w:t>/QĐ-UBND</w:t>
      </w:r>
      <w:r w:rsidR="00257FCB" w:rsidRPr="004012E4">
        <w:rPr>
          <w:i/>
          <w:spacing w:val="-7"/>
          <w:sz w:val="24"/>
          <w:szCs w:val="24"/>
        </w:rPr>
        <w:t xml:space="preserve"> </w:t>
      </w:r>
      <w:r w:rsidR="00257FCB" w:rsidRPr="004012E4">
        <w:rPr>
          <w:i/>
          <w:spacing w:val="-4"/>
          <w:sz w:val="24"/>
          <w:szCs w:val="24"/>
        </w:rPr>
        <w:t>ngà</w:t>
      </w:r>
      <w:r w:rsidR="00685ADE" w:rsidRPr="004012E4">
        <w:rPr>
          <w:i/>
          <w:spacing w:val="-4"/>
          <w:sz w:val="24"/>
          <w:szCs w:val="24"/>
          <w:lang w:val="en-US"/>
        </w:rPr>
        <w:t xml:space="preserve">y   </w:t>
      </w:r>
      <w:r w:rsidR="000C3CC8">
        <w:rPr>
          <w:i/>
          <w:spacing w:val="-4"/>
          <w:sz w:val="24"/>
          <w:szCs w:val="24"/>
          <w:lang w:val="en-US"/>
        </w:rPr>
        <w:t xml:space="preserve">    </w:t>
      </w:r>
      <w:r w:rsidR="00257FCB" w:rsidRPr="004012E4">
        <w:rPr>
          <w:i/>
          <w:spacing w:val="-10"/>
          <w:sz w:val="24"/>
          <w:szCs w:val="24"/>
        </w:rPr>
        <w:t>/</w:t>
      </w:r>
      <w:r w:rsidR="00E44252" w:rsidRPr="004012E4">
        <w:rPr>
          <w:i/>
          <w:spacing w:val="-10"/>
          <w:sz w:val="24"/>
          <w:szCs w:val="24"/>
          <w:lang w:val="en-US"/>
        </w:rPr>
        <w:t xml:space="preserve"> </w:t>
      </w:r>
      <w:r w:rsidR="000C3CC8">
        <w:rPr>
          <w:i/>
          <w:spacing w:val="-10"/>
          <w:sz w:val="24"/>
          <w:szCs w:val="24"/>
          <w:lang w:val="en-US"/>
        </w:rPr>
        <w:t>6</w:t>
      </w:r>
      <w:r w:rsidR="00E44252" w:rsidRPr="004012E4">
        <w:rPr>
          <w:i/>
          <w:spacing w:val="-10"/>
          <w:sz w:val="24"/>
          <w:szCs w:val="24"/>
          <w:lang w:val="en-US"/>
        </w:rPr>
        <w:t xml:space="preserve"> </w:t>
      </w:r>
      <w:r w:rsidR="00257FCB" w:rsidRPr="004012E4">
        <w:rPr>
          <w:i/>
          <w:sz w:val="24"/>
          <w:szCs w:val="24"/>
        </w:rPr>
        <w:t>/202</w:t>
      </w:r>
      <w:r w:rsidR="007F327F" w:rsidRPr="004012E4">
        <w:rPr>
          <w:i/>
          <w:sz w:val="24"/>
          <w:szCs w:val="24"/>
          <w:lang w:val="vi-VN"/>
        </w:rPr>
        <w:t>5</w:t>
      </w:r>
      <w:r w:rsidR="00257FCB" w:rsidRPr="004012E4">
        <w:rPr>
          <w:i/>
          <w:spacing w:val="-4"/>
          <w:sz w:val="24"/>
          <w:szCs w:val="24"/>
        </w:rPr>
        <w:t xml:space="preserve"> </w:t>
      </w:r>
      <w:r w:rsidR="00257FCB" w:rsidRPr="004012E4">
        <w:rPr>
          <w:i/>
          <w:sz w:val="24"/>
          <w:szCs w:val="24"/>
        </w:rPr>
        <w:t>của</w:t>
      </w:r>
      <w:r w:rsidR="00257FCB" w:rsidRPr="004012E4">
        <w:rPr>
          <w:i/>
          <w:spacing w:val="-2"/>
          <w:sz w:val="24"/>
          <w:szCs w:val="24"/>
        </w:rPr>
        <w:t xml:space="preserve"> </w:t>
      </w:r>
      <w:r w:rsidR="00257FCB" w:rsidRPr="004012E4">
        <w:rPr>
          <w:i/>
          <w:sz w:val="24"/>
          <w:szCs w:val="24"/>
        </w:rPr>
        <w:t>Chủ</w:t>
      </w:r>
      <w:r w:rsidR="00257FCB" w:rsidRPr="004012E4">
        <w:rPr>
          <w:i/>
          <w:spacing w:val="-5"/>
          <w:sz w:val="24"/>
          <w:szCs w:val="24"/>
        </w:rPr>
        <w:t xml:space="preserve"> </w:t>
      </w:r>
      <w:r w:rsidR="00257FCB" w:rsidRPr="004012E4">
        <w:rPr>
          <w:i/>
          <w:sz w:val="24"/>
          <w:szCs w:val="24"/>
        </w:rPr>
        <w:t>tịch</w:t>
      </w:r>
      <w:r w:rsidR="00257FCB" w:rsidRPr="004012E4">
        <w:rPr>
          <w:i/>
          <w:spacing w:val="-2"/>
          <w:sz w:val="24"/>
          <w:szCs w:val="24"/>
        </w:rPr>
        <w:t xml:space="preserve"> </w:t>
      </w:r>
      <w:r w:rsidR="00257FCB" w:rsidRPr="004012E4">
        <w:rPr>
          <w:i/>
          <w:sz w:val="24"/>
          <w:szCs w:val="24"/>
        </w:rPr>
        <w:t>Ủy</w:t>
      </w:r>
      <w:r w:rsidR="00257FCB" w:rsidRPr="004012E4">
        <w:rPr>
          <w:i/>
          <w:spacing w:val="-3"/>
          <w:sz w:val="24"/>
          <w:szCs w:val="24"/>
        </w:rPr>
        <w:t xml:space="preserve"> </w:t>
      </w:r>
      <w:r w:rsidR="00257FCB" w:rsidRPr="004012E4">
        <w:rPr>
          <w:i/>
          <w:sz w:val="24"/>
          <w:szCs w:val="24"/>
        </w:rPr>
        <w:t>ban</w:t>
      </w:r>
      <w:r w:rsidR="00257FCB" w:rsidRPr="004012E4">
        <w:rPr>
          <w:i/>
          <w:spacing w:val="-6"/>
          <w:sz w:val="24"/>
          <w:szCs w:val="24"/>
        </w:rPr>
        <w:t xml:space="preserve"> </w:t>
      </w:r>
      <w:r w:rsidR="00257FCB" w:rsidRPr="004012E4">
        <w:rPr>
          <w:i/>
          <w:sz w:val="24"/>
          <w:szCs w:val="24"/>
        </w:rPr>
        <w:t>nhân</w:t>
      </w:r>
      <w:r w:rsidR="00257FCB" w:rsidRPr="004012E4">
        <w:rPr>
          <w:i/>
          <w:spacing w:val="-1"/>
          <w:sz w:val="24"/>
          <w:szCs w:val="24"/>
        </w:rPr>
        <w:t xml:space="preserve"> </w:t>
      </w:r>
      <w:r w:rsidR="00257FCB" w:rsidRPr="004012E4">
        <w:rPr>
          <w:i/>
          <w:sz w:val="24"/>
          <w:szCs w:val="24"/>
        </w:rPr>
        <w:t>dân</w:t>
      </w:r>
      <w:r w:rsidR="00257FCB" w:rsidRPr="004012E4">
        <w:rPr>
          <w:i/>
          <w:spacing w:val="-2"/>
          <w:sz w:val="24"/>
          <w:szCs w:val="24"/>
        </w:rPr>
        <w:t xml:space="preserve"> </w:t>
      </w:r>
      <w:r w:rsidR="00257FCB" w:rsidRPr="004012E4">
        <w:rPr>
          <w:i/>
          <w:sz w:val="24"/>
          <w:szCs w:val="24"/>
        </w:rPr>
        <w:t>tỉnh</w:t>
      </w:r>
      <w:r w:rsidR="00257FCB" w:rsidRPr="004012E4">
        <w:rPr>
          <w:i/>
          <w:spacing w:val="-2"/>
          <w:sz w:val="24"/>
          <w:szCs w:val="24"/>
        </w:rPr>
        <w:t xml:space="preserve"> </w:t>
      </w:r>
      <w:r w:rsidR="00257FCB" w:rsidRPr="004012E4">
        <w:rPr>
          <w:i/>
          <w:sz w:val="24"/>
          <w:szCs w:val="24"/>
        </w:rPr>
        <w:t>Ninh</w:t>
      </w:r>
      <w:r w:rsidR="00257FCB" w:rsidRPr="004012E4">
        <w:rPr>
          <w:i/>
          <w:spacing w:val="-1"/>
          <w:sz w:val="24"/>
          <w:szCs w:val="24"/>
        </w:rPr>
        <w:t xml:space="preserve"> </w:t>
      </w:r>
      <w:r w:rsidR="00257FCB" w:rsidRPr="004012E4">
        <w:rPr>
          <w:i/>
          <w:spacing w:val="-2"/>
          <w:sz w:val="24"/>
          <w:szCs w:val="24"/>
        </w:rPr>
        <w:t>Bình</w:t>
      </w:r>
      <w:r w:rsidR="00257FCB" w:rsidRPr="004012E4">
        <w:rPr>
          <w:spacing w:val="-2"/>
          <w:sz w:val="24"/>
          <w:szCs w:val="24"/>
        </w:rPr>
        <w:t>)</w:t>
      </w:r>
    </w:p>
    <w:p w14:paraId="61111626" w14:textId="77777777" w:rsidR="00DA1DB3" w:rsidRDefault="00DA1DB3" w:rsidP="00941C7D">
      <w:pPr>
        <w:pStyle w:val="BodyText"/>
        <w:rPr>
          <w:b/>
          <w:sz w:val="24"/>
          <w:szCs w:val="24"/>
        </w:rPr>
      </w:pPr>
    </w:p>
    <w:p w14:paraId="146CA736" w14:textId="568B4FEB" w:rsidR="00941C7D" w:rsidRPr="00DA1DB3" w:rsidRDefault="00DA1DB3" w:rsidP="00941C7D">
      <w:pPr>
        <w:pStyle w:val="BodyText"/>
        <w:rPr>
          <w:b/>
          <w:sz w:val="24"/>
          <w:szCs w:val="24"/>
          <w:lang w:val="en-US"/>
        </w:rPr>
      </w:pPr>
      <w:r w:rsidRPr="00DA1DB3">
        <w:rPr>
          <w:b/>
          <w:sz w:val="24"/>
          <w:szCs w:val="24"/>
        </w:rPr>
        <w:t xml:space="preserve">Danh mục thủ tục hành chính được sửa đổi, bổ sung, thay thế lĩnh vực lâm nghiệp và kiểm lâm thuộc </w:t>
      </w:r>
      <w:r>
        <w:rPr>
          <w:b/>
          <w:sz w:val="24"/>
          <w:szCs w:val="24"/>
          <w:lang w:val="en-US"/>
        </w:rPr>
        <w:t>thẩm quyền giải quyết của Sở Nông nghiệp và Môi trường; UBND cấp xã trên địa bàn tỉnh Ninh Bình</w:t>
      </w:r>
    </w:p>
    <w:p w14:paraId="55045C1E" w14:textId="77777777" w:rsidR="00B40ED5" w:rsidRDefault="00B40ED5" w:rsidP="00941C7D">
      <w:pPr>
        <w:pStyle w:val="BodyText"/>
        <w:rPr>
          <w:b/>
          <w:sz w:val="24"/>
          <w:szCs w:val="24"/>
          <w:lang w:val="vi-VN"/>
        </w:rPr>
      </w:pPr>
    </w:p>
    <w:p w14:paraId="27578ADA" w14:textId="629A5038" w:rsidR="00E56A58" w:rsidRPr="004012E4" w:rsidRDefault="001E7BF7" w:rsidP="00941C7D">
      <w:pPr>
        <w:pStyle w:val="BodyText"/>
        <w:rPr>
          <w:b/>
          <w:spacing w:val="-4"/>
          <w:sz w:val="24"/>
          <w:szCs w:val="24"/>
          <w:lang w:val="en-US"/>
        </w:rPr>
      </w:pPr>
      <w:r w:rsidRPr="004012E4">
        <w:rPr>
          <w:b/>
          <w:sz w:val="24"/>
          <w:szCs w:val="24"/>
          <w:lang w:val="vi-VN"/>
        </w:rPr>
        <w:t>I.</w:t>
      </w:r>
      <w:r w:rsidR="00257FCB" w:rsidRPr="004012E4">
        <w:rPr>
          <w:b/>
          <w:sz w:val="24"/>
          <w:szCs w:val="24"/>
        </w:rPr>
        <w:t>THỦ</w:t>
      </w:r>
      <w:r w:rsidR="00257FCB" w:rsidRPr="004012E4">
        <w:rPr>
          <w:b/>
          <w:spacing w:val="-8"/>
          <w:sz w:val="24"/>
          <w:szCs w:val="24"/>
        </w:rPr>
        <w:t xml:space="preserve"> </w:t>
      </w:r>
      <w:r w:rsidR="00257FCB" w:rsidRPr="004012E4">
        <w:rPr>
          <w:b/>
          <w:sz w:val="24"/>
          <w:szCs w:val="24"/>
        </w:rPr>
        <w:t>TỤC</w:t>
      </w:r>
      <w:r w:rsidR="00257FCB" w:rsidRPr="004012E4">
        <w:rPr>
          <w:b/>
          <w:spacing w:val="-7"/>
          <w:sz w:val="24"/>
          <w:szCs w:val="24"/>
        </w:rPr>
        <w:t xml:space="preserve"> </w:t>
      </w:r>
      <w:r w:rsidR="00257FCB" w:rsidRPr="004012E4">
        <w:rPr>
          <w:b/>
          <w:sz w:val="24"/>
          <w:szCs w:val="24"/>
        </w:rPr>
        <w:t>HÀNH</w:t>
      </w:r>
      <w:r w:rsidR="00257FCB" w:rsidRPr="004012E4">
        <w:rPr>
          <w:b/>
          <w:spacing w:val="-5"/>
          <w:sz w:val="24"/>
          <w:szCs w:val="24"/>
        </w:rPr>
        <w:t xml:space="preserve"> </w:t>
      </w:r>
      <w:r w:rsidR="00257FCB" w:rsidRPr="004012E4">
        <w:rPr>
          <w:b/>
          <w:sz w:val="24"/>
          <w:szCs w:val="24"/>
        </w:rPr>
        <w:t>CHÍNH</w:t>
      </w:r>
      <w:r w:rsidR="00257FCB" w:rsidRPr="004012E4">
        <w:rPr>
          <w:b/>
          <w:spacing w:val="-5"/>
          <w:sz w:val="24"/>
          <w:szCs w:val="24"/>
        </w:rPr>
        <w:t xml:space="preserve"> </w:t>
      </w:r>
      <w:r w:rsidR="00257FCB" w:rsidRPr="004012E4">
        <w:rPr>
          <w:b/>
          <w:sz w:val="24"/>
          <w:szCs w:val="24"/>
        </w:rPr>
        <w:t>CẤP</w:t>
      </w:r>
      <w:r w:rsidR="00257FCB" w:rsidRPr="004012E4">
        <w:rPr>
          <w:b/>
          <w:spacing w:val="-8"/>
          <w:sz w:val="24"/>
          <w:szCs w:val="24"/>
        </w:rPr>
        <w:t xml:space="preserve"> </w:t>
      </w:r>
      <w:r w:rsidR="00257FCB" w:rsidRPr="004012E4">
        <w:rPr>
          <w:b/>
          <w:spacing w:val="-4"/>
          <w:sz w:val="24"/>
          <w:szCs w:val="24"/>
        </w:rPr>
        <w:t>TỈNH</w:t>
      </w:r>
    </w:p>
    <w:p w14:paraId="64768491" w14:textId="3FA71106" w:rsidR="00E56A58" w:rsidRPr="004012E4" w:rsidRDefault="00E56A58" w:rsidP="00257034">
      <w:pPr>
        <w:pStyle w:val="BodyText"/>
        <w:rPr>
          <w:b/>
          <w:sz w:val="24"/>
          <w:szCs w:val="24"/>
          <w:lang w:val="en-US"/>
        </w:rPr>
      </w:pPr>
    </w:p>
    <w:tbl>
      <w:tblPr>
        <w:tblW w:w="1531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3"/>
        <w:gridCol w:w="2566"/>
        <w:gridCol w:w="2966"/>
        <w:gridCol w:w="11"/>
        <w:gridCol w:w="1275"/>
        <w:gridCol w:w="1270"/>
        <w:gridCol w:w="965"/>
        <w:gridCol w:w="4137"/>
        <w:gridCol w:w="765"/>
        <w:gridCol w:w="794"/>
      </w:tblGrid>
      <w:tr w:rsidR="006879EE" w:rsidRPr="004012E4" w14:paraId="39D6A72F" w14:textId="77777777" w:rsidTr="00D4179E">
        <w:trPr>
          <w:trHeight w:val="595"/>
          <w:tblHeader/>
        </w:trPr>
        <w:tc>
          <w:tcPr>
            <w:tcW w:w="563" w:type="dxa"/>
            <w:vMerge w:val="restart"/>
            <w:vAlign w:val="center"/>
          </w:tcPr>
          <w:p w14:paraId="31C8916F" w14:textId="77777777" w:rsidR="006879EE" w:rsidRPr="004012E4" w:rsidRDefault="006879EE" w:rsidP="002B378B">
            <w:pPr>
              <w:pStyle w:val="TableParagraph"/>
              <w:jc w:val="center"/>
              <w:rPr>
                <w:b/>
                <w:sz w:val="24"/>
                <w:szCs w:val="24"/>
              </w:rPr>
            </w:pPr>
            <w:r w:rsidRPr="004012E4">
              <w:rPr>
                <w:b/>
                <w:spacing w:val="-5"/>
                <w:sz w:val="24"/>
                <w:szCs w:val="24"/>
              </w:rPr>
              <w:t>TT</w:t>
            </w:r>
          </w:p>
        </w:tc>
        <w:tc>
          <w:tcPr>
            <w:tcW w:w="2566" w:type="dxa"/>
            <w:vMerge w:val="restart"/>
            <w:vAlign w:val="center"/>
          </w:tcPr>
          <w:p w14:paraId="7680123B" w14:textId="77777777" w:rsidR="006879EE" w:rsidRPr="004012E4" w:rsidRDefault="006879EE" w:rsidP="002B378B">
            <w:pPr>
              <w:pStyle w:val="TableParagraph"/>
              <w:jc w:val="center"/>
              <w:rPr>
                <w:b/>
                <w:sz w:val="24"/>
                <w:szCs w:val="24"/>
              </w:rPr>
            </w:pPr>
            <w:r w:rsidRPr="004012E4">
              <w:rPr>
                <w:b/>
                <w:sz w:val="24"/>
                <w:szCs w:val="24"/>
              </w:rPr>
              <w:t>Tên</w:t>
            </w:r>
            <w:r w:rsidRPr="004012E4">
              <w:rPr>
                <w:b/>
                <w:spacing w:val="-17"/>
                <w:sz w:val="24"/>
                <w:szCs w:val="24"/>
              </w:rPr>
              <w:t xml:space="preserve"> </w:t>
            </w:r>
            <w:r w:rsidRPr="004012E4">
              <w:rPr>
                <w:b/>
                <w:sz w:val="24"/>
                <w:szCs w:val="24"/>
              </w:rPr>
              <w:t>thủ</w:t>
            </w:r>
            <w:r w:rsidRPr="004012E4">
              <w:rPr>
                <w:b/>
                <w:spacing w:val="-16"/>
                <w:sz w:val="24"/>
                <w:szCs w:val="24"/>
              </w:rPr>
              <w:t xml:space="preserve"> </w:t>
            </w:r>
            <w:r w:rsidRPr="004012E4">
              <w:rPr>
                <w:b/>
                <w:sz w:val="24"/>
                <w:szCs w:val="24"/>
              </w:rPr>
              <w:t>tục hành</w:t>
            </w:r>
            <w:r w:rsidRPr="004012E4">
              <w:rPr>
                <w:b/>
                <w:spacing w:val="-7"/>
                <w:sz w:val="24"/>
                <w:szCs w:val="24"/>
              </w:rPr>
              <w:t xml:space="preserve"> </w:t>
            </w:r>
            <w:r w:rsidRPr="004012E4">
              <w:rPr>
                <w:b/>
                <w:spacing w:val="-4"/>
                <w:sz w:val="24"/>
                <w:szCs w:val="24"/>
              </w:rPr>
              <w:t>chính</w:t>
            </w:r>
          </w:p>
        </w:tc>
        <w:tc>
          <w:tcPr>
            <w:tcW w:w="2966" w:type="dxa"/>
            <w:vMerge w:val="restart"/>
            <w:vAlign w:val="center"/>
          </w:tcPr>
          <w:p w14:paraId="2A486981" w14:textId="77777777" w:rsidR="006879EE" w:rsidRPr="004012E4" w:rsidRDefault="006879EE" w:rsidP="002B378B">
            <w:pPr>
              <w:pStyle w:val="TableParagraph"/>
              <w:jc w:val="center"/>
              <w:rPr>
                <w:b/>
                <w:sz w:val="24"/>
                <w:szCs w:val="24"/>
              </w:rPr>
            </w:pPr>
            <w:r w:rsidRPr="004012E4">
              <w:rPr>
                <w:b/>
                <w:sz w:val="24"/>
                <w:szCs w:val="24"/>
              </w:rPr>
              <w:t>Thời</w:t>
            </w:r>
            <w:r w:rsidRPr="004012E4">
              <w:rPr>
                <w:b/>
                <w:spacing w:val="-7"/>
                <w:sz w:val="24"/>
                <w:szCs w:val="24"/>
              </w:rPr>
              <w:t xml:space="preserve"> </w:t>
            </w:r>
            <w:r w:rsidRPr="004012E4">
              <w:rPr>
                <w:b/>
                <w:sz w:val="24"/>
                <w:szCs w:val="24"/>
              </w:rPr>
              <w:t>hạn</w:t>
            </w:r>
            <w:r w:rsidRPr="004012E4">
              <w:rPr>
                <w:b/>
                <w:spacing w:val="-4"/>
                <w:sz w:val="24"/>
                <w:szCs w:val="24"/>
              </w:rPr>
              <w:t xml:space="preserve"> </w:t>
            </w:r>
            <w:r w:rsidRPr="004012E4">
              <w:rPr>
                <w:b/>
                <w:sz w:val="24"/>
                <w:szCs w:val="24"/>
              </w:rPr>
              <w:t>giải</w:t>
            </w:r>
            <w:r w:rsidRPr="004012E4">
              <w:rPr>
                <w:b/>
                <w:spacing w:val="-6"/>
                <w:sz w:val="24"/>
                <w:szCs w:val="24"/>
              </w:rPr>
              <w:t xml:space="preserve"> </w:t>
            </w:r>
            <w:r w:rsidRPr="004012E4">
              <w:rPr>
                <w:b/>
                <w:spacing w:val="-2"/>
                <w:sz w:val="24"/>
                <w:szCs w:val="24"/>
              </w:rPr>
              <w:t>quyết</w:t>
            </w:r>
          </w:p>
        </w:tc>
        <w:tc>
          <w:tcPr>
            <w:tcW w:w="1286" w:type="dxa"/>
            <w:gridSpan w:val="2"/>
            <w:vMerge w:val="restart"/>
            <w:vAlign w:val="center"/>
          </w:tcPr>
          <w:p w14:paraId="37044E4F" w14:textId="77777777" w:rsidR="006879EE" w:rsidRPr="004012E4" w:rsidRDefault="006879EE" w:rsidP="008D4C1D">
            <w:pPr>
              <w:pStyle w:val="TableParagraph"/>
              <w:jc w:val="center"/>
              <w:rPr>
                <w:b/>
                <w:sz w:val="24"/>
                <w:szCs w:val="24"/>
              </w:rPr>
            </w:pPr>
            <w:r w:rsidRPr="004012E4">
              <w:rPr>
                <w:b/>
                <w:spacing w:val="-4"/>
                <w:sz w:val="24"/>
                <w:szCs w:val="24"/>
              </w:rPr>
              <w:t>Địa điểm thực hiện</w:t>
            </w:r>
          </w:p>
        </w:tc>
        <w:tc>
          <w:tcPr>
            <w:tcW w:w="1270" w:type="dxa"/>
            <w:vMerge w:val="restart"/>
            <w:vAlign w:val="center"/>
          </w:tcPr>
          <w:p w14:paraId="3B3CFB60" w14:textId="2AC48602" w:rsidR="006879EE" w:rsidRPr="004012E4" w:rsidRDefault="006879EE" w:rsidP="008D4C1D">
            <w:pPr>
              <w:pStyle w:val="TableParagraph"/>
              <w:jc w:val="center"/>
              <w:rPr>
                <w:b/>
                <w:spacing w:val="-17"/>
                <w:sz w:val="24"/>
                <w:szCs w:val="24"/>
              </w:rPr>
            </w:pPr>
            <w:r w:rsidRPr="004012E4">
              <w:rPr>
                <w:b/>
                <w:sz w:val="24"/>
                <w:szCs w:val="24"/>
              </w:rPr>
              <w:t>Phí,</w:t>
            </w:r>
          </w:p>
          <w:p w14:paraId="2D846113" w14:textId="77777777" w:rsidR="006879EE" w:rsidRPr="004012E4" w:rsidRDefault="006879EE" w:rsidP="008D4C1D">
            <w:pPr>
              <w:pStyle w:val="TableParagraph"/>
              <w:jc w:val="center"/>
              <w:rPr>
                <w:b/>
                <w:sz w:val="24"/>
                <w:szCs w:val="24"/>
              </w:rPr>
            </w:pPr>
            <w:r w:rsidRPr="004012E4">
              <w:rPr>
                <w:b/>
                <w:sz w:val="24"/>
                <w:szCs w:val="24"/>
              </w:rPr>
              <w:t xml:space="preserve">lệ </w:t>
            </w:r>
            <w:r w:rsidRPr="004012E4">
              <w:rPr>
                <w:b/>
                <w:spacing w:val="-4"/>
                <w:sz w:val="24"/>
                <w:szCs w:val="24"/>
              </w:rPr>
              <w:t>phí (nếu có)</w:t>
            </w:r>
          </w:p>
        </w:tc>
        <w:tc>
          <w:tcPr>
            <w:tcW w:w="965" w:type="dxa"/>
            <w:vMerge w:val="restart"/>
            <w:vAlign w:val="center"/>
          </w:tcPr>
          <w:p w14:paraId="1BCD7E16" w14:textId="13747F3F" w:rsidR="006879EE" w:rsidRPr="004012E4" w:rsidRDefault="006879EE" w:rsidP="002B378B">
            <w:pPr>
              <w:pStyle w:val="TableParagraph"/>
              <w:jc w:val="center"/>
              <w:rPr>
                <w:b/>
                <w:sz w:val="24"/>
                <w:szCs w:val="24"/>
                <w:lang w:val="en-US"/>
              </w:rPr>
            </w:pPr>
            <w:r w:rsidRPr="004012E4">
              <w:rPr>
                <w:b/>
                <w:color w:val="000000" w:themeColor="text1"/>
                <w:sz w:val="24"/>
                <w:szCs w:val="24"/>
              </w:rPr>
              <w:t>Thực hiện qua dịch vụ BCCI</w:t>
            </w:r>
          </w:p>
        </w:tc>
        <w:tc>
          <w:tcPr>
            <w:tcW w:w="4137" w:type="dxa"/>
            <w:vMerge w:val="restart"/>
            <w:vAlign w:val="center"/>
          </w:tcPr>
          <w:p w14:paraId="356AD162" w14:textId="77777777" w:rsidR="006879EE" w:rsidRPr="004012E4" w:rsidRDefault="006879EE" w:rsidP="002B378B">
            <w:pPr>
              <w:pStyle w:val="TableParagraph"/>
              <w:jc w:val="center"/>
              <w:rPr>
                <w:b/>
                <w:sz w:val="24"/>
                <w:szCs w:val="24"/>
              </w:rPr>
            </w:pPr>
            <w:r w:rsidRPr="004012E4">
              <w:rPr>
                <w:b/>
                <w:sz w:val="24"/>
                <w:szCs w:val="24"/>
              </w:rPr>
              <w:t>Căn</w:t>
            </w:r>
            <w:r w:rsidRPr="004012E4">
              <w:rPr>
                <w:b/>
                <w:spacing w:val="-7"/>
                <w:sz w:val="24"/>
                <w:szCs w:val="24"/>
              </w:rPr>
              <w:t xml:space="preserve"> </w:t>
            </w:r>
            <w:r w:rsidRPr="004012E4">
              <w:rPr>
                <w:b/>
                <w:sz w:val="24"/>
                <w:szCs w:val="24"/>
              </w:rPr>
              <w:t>cứ</w:t>
            </w:r>
            <w:r w:rsidRPr="004012E4">
              <w:rPr>
                <w:b/>
                <w:spacing w:val="-6"/>
                <w:sz w:val="24"/>
                <w:szCs w:val="24"/>
              </w:rPr>
              <w:t xml:space="preserve"> </w:t>
            </w:r>
            <w:r w:rsidRPr="004012E4">
              <w:rPr>
                <w:b/>
                <w:sz w:val="24"/>
                <w:szCs w:val="24"/>
              </w:rPr>
              <w:t>pháp</w:t>
            </w:r>
            <w:r w:rsidRPr="004012E4">
              <w:rPr>
                <w:b/>
                <w:spacing w:val="-6"/>
                <w:sz w:val="24"/>
                <w:szCs w:val="24"/>
              </w:rPr>
              <w:t xml:space="preserve"> </w:t>
            </w:r>
            <w:r w:rsidRPr="004012E4">
              <w:rPr>
                <w:b/>
                <w:spacing w:val="-5"/>
                <w:sz w:val="24"/>
                <w:szCs w:val="24"/>
              </w:rPr>
              <w:t>lý</w:t>
            </w:r>
          </w:p>
        </w:tc>
        <w:tc>
          <w:tcPr>
            <w:tcW w:w="1559" w:type="dxa"/>
            <w:gridSpan w:val="2"/>
            <w:vAlign w:val="center"/>
          </w:tcPr>
          <w:p w14:paraId="5DEF69B4" w14:textId="77777777" w:rsidR="006879EE" w:rsidRPr="004012E4" w:rsidRDefault="006879EE" w:rsidP="002B378B">
            <w:pPr>
              <w:pStyle w:val="TableParagraph"/>
              <w:jc w:val="center"/>
              <w:rPr>
                <w:b/>
                <w:sz w:val="24"/>
                <w:szCs w:val="24"/>
              </w:rPr>
            </w:pPr>
            <w:r w:rsidRPr="004012E4">
              <w:rPr>
                <w:b/>
                <w:sz w:val="24"/>
                <w:szCs w:val="24"/>
              </w:rPr>
              <w:t>Dịch</w:t>
            </w:r>
            <w:r w:rsidRPr="004012E4">
              <w:rPr>
                <w:b/>
                <w:spacing w:val="-17"/>
                <w:sz w:val="24"/>
                <w:szCs w:val="24"/>
              </w:rPr>
              <w:t xml:space="preserve"> </w:t>
            </w:r>
            <w:r w:rsidRPr="004012E4">
              <w:rPr>
                <w:b/>
                <w:sz w:val="24"/>
                <w:szCs w:val="24"/>
              </w:rPr>
              <w:t>vụ</w:t>
            </w:r>
            <w:r w:rsidRPr="004012E4">
              <w:rPr>
                <w:b/>
                <w:spacing w:val="-16"/>
                <w:sz w:val="24"/>
                <w:szCs w:val="24"/>
              </w:rPr>
              <w:t xml:space="preserve"> </w:t>
            </w:r>
            <w:r w:rsidRPr="004012E4">
              <w:rPr>
                <w:b/>
                <w:sz w:val="24"/>
                <w:szCs w:val="24"/>
              </w:rPr>
              <w:t>công trực tuyến</w:t>
            </w:r>
          </w:p>
        </w:tc>
      </w:tr>
      <w:tr w:rsidR="006879EE" w:rsidRPr="004012E4" w14:paraId="0A2DF0BB" w14:textId="77777777" w:rsidTr="00D4179E">
        <w:trPr>
          <w:trHeight w:val="1258"/>
          <w:tblHeader/>
        </w:trPr>
        <w:tc>
          <w:tcPr>
            <w:tcW w:w="563" w:type="dxa"/>
            <w:vMerge/>
            <w:tcBorders>
              <w:top w:val="nil"/>
            </w:tcBorders>
            <w:vAlign w:val="center"/>
          </w:tcPr>
          <w:p w14:paraId="7AD89155" w14:textId="77777777" w:rsidR="006879EE" w:rsidRPr="004012E4" w:rsidRDefault="006879EE" w:rsidP="002B378B">
            <w:pPr>
              <w:jc w:val="center"/>
              <w:rPr>
                <w:sz w:val="24"/>
                <w:szCs w:val="24"/>
              </w:rPr>
            </w:pPr>
          </w:p>
        </w:tc>
        <w:tc>
          <w:tcPr>
            <w:tcW w:w="2566" w:type="dxa"/>
            <w:vMerge/>
            <w:tcBorders>
              <w:top w:val="nil"/>
            </w:tcBorders>
            <w:vAlign w:val="center"/>
          </w:tcPr>
          <w:p w14:paraId="614C7339" w14:textId="77777777" w:rsidR="006879EE" w:rsidRPr="004012E4" w:rsidRDefault="006879EE" w:rsidP="002B378B">
            <w:pPr>
              <w:jc w:val="center"/>
              <w:rPr>
                <w:sz w:val="24"/>
                <w:szCs w:val="24"/>
              </w:rPr>
            </w:pPr>
          </w:p>
        </w:tc>
        <w:tc>
          <w:tcPr>
            <w:tcW w:w="2966" w:type="dxa"/>
            <w:vMerge/>
            <w:tcBorders>
              <w:top w:val="nil"/>
            </w:tcBorders>
            <w:vAlign w:val="center"/>
          </w:tcPr>
          <w:p w14:paraId="4CED2999" w14:textId="77777777" w:rsidR="006879EE" w:rsidRPr="004012E4" w:rsidRDefault="006879EE" w:rsidP="002B378B">
            <w:pPr>
              <w:jc w:val="center"/>
              <w:rPr>
                <w:sz w:val="24"/>
                <w:szCs w:val="24"/>
              </w:rPr>
            </w:pPr>
          </w:p>
        </w:tc>
        <w:tc>
          <w:tcPr>
            <w:tcW w:w="1286" w:type="dxa"/>
            <w:gridSpan w:val="2"/>
            <w:vMerge/>
            <w:tcBorders>
              <w:top w:val="nil"/>
            </w:tcBorders>
            <w:vAlign w:val="center"/>
          </w:tcPr>
          <w:p w14:paraId="4161AEE5" w14:textId="77777777" w:rsidR="006879EE" w:rsidRPr="004012E4" w:rsidRDefault="006879EE" w:rsidP="002B378B">
            <w:pPr>
              <w:jc w:val="center"/>
              <w:rPr>
                <w:sz w:val="24"/>
                <w:szCs w:val="24"/>
              </w:rPr>
            </w:pPr>
          </w:p>
        </w:tc>
        <w:tc>
          <w:tcPr>
            <w:tcW w:w="1270" w:type="dxa"/>
            <w:vMerge/>
            <w:tcBorders>
              <w:top w:val="nil"/>
            </w:tcBorders>
            <w:vAlign w:val="center"/>
          </w:tcPr>
          <w:p w14:paraId="5B7F58A3" w14:textId="77777777" w:rsidR="006879EE" w:rsidRPr="004012E4" w:rsidRDefault="006879EE" w:rsidP="002B378B">
            <w:pPr>
              <w:jc w:val="center"/>
              <w:rPr>
                <w:sz w:val="24"/>
                <w:szCs w:val="24"/>
              </w:rPr>
            </w:pPr>
          </w:p>
        </w:tc>
        <w:tc>
          <w:tcPr>
            <w:tcW w:w="965" w:type="dxa"/>
            <w:vMerge/>
            <w:tcBorders>
              <w:top w:val="nil"/>
            </w:tcBorders>
            <w:vAlign w:val="center"/>
          </w:tcPr>
          <w:p w14:paraId="3F785010" w14:textId="77777777" w:rsidR="006879EE" w:rsidRPr="004012E4" w:rsidRDefault="006879EE" w:rsidP="002B378B">
            <w:pPr>
              <w:jc w:val="center"/>
              <w:rPr>
                <w:sz w:val="24"/>
                <w:szCs w:val="24"/>
              </w:rPr>
            </w:pPr>
          </w:p>
        </w:tc>
        <w:tc>
          <w:tcPr>
            <w:tcW w:w="4137" w:type="dxa"/>
            <w:vMerge/>
            <w:tcBorders>
              <w:top w:val="nil"/>
            </w:tcBorders>
            <w:vAlign w:val="center"/>
          </w:tcPr>
          <w:p w14:paraId="05A45068" w14:textId="77777777" w:rsidR="006879EE" w:rsidRPr="004012E4" w:rsidRDefault="006879EE" w:rsidP="002B378B">
            <w:pPr>
              <w:jc w:val="center"/>
              <w:rPr>
                <w:sz w:val="24"/>
                <w:szCs w:val="24"/>
              </w:rPr>
            </w:pPr>
          </w:p>
        </w:tc>
        <w:tc>
          <w:tcPr>
            <w:tcW w:w="765" w:type="dxa"/>
            <w:vAlign w:val="center"/>
          </w:tcPr>
          <w:p w14:paraId="0BAD4A0D" w14:textId="77777777" w:rsidR="006879EE" w:rsidRPr="004012E4" w:rsidRDefault="006879EE" w:rsidP="002B378B">
            <w:pPr>
              <w:pStyle w:val="TableParagraph"/>
              <w:jc w:val="center"/>
              <w:rPr>
                <w:b/>
                <w:sz w:val="24"/>
                <w:szCs w:val="24"/>
              </w:rPr>
            </w:pPr>
            <w:r w:rsidRPr="004012E4">
              <w:rPr>
                <w:b/>
                <w:spacing w:val="-4"/>
                <w:sz w:val="24"/>
                <w:szCs w:val="24"/>
              </w:rPr>
              <w:t xml:space="preserve">Toàn </w:t>
            </w:r>
            <w:r w:rsidRPr="004012E4">
              <w:rPr>
                <w:b/>
                <w:spacing w:val="-2"/>
                <w:sz w:val="24"/>
                <w:szCs w:val="24"/>
              </w:rPr>
              <w:t>trình</w:t>
            </w:r>
          </w:p>
        </w:tc>
        <w:tc>
          <w:tcPr>
            <w:tcW w:w="794" w:type="dxa"/>
            <w:vAlign w:val="center"/>
          </w:tcPr>
          <w:p w14:paraId="11FE84E8" w14:textId="77777777" w:rsidR="006879EE" w:rsidRPr="004012E4" w:rsidRDefault="006879EE" w:rsidP="002B378B">
            <w:pPr>
              <w:pStyle w:val="TableParagraph"/>
              <w:jc w:val="center"/>
              <w:rPr>
                <w:b/>
                <w:sz w:val="24"/>
                <w:szCs w:val="24"/>
              </w:rPr>
            </w:pPr>
            <w:r w:rsidRPr="004012E4">
              <w:rPr>
                <w:b/>
                <w:spacing w:val="-4"/>
                <w:sz w:val="24"/>
                <w:szCs w:val="24"/>
              </w:rPr>
              <w:t>Một phần</w:t>
            </w:r>
          </w:p>
        </w:tc>
      </w:tr>
      <w:tr w:rsidR="00C119CE" w:rsidRPr="002E32D9" w14:paraId="210145B7" w14:textId="77777777" w:rsidTr="001A725C">
        <w:trPr>
          <w:trHeight w:val="559"/>
        </w:trPr>
        <w:tc>
          <w:tcPr>
            <w:tcW w:w="563" w:type="dxa"/>
            <w:tcBorders>
              <w:bottom w:val="single" w:sz="4" w:space="0" w:color="auto"/>
            </w:tcBorders>
            <w:vAlign w:val="center"/>
          </w:tcPr>
          <w:p w14:paraId="0C0A01FD" w14:textId="4E91F324" w:rsidR="00C119CE" w:rsidRPr="002E32D9" w:rsidRDefault="00C119CE" w:rsidP="00E343C6">
            <w:pPr>
              <w:pStyle w:val="TableParagraph"/>
              <w:jc w:val="center"/>
              <w:rPr>
                <w:b/>
                <w:sz w:val="24"/>
                <w:szCs w:val="24"/>
                <w:lang w:val="en-US"/>
              </w:rPr>
            </w:pPr>
          </w:p>
        </w:tc>
        <w:tc>
          <w:tcPr>
            <w:tcW w:w="8088" w:type="dxa"/>
            <w:gridSpan w:val="5"/>
            <w:tcBorders>
              <w:bottom w:val="single" w:sz="4" w:space="0" w:color="auto"/>
            </w:tcBorders>
            <w:vAlign w:val="center"/>
          </w:tcPr>
          <w:p w14:paraId="7E28FAD0" w14:textId="7D280D61" w:rsidR="00C119CE" w:rsidRPr="002E32D9" w:rsidRDefault="00C119CE" w:rsidP="00B40ED5">
            <w:pPr>
              <w:rPr>
                <w:sz w:val="24"/>
                <w:szCs w:val="24"/>
                <w:lang w:val="en-US"/>
              </w:rPr>
            </w:pPr>
            <w:r w:rsidRPr="002E32D9">
              <w:rPr>
                <w:b/>
                <w:bCs/>
                <w:sz w:val="24"/>
                <w:szCs w:val="24"/>
                <w:lang w:val="en-US"/>
              </w:rPr>
              <w:t xml:space="preserve">Lĩnh vực </w:t>
            </w:r>
            <w:r w:rsidR="00B40ED5">
              <w:rPr>
                <w:b/>
                <w:bCs/>
                <w:sz w:val="24"/>
                <w:szCs w:val="24"/>
                <w:lang w:val="en-US"/>
              </w:rPr>
              <w:t>Lâm nghiệp và Kiểm lâm</w:t>
            </w:r>
            <w:r w:rsidRPr="002E32D9">
              <w:rPr>
                <w:b/>
                <w:bCs/>
                <w:sz w:val="24"/>
                <w:szCs w:val="24"/>
                <w:lang w:val="en-US"/>
              </w:rPr>
              <w:t xml:space="preserve"> (0</w:t>
            </w:r>
            <w:r w:rsidR="000C3CC8" w:rsidRPr="002E32D9">
              <w:rPr>
                <w:b/>
                <w:bCs/>
                <w:sz w:val="24"/>
                <w:szCs w:val="24"/>
                <w:lang w:val="en-US"/>
              </w:rPr>
              <w:t>4</w:t>
            </w:r>
            <w:r w:rsidRPr="002E32D9">
              <w:rPr>
                <w:b/>
                <w:bCs/>
                <w:sz w:val="24"/>
                <w:szCs w:val="24"/>
                <w:lang w:val="en-US"/>
              </w:rPr>
              <w:t xml:space="preserve"> TTHC)</w:t>
            </w:r>
          </w:p>
        </w:tc>
        <w:tc>
          <w:tcPr>
            <w:tcW w:w="965" w:type="dxa"/>
            <w:tcBorders>
              <w:bottom w:val="single" w:sz="4" w:space="0" w:color="auto"/>
            </w:tcBorders>
            <w:vAlign w:val="center"/>
          </w:tcPr>
          <w:p w14:paraId="052AF0BB" w14:textId="77777777" w:rsidR="00C119CE" w:rsidRPr="002E32D9" w:rsidRDefault="00C119CE" w:rsidP="00E343C6">
            <w:pPr>
              <w:pStyle w:val="TableParagraph"/>
              <w:ind w:left="57" w:right="57"/>
              <w:jc w:val="center"/>
              <w:rPr>
                <w:sz w:val="24"/>
                <w:szCs w:val="24"/>
                <w:lang w:val="en-US"/>
              </w:rPr>
            </w:pPr>
          </w:p>
        </w:tc>
        <w:tc>
          <w:tcPr>
            <w:tcW w:w="4137" w:type="dxa"/>
            <w:tcBorders>
              <w:bottom w:val="single" w:sz="4" w:space="0" w:color="auto"/>
            </w:tcBorders>
          </w:tcPr>
          <w:p w14:paraId="5B61F074" w14:textId="77777777" w:rsidR="00C119CE" w:rsidRPr="002E32D9" w:rsidRDefault="00C119CE" w:rsidP="00E343C6">
            <w:pPr>
              <w:tabs>
                <w:tab w:val="left" w:pos="323"/>
              </w:tabs>
              <w:jc w:val="both"/>
              <w:rPr>
                <w:sz w:val="24"/>
                <w:szCs w:val="24"/>
              </w:rPr>
            </w:pPr>
          </w:p>
        </w:tc>
        <w:tc>
          <w:tcPr>
            <w:tcW w:w="765" w:type="dxa"/>
            <w:tcBorders>
              <w:bottom w:val="single" w:sz="4" w:space="0" w:color="auto"/>
            </w:tcBorders>
            <w:vAlign w:val="center"/>
          </w:tcPr>
          <w:p w14:paraId="575266A9" w14:textId="77777777" w:rsidR="00C119CE" w:rsidRPr="002E32D9" w:rsidRDefault="00C119CE" w:rsidP="00E343C6">
            <w:pPr>
              <w:pStyle w:val="TableParagraph"/>
              <w:ind w:left="57" w:right="57"/>
              <w:jc w:val="center"/>
              <w:rPr>
                <w:sz w:val="24"/>
                <w:szCs w:val="24"/>
                <w:lang w:val="en-US"/>
              </w:rPr>
            </w:pPr>
          </w:p>
        </w:tc>
        <w:tc>
          <w:tcPr>
            <w:tcW w:w="794" w:type="dxa"/>
            <w:tcBorders>
              <w:bottom w:val="single" w:sz="4" w:space="0" w:color="auto"/>
            </w:tcBorders>
            <w:vAlign w:val="center"/>
          </w:tcPr>
          <w:p w14:paraId="0F39370A" w14:textId="77777777" w:rsidR="00C119CE" w:rsidRPr="002E32D9" w:rsidRDefault="00C119CE" w:rsidP="00E343C6">
            <w:pPr>
              <w:pStyle w:val="TableParagraph"/>
              <w:ind w:left="57" w:right="57"/>
              <w:jc w:val="center"/>
              <w:rPr>
                <w:sz w:val="24"/>
                <w:szCs w:val="24"/>
                <w:lang w:val="en-US"/>
              </w:rPr>
            </w:pPr>
          </w:p>
        </w:tc>
      </w:tr>
      <w:tr w:rsidR="00864E53" w:rsidRPr="002E32D9" w14:paraId="07A83A23" w14:textId="77777777" w:rsidTr="00864E53">
        <w:trPr>
          <w:trHeight w:val="559"/>
        </w:trPr>
        <w:tc>
          <w:tcPr>
            <w:tcW w:w="563" w:type="dxa"/>
            <w:tcBorders>
              <w:bottom w:val="single" w:sz="4" w:space="0" w:color="auto"/>
            </w:tcBorders>
            <w:vAlign w:val="center"/>
          </w:tcPr>
          <w:p w14:paraId="396396D4" w14:textId="75CC8007" w:rsidR="00864E53" w:rsidRPr="002E32D9" w:rsidRDefault="004D7F67" w:rsidP="002E32D9">
            <w:pPr>
              <w:pStyle w:val="TableParagraph"/>
              <w:spacing w:before="120" w:after="120" w:line="380" w:lineRule="exact"/>
              <w:ind w:left="57" w:right="57"/>
              <w:jc w:val="center"/>
              <w:rPr>
                <w:sz w:val="24"/>
                <w:szCs w:val="24"/>
                <w:lang w:val="en-US"/>
              </w:rPr>
            </w:pPr>
            <w:r w:rsidRPr="002E32D9">
              <w:rPr>
                <w:sz w:val="24"/>
                <w:szCs w:val="24"/>
                <w:lang w:val="en-US"/>
              </w:rPr>
              <w:t>1</w:t>
            </w:r>
          </w:p>
        </w:tc>
        <w:tc>
          <w:tcPr>
            <w:tcW w:w="2566" w:type="dxa"/>
            <w:tcBorders>
              <w:bottom w:val="single" w:sz="4" w:space="0" w:color="auto"/>
            </w:tcBorders>
            <w:vAlign w:val="center"/>
          </w:tcPr>
          <w:p w14:paraId="5B2BCA6E" w14:textId="77777777" w:rsidR="00B40ED5" w:rsidRDefault="00B40ED5" w:rsidP="00B40ED5">
            <w:pPr>
              <w:spacing w:before="120" w:after="120" w:line="380" w:lineRule="exact"/>
              <w:ind w:left="57" w:right="57"/>
              <w:jc w:val="both"/>
              <w:rPr>
                <w:bCs/>
                <w:sz w:val="24"/>
                <w:szCs w:val="24"/>
                <w:lang w:val="en-US"/>
              </w:rPr>
            </w:pPr>
            <w:r w:rsidRPr="00B40ED5">
              <w:rPr>
                <w:bCs/>
                <w:sz w:val="24"/>
                <w:szCs w:val="24"/>
                <w:lang w:val="en-US"/>
              </w:rPr>
              <w:t xml:space="preserve">Cấp Giấy phép xuất khẩu, nhập khẩu giống cây trồng lâm nghiệp </w:t>
            </w:r>
          </w:p>
          <w:p w14:paraId="6E2EA72D" w14:textId="6B81973E" w:rsidR="002C3E68" w:rsidRPr="00735C52" w:rsidRDefault="00735C52" w:rsidP="002E32D9">
            <w:pPr>
              <w:spacing w:before="120" w:after="120" w:line="380" w:lineRule="exact"/>
              <w:ind w:left="57" w:right="57"/>
              <w:jc w:val="center"/>
              <w:rPr>
                <w:bCs/>
                <w:sz w:val="24"/>
                <w:szCs w:val="24"/>
                <w:lang w:val="en-US"/>
              </w:rPr>
            </w:pPr>
            <w:r w:rsidRPr="00735C52">
              <w:rPr>
                <w:bCs/>
                <w:sz w:val="24"/>
                <w:szCs w:val="24"/>
                <w:lang w:val="en-US"/>
              </w:rPr>
              <w:t>3.000179</w:t>
            </w:r>
            <w:r>
              <w:rPr>
                <w:bCs/>
                <w:sz w:val="24"/>
                <w:szCs w:val="24"/>
                <w:lang w:val="en-US"/>
              </w:rPr>
              <w:t>.H42</w:t>
            </w:r>
          </w:p>
        </w:tc>
        <w:tc>
          <w:tcPr>
            <w:tcW w:w="2977" w:type="dxa"/>
            <w:gridSpan w:val="2"/>
            <w:tcBorders>
              <w:bottom w:val="single" w:sz="4" w:space="0" w:color="auto"/>
            </w:tcBorders>
            <w:vAlign w:val="center"/>
          </w:tcPr>
          <w:p w14:paraId="0ED066EE" w14:textId="2168CCE6" w:rsidR="00864E53" w:rsidRPr="002E32D9" w:rsidRDefault="000574A0" w:rsidP="002E32D9">
            <w:pPr>
              <w:spacing w:before="120" w:after="120" w:line="380" w:lineRule="exact"/>
              <w:ind w:left="57" w:right="57"/>
              <w:jc w:val="center"/>
              <w:rPr>
                <w:bCs/>
                <w:sz w:val="24"/>
                <w:szCs w:val="24"/>
                <w:lang w:val="en-US"/>
              </w:rPr>
            </w:pPr>
            <w:r w:rsidRPr="000574A0">
              <w:rPr>
                <w:bCs/>
                <w:sz w:val="24"/>
                <w:szCs w:val="24"/>
                <w:lang w:val="en-US"/>
              </w:rPr>
              <w:t>04 ngày làm việc.</w:t>
            </w:r>
          </w:p>
        </w:tc>
        <w:tc>
          <w:tcPr>
            <w:tcW w:w="1275" w:type="dxa"/>
            <w:tcBorders>
              <w:bottom w:val="single" w:sz="4" w:space="0" w:color="auto"/>
            </w:tcBorders>
            <w:vAlign w:val="center"/>
          </w:tcPr>
          <w:p w14:paraId="6C097C6B" w14:textId="5329DFF5" w:rsidR="00864E53" w:rsidRPr="002E32D9" w:rsidRDefault="00561E4B" w:rsidP="002E32D9">
            <w:pPr>
              <w:spacing w:before="120" w:after="120" w:line="380" w:lineRule="exact"/>
              <w:ind w:left="57" w:right="57"/>
              <w:jc w:val="center"/>
              <w:rPr>
                <w:b/>
                <w:bCs/>
                <w:sz w:val="24"/>
                <w:szCs w:val="24"/>
                <w:lang w:val="en-US"/>
              </w:rPr>
            </w:pPr>
            <w:r w:rsidRPr="002E32D9">
              <w:rPr>
                <w:sz w:val="24"/>
                <w:szCs w:val="24"/>
                <w:lang w:val="nl-NL"/>
              </w:rPr>
              <w:t>Trung tâm phục vụ hành chính công tỉnh</w:t>
            </w:r>
          </w:p>
        </w:tc>
        <w:tc>
          <w:tcPr>
            <w:tcW w:w="1270" w:type="dxa"/>
            <w:tcBorders>
              <w:bottom w:val="single" w:sz="4" w:space="0" w:color="auto"/>
            </w:tcBorders>
            <w:vAlign w:val="center"/>
          </w:tcPr>
          <w:p w14:paraId="3C9E13A4" w14:textId="24534118" w:rsidR="00864E53" w:rsidRPr="002E32D9" w:rsidRDefault="000574A0" w:rsidP="002E32D9">
            <w:pPr>
              <w:spacing w:before="120" w:after="120" w:line="380" w:lineRule="exact"/>
              <w:ind w:left="57" w:right="57"/>
              <w:jc w:val="center"/>
              <w:rPr>
                <w:bCs/>
                <w:sz w:val="24"/>
                <w:szCs w:val="24"/>
                <w:lang w:val="en-US"/>
              </w:rPr>
            </w:pPr>
            <w:r w:rsidRPr="000574A0">
              <w:rPr>
                <w:bCs/>
                <w:sz w:val="24"/>
                <w:szCs w:val="24"/>
                <w:lang w:val="en-US"/>
              </w:rPr>
              <w:t>Miễn phí</w:t>
            </w:r>
          </w:p>
        </w:tc>
        <w:tc>
          <w:tcPr>
            <w:tcW w:w="965" w:type="dxa"/>
            <w:tcBorders>
              <w:bottom w:val="single" w:sz="4" w:space="0" w:color="auto"/>
            </w:tcBorders>
            <w:vAlign w:val="center"/>
          </w:tcPr>
          <w:p w14:paraId="17643F24" w14:textId="45722C3E" w:rsidR="00864E53" w:rsidRPr="002E32D9" w:rsidRDefault="000574A0" w:rsidP="002E32D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Borders>
              <w:bottom w:val="single" w:sz="4" w:space="0" w:color="auto"/>
            </w:tcBorders>
          </w:tcPr>
          <w:p w14:paraId="723DBE0D" w14:textId="0AFCA18F" w:rsidR="00D33091" w:rsidRPr="00D33091" w:rsidRDefault="00082B0A" w:rsidP="00D33091">
            <w:pPr>
              <w:tabs>
                <w:tab w:val="left" w:pos="323"/>
              </w:tabs>
              <w:spacing w:before="120" w:after="120" w:line="380" w:lineRule="exact"/>
              <w:ind w:left="57" w:right="57"/>
              <w:jc w:val="both"/>
              <w:rPr>
                <w:sz w:val="24"/>
                <w:szCs w:val="24"/>
              </w:rPr>
            </w:pPr>
            <w:r>
              <w:rPr>
                <w:sz w:val="24"/>
                <w:szCs w:val="24"/>
              </w:rPr>
              <w:t xml:space="preserve">- </w:t>
            </w:r>
            <w:r w:rsidR="00D33091" w:rsidRPr="00D33091">
              <w:rPr>
                <w:sz w:val="24"/>
                <w:szCs w:val="24"/>
              </w:rPr>
              <w:t>Nghị định số 136/2025/NĐ-CP ngày 12 tháng 6 năm 2025 của Chính phủ quy định phân quyền, phân cấp trong lĩnh vực nông nghiệp và môi trường.</w:t>
            </w:r>
          </w:p>
          <w:p w14:paraId="7BD70345" w14:textId="298E5E1A" w:rsidR="00864E53" w:rsidRPr="002E32D9" w:rsidRDefault="00082B0A" w:rsidP="00D33091">
            <w:pPr>
              <w:tabs>
                <w:tab w:val="left" w:pos="323"/>
              </w:tabs>
              <w:spacing w:before="120" w:after="120" w:line="380" w:lineRule="exact"/>
              <w:ind w:left="57" w:right="57"/>
              <w:jc w:val="both"/>
              <w:rPr>
                <w:sz w:val="24"/>
                <w:szCs w:val="24"/>
              </w:rPr>
            </w:pPr>
            <w:r>
              <w:rPr>
                <w:sz w:val="24"/>
                <w:szCs w:val="24"/>
              </w:rPr>
              <w:t xml:space="preserve">- </w:t>
            </w:r>
            <w:r w:rsidR="00D33091" w:rsidRPr="00D33091">
              <w:rPr>
                <w:sz w:val="24"/>
                <w:szCs w:val="24"/>
              </w:rPr>
              <w:t xml:space="preserve">Thông tư số 16/2025/TT-BNNMT ngày 19/6/2025 của Bộ Nông nghiệp và Môi trường quy định về phân quyền, phân cấp, phân định thẩm quyền quản lý nhà nước </w:t>
            </w:r>
            <w:r w:rsidR="00D33091" w:rsidRPr="00D33091">
              <w:rPr>
                <w:sz w:val="24"/>
                <w:szCs w:val="24"/>
              </w:rPr>
              <w:lastRenderedPageBreak/>
              <w:t>và một số nội dung trong lĩnh vực lâm nghiệp và kiểm lâm.</w:t>
            </w:r>
          </w:p>
        </w:tc>
        <w:tc>
          <w:tcPr>
            <w:tcW w:w="765" w:type="dxa"/>
            <w:tcBorders>
              <w:bottom w:val="single" w:sz="4" w:space="0" w:color="auto"/>
            </w:tcBorders>
            <w:vAlign w:val="center"/>
          </w:tcPr>
          <w:p w14:paraId="02A55AF1" w14:textId="5848DEFE" w:rsidR="00864E53" w:rsidRPr="002E32D9" w:rsidRDefault="005B46B0" w:rsidP="002E32D9">
            <w:pPr>
              <w:pStyle w:val="TableParagraph"/>
              <w:spacing w:before="120" w:after="120" w:line="380" w:lineRule="exact"/>
              <w:ind w:left="57" w:right="57"/>
              <w:jc w:val="center"/>
              <w:rPr>
                <w:sz w:val="24"/>
                <w:szCs w:val="24"/>
                <w:lang w:val="en-US"/>
              </w:rPr>
            </w:pPr>
            <w:r w:rsidRPr="002A26F7">
              <w:rPr>
                <w:sz w:val="24"/>
                <w:szCs w:val="24"/>
                <w:highlight w:val="yellow"/>
                <w:lang w:val="en-US"/>
              </w:rPr>
              <w:lastRenderedPageBreak/>
              <w:t>X</w:t>
            </w:r>
          </w:p>
        </w:tc>
        <w:tc>
          <w:tcPr>
            <w:tcW w:w="794" w:type="dxa"/>
            <w:tcBorders>
              <w:bottom w:val="single" w:sz="4" w:space="0" w:color="auto"/>
            </w:tcBorders>
            <w:vAlign w:val="center"/>
          </w:tcPr>
          <w:p w14:paraId="1C9E802F" w14:textId="50A1F978" w:rsidR="00864E53" w:rsidRPr="002E32D9" w:rsidRDefault="00864E53" w:rsidP="002E32D9">
            <w:pPr>
              <w:pStyle w:val="TableParagraph"/>
              <w:spacing w:before="120" w:after="120" w:line="380" w:lineRule="exact"/>
              <w:ind w:left="57" w:right="57"/>
              <w:jc w:val="center"/>
              <w:rPr>
                <w:sz w:val="24"/>
                <w:szCs w:val="24"/>
                <w:lang w:val="en-US"/>
              </w:rPr>
            </w:pPr>
          </w:p>
        </w:tc>
      </w:tr>
      <w:tr w:rsidR="00DC5DAA" w:rsidRPr="002E32D9" w14:paraId="30D9ABB5" w14:textId="77777777" w:rsidTr="00864E53">
        <w:trPr>
          <w:trHeight w:val="559"/>
        </w:trPr>
        <w:tc>
          <w:tcPr>
            <w:tcW w:w="563" w:type="dxa"/>
            <w:tcBorders>
              <w:bottom w:val="single" w:sz="4" w:space="0" w:color="auto"/>
            </w:tcBorders>
            <w:vAlign w:val="center"/>
          </w:tcPr>
          <w:p w14:paraId="408F8149" w14:textId="41587884" w:rsidR="00DC5DAA" w:rsidRPr="002E32D9" w:rsidRDefault="004D7F67" w:rsidP="002E32D9">
            <w:pPr>
              <w:pStyle w:val="TableParagraph"/>
              <w:spacing w:before="120" w:after="120" w:line="380" w:lineRule="exact"/>
              <w:ind w:left="57" w:right="57"/>
              <w:jc w:val="center"/>
              <w:rPr>
                <w:sz w:val="24"/>
                <w:szCs w:val="24"/>
                <w:lang w:val="en-US"/>
              </w:rPr>
            </w:pPr>
            <w:r w:rsidRPr="002E32D9">
              <w:rPr>
                <w:sz w:val="24"/>
                <w:szCs w:val="24"/>
                <w:lang w:val="en-US"/>
              </w:rPr>
              <w:lastRenderedPageBreak/>
              <w:t>2</w:t>
            </w:r>
          </w:p>
        </w:tc>
        <w:tc>
          <w:tcPr>
            <w:tcW w:w="2566" w:type="dxa"/>
            <w:tcBorders>
              <w:bottom w:val="single" w:sz="4" w:space="0" w:color="auto"/>
            </w:tcBorders>
            <w:vAlign w:val="center"/>
          </w:tcPr>
          <w:p w14:paraId="7EC9134C" w14:textId="77777777" w:rsidR="004654DD" w:rsidRDefault="00377FF8" w:rsidP="00377FF8">
            <w:pPr>
              <w:spacing w:before="120" w:after="120" w:line="380" w:lineRule="exact"/>
              <w:ind w:left="57" w:right="57"/>
              <w:jc w:val="both"/>
              <w:rPr>
                <w:bCs/>
                <w:sz w:val="24"/>
                <w:szCs w:val="24"/>
                <w:lang w:val="en-US"/>
              </w:rPr>
            </w:pPr>
            <w:r w:rsidRPr="00377FF8">
              <w:rPr>
                <w:bCs/>
                <w:sz w:val="24"/>
                <w:szCs w:val="24"/>
                <w:lang w:val="en-US"/>
              </w:rPr>
              <w:t>Cấp lại Giấy phép xuất khẩu, nhập khẩu giống cây trồng lâm nghiệp do bị mất, bị hỏng</w:t>
            </w:r>
          </w:p>
          <w:p w14:paraId="5C5FB020" w14:textId="265115E4" w:rsidR="00377FF8" w:rsidRPr="002E32D9" w:rsidRDefault="00377FF8" w:rsidP="00377FF8">
            <w:pPr>
              <w:spacing w:before="120" w:after="120" w:line="380" w:lineRule="exact"/>
              <w:ind w:left="57" w:right="57"/>
              <w:jc w:val="center"/>
              <w:rPr>
                <w:bCs/>
                <w:sz w:val="24"/>
                <w:szCs w:val="24"/>
                <w:lang w:val="en-US"/>
              </w:rPr>
            </w:pPr>
            <w:r w:rsidRPr="00377FF8">
              <w:rPr>
                <w:bCs/>
                <w:sz w:val="24"/>
                <w:szCs w:val="24"/>
                <w:lang w:val="en-US"/>
              </w:rPr>
              <w:t>3.000180</w:t>
            </w:r>
            <w:r>
              <w:rPr>
                <w:bCs/>
                <w:sz w:val="24"/>
                <w:szCs w:val="24"/>
                <w:lang w:val="en-US"/>
              </w:rPr>
              <w:t>.H42</w:t>
            </w:r>
          </w:p>
        </w:tc>
        <w:tc>
          <w:tcPr>
            <w:tcW w:w="2977" w:type="dxa"/>
            <w:gridSpan w:val="2"/>
            <w:tcBorders>
              <w:bottom w:val="single" w:sz="4" w:space="0" w:color="auto"/>
            </w:tcBorders>
            <w:vAlign w:val="center"/>
          </w:tcPr>
          <w:p w14:paraId="5DF496F6" w14:textId="5D37A975" w:rsidR="00DC5DAA" w:rsidRPr="00903A7E" w:rsidRDefault="00903A7E" w:rsidP="002E32D9">
            <w:pPr>
              <w:spacing w:before="120" w:after="120" w:line="380" w:lineRule="exact"/>
              <w:ind w:left="57" w:right="57"/>
              <w:jc w:val="center"/>
              <w:rPr>
                <w:bCs/>
                <w:sz w:val="24"/>
                <w:szCs w:val="24"/>
                <w:lang w:val="en-US"/>
              </w:rPr>
            </w:pPr>
            <w:r w:rsidRPr="00903A7E">
              <w:rPr>
                <w:bCs/>
                <w:sz w:val="24"/>
                <w:szCs w:val="24"/>
                <w:lang w:val="en-US"/>
              </w:rPr>
              <w:t>03 ngày làm việc.</w:t>
            </w:r>
          </w:p>
        </w:tc>
        <w:tc>
          <w:tcPr>
            <w:tcW w:w="1275" w:type="dxa"/>
            <w:tcBorders>
              <w:bottom w:val="single" w:sz="4" w:space="0" w:color="auto"/>
            </w:tcBorders>
            <w:vAlign w:val="center"/>
          </w:tcPr>
          <w:p w14:paraId="0B504552" w14:textId="19186F57" w:rsidR="00DC5DAA" w:rsidRPr="002E32D9" w:rsidRDefault="00D84033" w:rsidP="002E32D9">
            <w:pPr>
              <w:spacing w:before="120" w:after="120" w:line="380" w:lineRule="exact"/>
              <w:ind w:left="57" w:right="57"/>
              <w:jc w:val="center"/>
              <w:rPr>
                <w:b/>
                <w:bCs/>
                <w:sz w:val="24"/>
                <w:szCs w:val="24"/>
                <w:lang w:val="en-US"/>
              </w:rPr>
            </w:pPr>
            <w:r w:rsidRPr="002E32D9">
              <w:rPr>
                <w:sz w:val="24"/>
                <w:szCs w:val="24"/>
                <w:lang w:val="nl-NL"/>
              </w:rPr>
              <w:t>Trung tâm phục vụ hành chính công tỉnh</w:t>
            </w:r>
          </w:p>
        </w:tc>
        <w:tc>
          <w:tcPr>
            <w:tcW w:w="1270" w:type="dxa"/>
            <w:tcBorders>
              <w:bottom w:val="single" w:sz="4" w:space="0" w:color="auto"/>
            </w:tcBorders>
            <w:vAlign w:val="center"/>
          </w:tcPr>
          <w:p w14:paraId="2180081F" w14:textId="5B3B415B" w:rsidR="00DC5DAA" w:rsidRPr="004C4109" w:rsidRDefault="004C4109" w:rsidP="002E32D9">
            <w:pPr>
              <w:spacing w:before="120" w:after="120" w:line="380" w:lineRule="exact"/>
              <w:ind w:left="57" w:right="57"/>
              <w:jc w:val="center"/>
              <w:rPr>
                <w:bCs/>
                <w:sz w:val="24"/>
                <w:szCs w:val="24"/>
                <w:lang w:val="en-US"/>
              </w:rPr>
            </w:pPr>
            <w:r w:rsidRPr="004C4109">
              <w:rPr>
                <w:bCs/>
                <w:sz w:val="24"/>
                <w:szCs w:val="24"/>
                <w:lang w:val="en-US"/>
              </w:rPr>
              <w:t>Miễn phí</w:t>
            </w:r>
          </w:p>
        </w:tc>
        <w:tc>
          <w:tcPr>
            <w:tcW w:w="965" w:type="dxa"/>
            <w:tcBorders>
              <w:bottom w:val="single" w:sz="4" w:space="0" w:color="auto"/>
            </w:tcBorders>
            <w:vAlign w:val="center"/>
          </w:tcPr>
          <w:p w14:paraId="47C462FB" w14:textId="67C13873" w:rsidR="00DC5DAA" w:rsidRPr="002E32D9" w:rsidRDefault="004C4109" w:rsidP="002E32D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Borders>
              <w:bottom w:val="single" w:sz="4" w:space="0" w:color="auto"/>
            </w:tcBorders>
          </w:tcPr>
          <w:p w14:paraId="7BE37CA9" w14:textId="6FC71727" w:rsidR="00156317" w:rsidRPr="00156317" w:rsidRDefault="00082B0A" w:rsidP="00156317">
            <w:pPr>
              <w:tabs>
                <w:tab w:val="left" w:pos="323"/>
              </w:tabs>
              <w:spacing w:before="120" w:after="120" w:line="380" w:lineRule="exact"/>
              <w:ind w:left="57" w:right="57"/>
              <w:jc w:val="both"/>
              <w:rPr>
                <w:sz w:val="24"/>
                <w:szCs w:val="24"/>
              </w:rPr>
            </w:pPr>
            <w:r>
              <w:rPr>
                <w:sz w:val="24"/>
                <w:szCs w:val="24"/>
              </w:rPr>
              <w:t xml:space="preserve">- </w:t>
            </w:r>
            <w:r w:rsidR="00156317" w:rsidRPr="00156317">
              <w:rPr>
                <w:sz w:val="24"/>
                <w:szCs w:val="24"/>
              </w:rPr>
              <w:t>Thông tư số 16/2025/TT-BNNMT ngày 19/6/2025 của Bộ Nông nghiệp và Môi trường quy định về phân quyền, phân cấp, phân định thẩm quyền quản lý nhà nước và một số nội dung trong lĩnh vực lâm nghiệp và kiểm lâm.</w:t>
            </w:r>
          </w:p>
          <w:p w14:paraId="5416093B" w14:textId="78B98367" w:rsidR="00DC5DAA" w:rsidRPr="002E32D9" w:rsidRDefault="00082B0A" w:rsidP="00156317">
            <w:pPr>
              <w:tabs>
                <w:tab w:val="left" w:pos="323"/>
              </w:tabs>
              <w:spacing w:before="120" w:after="120" w:line="380" w:lineRule="exact"/>
              <w:ind w:left="57" w:right="57"/>
              <w:jc w:val="both"/>
              <w:rPr>
                <w:sz w:val="24"/>
                <w:szCs w:val="24"/>
              </w:rPr>
            </w:pPr>
            <w:r>
              <w:rPr>
                <w:sz w:val="24"/>
                <w:szCs w:val="24"/>
              </w:rPr>
              <w:t xml:space="preserve">- </w:t>
            </w:r>
            <w:r w:rsidR="00156317" w:rsidRPr="00156317">
              <w:rPr>
                <w:sz w:val="24"/>
                <w:szCs w:val="24"/>
              </w:rPr>
              <w:t>Nghị định số 136/2025/NĐ-CP ngày 12 tháng 6 năm 2025 của Chính phủ quy định phân quyền, phân cấp trong lĩnh vực nông nghiệp và môi trường.</w:t>
            </w:r>
          </w:p>
        </w:tc>
        <w:tc>
          <w:tcPr>
            <w:tcW w:w="765" w:type="dxa"/>
            <w:tcBorders>
              <w:bottom w:val="single" w:sz="4" w:space="0" w:color="auto"/>
            </w:tcBorders>
            <w:vAlign w:val="center"/>
          </w:tcPr>
          <w:p w14:paraId="6C6CF24D" w14:textId="31126E37" w:rsidR="00DC5DAA" w:rsidRPr="002E32D9" w:rsidRDefault="00156317" w:rsidP="002E32D9">
            <w:pPr>
              <w:pStyle w:val="TableParagraph"/>
              <w:spacing w:before="120" w:after="120" w:line="380" w:lineRule="exact"/>
              <w:ind w:left="57" w:right="57"/>
              <w:jc w:val="center"/>
              <w:rPr>
                <w:sz w:val="24"/>
                <w:szCs w:val="24"/>
                <w:lang w:val="en-US"/>
              </w:rPr>
            </w:pPr>
            <w:r>
              <w:rPr>
                <w:sz w:val="24"/>
                <w:szCs w:val="24"/>
                <w:lang w:val="en-US"/>
              </w:rPr>
              <w:t>X</w:t>
            </w:r>
          </w:p>
        </w:tc>
        <w:tc>
          <w:tcPr>
            <w:tcW w:w="794" w:type="dxa"/>
            <w:tcBorders>
              <w:bottom w:val="single" w:sz="4" w:space="0" w:color="auto"/>
            </w:tcBorders>
            <w:vAlign w:val="center"/>
          </w:tcPr>
          <w:p w14:paraId="2A9853F5" w14:textId="21D32DA9" w:rsidR="00DC5DAA" w:rsidRPr="002E32D9" w:rsidRDefault="00DC5DAA" w:rsidP="002E32D9">
            <w:pPr>
              <w:pStyle w:val="TableParagraph"/>
              <w:spacing w:before="120" w:after="120" w:line="380" w:lineRule="exact"/>
              <w:ind w:left="57" w:right="57"/>
              <w:jc w:val="center"/>
              <w:rPr>
                <w:sz w:val="24"/>
                <w:szCs w:val="24"/>
                <w:lang w:val="en-US"/>
              </w:rPr>
            </w:pPr>
          </w:p>
        </w:tc>
      </w:tr>
      <w:tr w:rsidR="00E1584A" w:rsidRPr="002E32D9" w14:paraId="463512B0" w14:textId="77777777" w:rsidTr="00864E53">
        <w:trPr>
          <w:trHeight w:val="559"/>
        </w:trPr>
        <w:tc>
          <w:tcPr>
            <w:tcW w:w="563" w:type="dxa"/>
            <w:tcBorders>
              <w:bottom w:val="single" w:sz="4" w:space="0" w:color="auto"/>
            </w:tcBorders>
            <w:vAlign w:val="center"/>
          </w:tcPr>
          <w:p w14:paraId="05762763" w14:textId="0C26198C" w:rsidR="00E1584A" w:rsidRPr="002E32D9" w:rsidRDefault="004D7F67" w:rsidP="002E32D9">
            <w:pPr>
              <w:pStyle w:val="TableParagraph"/>
              <w:spacing w:before="120" w:after="120" w:line="380" w:lineRule="exact"/>
              <w:ind w:left="57" w:right="57"/>
              <w:jc w:val="center"/>
              <w:rPr>
                <w:sz w:val="24"/>
                <w:szCs w:val="24"/>
                <w:lang w:val="en-US"/>
              </w:rPr>
            </w:pPr>
            <w:r w:rsidRPr="002E32D9">
              <w:rPr>
                <w:sz w:val="24"/>
                <w:szCs w:val="24"/>
                <w:lang w:val="en-US"/>
              </w:rPr>
              <w:t>3</w:t>
            </w:r>
          </w:p>
        </w:tc>
        <w:tc>
          <w:tcPr>
            <w:tcW w:w="2566" w:type="dxa"/>
            <w:tcBorders>
              <w:bottom w:val="single" w:sz="4" w:space="0" w:color="auto"/>
            </w:tcBorders>
            <w:vAlign w:val="center"/>
          </w:tcPr>
          <w:p w14:paraId="56C09236" w14:textId="77777777" w:rsidR="004A5CC3" w:rsidRDefault="00377FF8" w:rsidP="00377FF8">
            <w:pPr>
              <w:spacing w:before="120" w:after="120" w:line="380" w:lineRule="exact"/>
              <w:ind w:left="57" w:right="57"/>
              <w:jc w:val="both"/>
              <w:rPr>
                <w:bCs/>
                <w:sz w:val="24"/>
                <w:szCs w:val="24"/>
                <w:lang w:val="en-US"/>
              </w:rPr>
            </w:pPr>
            <w:r w:rsidRPr="00377FF8">
              <w:rPr>
                <w:bCs/>
                <w:sz w:val="24"/>
                <w:szCs w:val="24"/>
                <w:lang w:val="en-US"/>
              </w:rPr>
              <w:t>Phê duyệt hoặc điều chỉnh phương án quản lý rừng bền vững của chủ rừng là tổ chức</w:t>
            </w:r>
          </w:p>
          <w:p w14:paraId="20D1BB69" w14:textId="79E70790" w:rsidR="00377FF8" w:rsidRPr="002E32D9" w:rsidRDefault="00377FF8" w:rsidP="00377FF8">
            <w:pPr>
              <w:spacing w:before="120" w:after="120" w:line="380" w:lineRule="exact"/>
              <w:ind w:left="57" w:right="57"/>
              <w:jc w:val="center"/>
              <w:rPr>
                <w:bCs/>
                <w:sz w:val="24"/>
                <w:szCs w:val="24"/>
                <w:lang w:val="en-US"/>
              </w:rPr>
            </w:pPr>
            <w:r w:rsidRPr="00377FF8">
              <w:rPr>
                <w:bCs/>
                <w:sz w:val="24"/>
                <w:szCs w:val="24"/>
                <w:lang w:val="en-US"/>
              </w:rPr>
              <w:t>1.000055</w:t>
            </w:r>
            <w:r>
              <w:rPr>
                <w:bCs/>
                <w:sz w:val="24"/>
                <w:szCs w:val="24"/>
                <w:lang w:val="en-US"/>
              </w:rPr>
              <w:t>.H42</w:t>
            </w:r>
          </w:p>
        </w:tc>
        <w:tc>
          <w:tcPr>
            <w:tcW w:w="2977" w:type="dxa"/>
            <w:gridSpan w:val="2"/>
            <w:tcBorders>
              <w:bottom w:val="single" w:sz="4" w:space="0" w:color="auto"/>
            </w:tcBorders>
            <w:vAlign w:val="center"/>
          </w:tcPr>
          <w:p w14:paraId="290F78B2" w14:textId="3293C989" w:rsidR="00E1584A" w:rsidRPr="00DB4AF6" w:rsidRDefault="00DB4AF6" w:rsidP="00832069">
            <w:pPr>
              <w:spacing w:before="120" w:after="120" w:line="380" w:lineRule="exact"/>
              <w:ind w:left="57" w:right="57"/>
              <w:jc w:val="both"/>
              <w:rPr>
                <w:bCs/>
                <w:sz w:val="24"/>
                <w:szCs w:val="24"/>
                <w:lang w:val="en-US"/>
              </w:rPr>
            </w:pPr>
            <w:r w:rsidRPr="00DB4AF6">
              <w:rPr>
                <w:bCs/>
                <w:sz w:val="24"/>
                <w:szCs w:val="24"/>
                <w:lang w:val="en-US"/>
              </w:rPr>
              <w:t>20 ngày làm việc kể từ ngày</w:t>
            </w:r>
            <w:r>
              <w:rPr>
                <w:bCs/>
                <w:sz w:val="24"/>
                <w:szCs w:val="24"/>
                <w:lang w:val="en-US"/>
              </w:rPr>
              <w:t xml:space="preserve"> nhận được hồ sơ đầy đủ, hợp lệ</w:t>
            </w:r>
          </w:p>
        </w:tc>
        <w:tc>
          <w:tcPr>
            <w:tcW w:w="1275" w:type="dxa"/>
            <w:tcBorders>
              <w:bottom w:val="single" w:sz="4" w:space="0" w:color="auto"/>
            </w:tcBorders>
            <w:vAlign w:val="center"/>
          </w:tcPr>
          <w:p w14:paraId="51961E6D" w14:textId="0A995FD5" w:rsidR="00E1584A" w:rsidRPr="002E32D9" w:rsidRDefault="00D84033" w:rsidP="002E32D9">
            <w:pPr>
              <w:spacing w:before="120" w:after="120" w:line="380" w:lineRule="exact"/>
              <w:ind w:left="57" w:right="57"/>
              <w:jc w:val="center"/>
              <w:rPr>
                <w:b/>
                <w:bCs/>
                <w:sz w:val="24"/>
                <w:szCs w:val="24"/>
                <w:lang w:val="en-US"/>
              </w:rPr>
            </w:pPr>
            <w:r w:rsidRPr="002E32D9">
              <w:rPr>
                <w:sz w:val="24"/>
                <w:szCs w:val="24"/>
                <w:lang w:val="nl-NL"/>
              </w:rPr>
              <w:t>Trung tâm phục vụ hành chính công tỉnh</w:t>
            </w:r>
          </w:p>
        </w:tc>
        <w:tc>
          <w:tcPr>
            <w:tcW w:w="1270" w:type="dxa"/>
            <w:tcBorders>
              <w:bottom w:val="single" w:sz="4" w:space="0" w:color="auto"/>
            </w:tcBorders>
            <w:vAlign w:val="center"/>
          </w:tcPr>
          <w:p w14:paraId="071A2CAB" w14:textId="6644A02B" w:rsidR="00E1584A" w:rsidRPr="00832069" w:rsidRDefault="00832069" w:rsidP="002E32D9">
            <w:pPr>
              <w:spacing w:before="120" w:after="120" w:line="380" w:lineRule="exact"/>
              <w:ind w:left="57" w:right="57"/>
              <w:jc w:val="center"/>
              <w:rPr>
                <w:bCs/>
                <w:sz w:val="24"/>
                <w:szCs w:val="24"/>
                <w:lang w:val="en-US"/>
              </w:rPr>
            </w:pPr>
            <w:r w:rsidRPr="00832069">
              <w:rPr>
                <w:bCs/>
                <w:sz w:val="24"/>
                <w:szCs w:val="24"/>
                <w:lang w:val="en-US"/>
              </w:rPr>
              <w:t>Không</w:t>
            </w:r>
          </w:p>
        </w:tc>
        <w:tc>
          <w:tcPr>
            <w:tcW w:w="965" w:type="dxa"/>
            <w:tcBorders>
              <w:bottom w:val="single" w:sz="4" w:space="0" w:color="auto"/>
            </w:tcBorders>
            <w:vAlign w:val="center"/>
          </w:tcPr>
          <w:p w14:paraId="12305345" w14:textId="4F5ADF0B" w:rsidR="00E1584A" w:rsidRPr="002E32D9" w:rsidRDefault="00832069" w:rsidP="002E32D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Borders>
              <w:bottom w:val="single" w:sz="4" w:space="0" w:color="auto"/>
            </w:tcBorders>
          </w:tcPr>
          <w:p w14:paraId="62F74BEA" w14:textId="3FF8F3EE" w:rsidR="00E1584A" w:rsidRPr="002E32D9" w:rsidRDefault="00762F66" w:rsidP="002E32D9">
            <w:pPr>
              <w:tabs>
                <w:tab w:val="left" w:pos="323"/>
              </w:tabs>
              <w:spacing w:before="120" w:after="120" w:line="380" w:lineRule="exact"/>
              <w:ind w:left="57" w:right="57"/>
              <w:jc w:val="both"/>
              <w:rPr>
                <w:sz w:val="24"/>
                <w:szCs w:val="24"/>
              </w:rPr>
            </w:pPr>
            <w:r w:rsidRPr="00762F66">
              <w:rPr>
                <w:sz w:val="24"/>
                <w:szCs w:val="24"/>
              </w:rPr>
              <w:t>Thông tư số 16/2025/TT-BNNMT ngày 19/6/2025 của Bộ trưởng Bộ Nông nghiệp và Môi trường quy định về phân quyền, phân cấp, phân định thẩm quyền quản lý nhà nước và một số nội dung trong lĩnh vực lâm nghiệp và kiểm lâm.</w:t>
            </w:r>
          </w:p>
        </w:tc>
        <w:tc>
          <w:tcPr>
            <w:tcW w:w="765" w:type="dxa"/>
            <w:tcBorders>
              <w:bottom w:val="single" w:sz="4" w:space="0" w:color="auto"/>
            </w:tcBorders>
            <w:vAlign w:val="center"/>
          </w:tcPr>
          <w:p w14:paraId="442845A5" w14:textId="77777777" w:rsidR="00E1584A" w:rsidRPr="002E32D9" w:rsidRDefault="00E1584A" w:rsidP="002E32D9">
            <w:pPr>
              <w:pStyle w:val="TableParagraph"/>
              <w:spacing w:before="120" w:after="120" w:line="380" w:lineRule="exact"/>
              <w:ind w:left="57" w:right="57"/>
              <w:jc w:val="center"/>
              <w:rPr>
                <w:sz w:val="24"/>
                <w:szCs w:val="24"/>
                <w:lang w:val="en-US"/>
              </w:rPr>
            </w:pPr>
          </w:p>
        </w:tc>
        <w:tc>
          <w:tcPr>
            <w:tcW w:w="794" w:type="dxa"/>
            <w:tcBorders>
              <w:bottom w:val="single" w:sz="4" w:space="0" w:color="auto"/>
            </w:tcBorders>
            <w:vAlign w:val="center"/>
          </w:tcPr>
          <w:p w14:paraId="5804AB86" w14:textId="4D1EFF26" w:rsidR="00E1584A" w:rsidRPr="002E32D9" w:rsidRDefault="00762F66" w:rsidP="002E32D9">
            <w:pPr>
              <w:pStyle w:val="TableParagraph"/>
              <w:spacing w:before="120" w:after="120" w:line="380" w:lineRule="exact"/>
              <w:ind w:left="57" w:right="57"/>
              <w:jc w:val="center"/>
              <w:rPr>
                <w:sz w:val="24"/>
                <w:szCs w:val="24"/>
                <w:lang w:val="en-US"/>
              </w:rPr>
            </w:pPr>
            <w:r>
              <w:rPr>
                <w:sz w:val="24"/>
                <w:szCs w:val="24"/>
                <w:lang w:val="en-US"/>
              </w:rPr>
              <w:t>X</w:t>
            </w:r>
          </w:p>
        </w:tc>
      </w:tr>
      <w:tr w:rsidR="00E1584A" w:rsidRPr="002E32D9" w14:paraId="23D0D2CB" w14:textId="77777777" w:rsidTr="00864E53">
        <w:trPr>
          <w:trHeight w:val="559"/>
        </w:trPr>
        <w:tc>
          <w:tcPr>
            <w:tcW w:w="563" w:type="dxa"/>
            <w:tcBorders>
              <w:bottom w:val="single" w:sz="4" w:space="0" w:color="auto"/>
            </w:tcBorders>
            <w:vAlign w:val="center"/>
          </w:tcPr>
          <w:p w14:paraId="35AAEA2E" w14:textId="7384433A" w:rsidR="00E1584A" w:rsidRPr="002E32D9" w:rsidRDefault="004D7F67" w:rsidP="002E32D9">
            <w:pPr>
              <w:pStyle w:val="TableParagraph"/>
              <w:spacing w:before="120" w:after="120" w:line="380" w:lineRule="exact"/>
              <w:ind w:left="57" w:right="57"/>
              <w:jc w:val="center"/>
              <w:rPr>
                <w:sz w:val="24"/>
                <w:szCs w:val="24"/>
                <w:lang w:val="en-US"/>
              </w:rPr>
            </w:pPr>
            <w:r w:rsidRPr="002E32D9">
              <w:rPr>
                <w:sz w:val="24"/>
                <w:szCs w:val="24"/>
                <w:lang w:val="en-US"/>
              </w:rPr>
              <w:lastRenderedPageBreak/>
              <w:t>4</w:t>
            </w:r>
          </w:p>
        </w:tc>
        <w:tc>
          <w:tcPr>
            <w:tcW w:w="2566" w:type="dxa"/>
            <w:tcBorders>
              <w:bottom w:val="single" w:sz="4" w:space="0" w:color="auto"/>
            </w:tcBorders>
            <w:vAlign w:val="center"/>
          </w:tcPr>
          <w:p w14:paraId="4BD117A3" w14:textId="77777777" w:rsidR="0054023B" w:rsidRDefault="0043121E" w:rsidP="0043121E">
            <w:pPr>
              <w:spacing w:before="120" w:after="120" w:line="380" w:lineRule="exact"/>
              <w:ind w:left="57" w:right="57"/>
              <w:jc w:val="both"/>
              <w:rPr>
                <w:bCs/>
                <w:sz w:val="24"/>
                <w:szCs w:val="24"/>
                <w:lang w:val="en-US"/>
              </w:rPr>
            </w:pPr>
            <w:r w:rsidRPr="0043121E">
              <w:rPr>
                <w:bCs/>
                <w:sz w:val="24"/>
                <w:szCs w:val="24"/>
                <w:lang w:val="en-US"/>
              </w:rPr>
              <w:t>Phê duyệt nộp tiền trồng rừng thay thế đối với trường hợp chủ dự án không tự trồng rừng thay thế</w:t>
            </w:r>
          </w:p>
          <w:p w14:paraId="78E6C471" w14:textId="208A175A" w:rsidR="0043121E" w:rsidRPr="0043121E" w:rsidRDefault="0043121E" w:rsidP="0043121E">
            <w:pPr>
              <w:spacing w:before="120" w:after="120" w:line="380" w:lineRule="exact"/>
              <w:ind w:left="57" w:right="57"/>
              <w:jc w:val="center"/>
              <w:rPr>
                <w:bCs/>
                <w:sz w:val="24"/>
                <w:szCs w:val="24"/>
                <w:lang w:val="en-US"/>
              </w:rPr>
            </w:pPr>
            <w:r w:rsidRPr="0043121E">
              <w:rPr>
                <w:bCs/>
                <w:sz w:val="24"/>
                <w:szCs w:val="24"/>
                <w:lang w:val="en-US"/>
              </w:rPr>
              <w:t>1.007916.H42</w:t>
            </w:r>
          </w:p>
        </w:tc>
        <w:tc>
          <w:tcPr>
            <w:tcW w:w="2977" w:type="dxa"/>
            <w:gridSpan w:val="2"/>
            <w:tcBorders>
              <w:bottom w:val="single" w:sz="4" w:space="0" w:color="auto"/>
            </w:tcBorders>
            <w:vAlign w:val="center"/>
          </w:tcPr>
          <w:p w14:paraId="3FB5B247" w14:textId="77777777" w:rsidR="00FD70C5" w:rsidRPr="00FD70C5" w:rsidRDefault="00FD70C5" w:rsidP="00FD70C5">
            <w:pPr>
              <w:spacing w:before="120" w:after="120" w:line="380" w:lineRule="exact"/>
              <w:ind w:left="57" w:right="57"/>
              <w:jc w:val="both"/>
              <w:rPr>
                <w:bCs/>
                <w:sz w:val="24"/>
                <w:szCs w:val="24"/>
                <w:lang w:val="en-US"/>
              </w:rPr>
            </w:pPr>
            <w:r w:rsidRPr="00FD70C5">
              <w:rPr>
                <w:bCs/>
                <w:sz w:val="24"/>
                <w:szCs w:val="24"/>
                <w:lang w:val="en-US"/>
              </w:rPr>
              <w:t>Chấp thuận nộp tiền trồng rừng thay thế:</w:t>
            </w:r>
          </w:p>
          <w:p w14:paraId="07679D83" w14:textId="77777777" w:rsidR="00FD70C5" w:rsidRPr="00FD70C5" w:rsidRDefault="00FD70C5" w:rsidP="00FD70C5">
            <w:pPr>
              <w:spacing w:before="120" w:after="120" w:line="380" w:lineRule="exact"/>
              <w:ind w:left="57" w:right="57"/>
              <w:jc w:val="both"/>
              <w:rPr>
                <w:bCs/>
                <w:sz w:val="24"/>
                <w:szCs w:val="24"/>
                <w:lang w:val="en-US"/>
              </w:rPr>
            </w:pPr>
            <w:r w:rsidRPr="00FD70C5">
              <w:rPr>
                <w:bCs/>
                <w:sz w:val="24"/>
                <w:szCs w:val="24"/>
                <w:lang w:val="en-US"/>
              </w:rPr>
              <w:t>(i)</w:t>
            </w:r>
            <w:r w:rsidRPr="00FD70C5">
              <w:rPr>
                <w:bCs/>
                <w:sz w:val="24"/>
                <w:szCs w:val="24"/>
                <w:lang w:val="en-US"/>
              </w:rPr>
              <w:tab/>
              <w:t>Trường hợp địa phương bố trí được đất để trồng rừng: 15 ngày kể từ ngày nhận được hồ sơ đầy đủ, hợp lệ.</w:t>
            </w:r>
          </w:p>
          <w:p w14:paraId="2D1250F4" w14:textId="77777777" w:rsidR="00FD70C5" w:rsidRPr="00FD70C5" w:rsidRDefault="00FD70C5" w:rsidP="00FD70C5">
            <w:pPr>
              <w:spacing w:before="120" w:after="120" w:line="380" w:lineRule="exact"/>
              <w:ind w:left="57" w:right="57"/>
              <w:jc w:val="both"/>
              <w:rPr>
                <w:bCs/>
                <w:sz w:val="24"/>
                <w:szCs w:val="24"/>
                <w:lang w:val="en-US"/>
              </w:rPr>
            </w:pPr>
            <w:r w:rsidRPr="00FD70C5">
              <w:rPr>
                <w:bCs/>
                <w:sz w:val="24"/>
                <w:szCs w:val="24"/>
                <w:lang w:val="en-US"/>
              </w:rPr>
              <w:t>(ii)</w:t>
            </w:r>
            <w:r w:rsidRPr="00FD70C5">
              <w:rPr>
                <w:bCs/>
                <w:sz w:val="24"/>
                <w:szCs w:val="24"/>
                <w:lang w:val="en-US"/>
              </w:rPr>
              <w:tab/>
              <w:t>Trường hợp địa phương không bố trí được đất để trồng rừng:</w:t>
            </w:r>
          </w:p>
          <w:p w14:paraId="32B87A7B" w14:textId="77777777" w:rsidR="00FD70C5" w:rsidRPr="00FD70C5" w:rsidRDefault="00FD70C5" w:rsidP="00FD70C5">
            <w:pPr>
              <w:spacing w:before="120" w:after="120" w:line="380" w:lineRule="exact"/>
              <w:ind w:left="57" w:right="57"/>
              <w:jc w:val="both"/>
              <w:rPr>
                <w:bCs/>
                <w:sz w:val="24"/>
                <w:szCs w:val="24"/>
                <w:lang w:val="en-US"/>
              </w:rPr>
            </w:pPr>
            <w:r w:rsidRPr="00FD70C5">
              <w:rPr>
                <w:bCs/>
                <w:sz w:val="24"/>
                <w:szCs w:val="24"/>
                <w:lang w:val="en-US"/>
              </w:rPr>
              <w:t>+ Trường hợp chủ dự án không đề nghị nộp ngay số tiền trồng rừng thay thế theo đơn giá trồng rừng của tỉnh nơi đề nghị nộp tiền: 40 ngày kể từ ngày nhận được hồ sơ đầy đủ, hợp lệ.</w:t>
            </w:r>
          </w:p>
          <w:p w14:paraId="480B2C2B" w14:textId="6A3F925A" w:rsidR="00E1584A" w:rsidRPr="002E32D9" w:rsidRDefault="00FD70C5" w:rsidP="00FD70C5">
            <w:pPr>
              <w:spacing w:before="120" w:after="120" w:line="380" w:lineRule="exact"/>
              <w:ind w:left="57" w:right="57"/>
              <w:jc w:val="both"/>
              <w:rPr>
                <w:bCs/>
                <w:sz w:val="24"/>
                <w:szCs w:val="24"/>
                <w:lang w:val="en-US"/>
              </w:rPr>
            </w:pPr>
            <w:r w:rsidRPr="00FD70C5">
              <w:rPr>
                <w:bCs/>
                <w:sz w:val="24"/>
                <w:szCs w:val="24"/>
                <w:lang w:val="en-US"/>
              </w:rPr>
              <w:t xml:space="preserve">+ Trường hợp chủ dự án đề </w:t>
            </w:r>
            <w:r w:rsidRPr="00FD70C5">
              <w:rPr>
                <w:bCs/>
                <w:sz w:val="24"/>
                <w:szCs w:val="24"/>
                <w:lang w:val="en-US"/>
              </w:rPr>
              <w:lastRenderedPageBreak/>
              <w:t>nghị nộp ngay số tiền trồng rừng thay thế theo đơn giá trồng rừng của tỉnh nơi đề nghị nộp tiền: 26 ngày kể từ ngày nhận được hồ sơ đầy đủ, hợp lệ.</w:t>
            </w:r>
          </w:p>
        </w:tc>
        <w:tc>
          <w:tcPr>
            <w:tcW w:w="1275" w:type="dxa"/>
            <w:tcBorders>
              <w:bottom w:val="single" w:sz="4" w:space="0" w:color="auto"/>
            </w:tcBorders>
            <w:vAlign w:val="center"/>
          </w:tcPr>
          <w:p w14:paraId="6FAA56E5" w14:textId="1E0639AA" w:rsidR="00E1584A" w:rsidRPr="002E32D9" w:rsidRDefault="00D84033" w:rsidP="002E32D9">
            <w:pPr>
              <w:spacing w:before="120" w:after="120" w:line="380" w:lineRule="exact"/>
              <w:ind w:left="57" w:right="57"/>
              <w:jc w:val="center"/>
              <w:rPr>
                <w:b/>
                <w:bCs/>
                <w:sz w:val="24"/>
                <w:szCs w:val="24"/>
                <w:lang w:val="en-US"/>
              </w:rPr>
            </w:pPr>
            <w:r w:rsidRPr="002E32D9">
              <w:rPr>
                <w:sz w:val="24"/>
                <w:szCs w:val="24"/>
                <w:lang w:val="nl-NL"/>
              </w:rPr>
              <w:lastRenderedPageBreak/>
              <w:t>Trung tâm phục vụ hành chính công tỉnh</w:t>
            </w:r>
          </w:p>
        </w:tc>
        <w:tc>
          <w:tcPr>
            <w:tcW w:w="1270" w:type="dxa"/>
            <w:tcBorders>
              <w:bottom w:val="single" w:sz="4" w:space="0" w:color="auto"/>
            </w:tcBorders>
            <w:vAlign w:val="center"/>
          </w:tcPr>
          <w:p w14:paraId="74D470E5" w14:textId="6D13E30A" w:rsidR="00E1584A" w:rsidRPr="00EF4AC3" w:rsidRDefault="00EF4AC3" w:rsidP="002E32D9">
            <w:pPr>
              <w:spacing w:before="120" w:after="120" w:line="380" w:lineRule="exact"/>
              <w:ind w:left="57" w:right="57"/>
              <w:jc w:val="center"/>
              <w:rPr>
                <w:bCs/>
                <w:sz w:val="24"/>
                <w:szCs w:val="24"/>
                <w:lang w:val="en-US"/>
              </w:rPr>
            </w:pPr>
            <w:r w:rsidRPr="00EF4AC3">
              <w:rPr>
                <w:bCs/>
                <w:sz w:val="24"/>
                <w:szCs w:val="24"/>
                <w:lang w:val="en-US"/>
              </w:rPr>
              <w:t>Không</w:t>
            </w:r>
          </w:p>
        </w:tc>
        <w:tc>
          <w:tcPr>
            <w:tcW w:w="965" w:type="dxa"/>
            <w:tcBorders>
              <w:bottom w:val="single" w:sz="4" w:space="0" w:color="auto"/>
            </w:tcBorders>
            <w:vAlign w:val="center"/>
          </w:tcPr>
          <w:p w14:paraId="14FBFC00" w14:textId="6D39134A" w:rsidR="00E1584A" w:rsidRPr="002E32D9" w:rsidRDefault="00FD70C5" w:rsidP="002E32D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Borders>
              <w:bottom w:val="single" w:sz="4" w:space="0" w:color="auto"/>
            </w:tcBorders>
          </w:tcPr>
          <w:p w14:paraId="21FF5AC0" w14:textId="790F6F31" w:rsidR="00E1584A" w:rsidRPr="002E32D9" w:rsidRDefault="00AD744E" w:rsidP="002E32D9">
            <w:pPr>
              <w:tabs>
                <w:tab w:val="left" w:pos="323"/>
              </w:tabs>
              <w:spacing w:before="120" w:after="120" w:line="380" w:lineRule="exact"/>
              <w:ind w:left="57" w:right="57"/>
              <w:jc w:val="both"/>
              <w:rPr>
                <w:sz w:val="24"/>
                <w:szCs w:val="24"/>
              </w:rPr>
            </w:pPr>
            <w:r w:rsidRPr="00AD744E">
              <w:rPr>
                <w:sz w:val="24"/>
                <w:szCs w:val="24"/>
              </w:rPr>
              <w:t>Thông tư số 16/2025/TT-BNNMT ngày 19 tháng 6 năm 2025 của Bộ trưởng Bộ Nông nghiệp và Môi trường quy định phân cấp, phân định thẩm quyền quản lý nhà nước và một số nội dung trong lĩnh vực lâm nghiệp và kiểm lâm.</w:t>
            </w:r>
          </w:p>
        </w:tc>
        <w:tc>
          <w:tcPr>
            <w:tcW w:w="765" w:type="dxa"/>
            <w:tcBorders>
              <w:bottom w:val="single" w:sz="4" w:space="0" w:color="auto"/>
            </w:tcBorders>
            <w:vAlign w:val="center"/>
          </w:tcPr>
          <w:p w14:paraId="5C494DEB" w14:textId="77777777" w:rsidR="00E1584A" w:rsidRPr="002E32D9" w:rsidRDefault="00E1584A" w:rsidP="002E32D9">
            <w:pPr>
              <w:pStyle w:val="TableParagraph"/>
              <w:spacing w:before="120" w:after="120" w:line="380" w:lineRule="exact"/>
              <w:ind w:left="57" w:right="57"/>
              <w:jc w:val="center"/>
              <w:rPr>
                <w:sz w:val="24"/>
                <w:szCs w:val="24"/>
                <w:lang w:val="en-US"/>
              </w:rPr>
            </w:pPr>
          </w:p>
        </w:tc>
        <w:tc>
          <w:tcPr>
            <w:tcW w:w="794" w:type="dxa"/>
            <w:tcBorders>
              <w:bottom w:val="single" w:sz="4" w:space="0" w:color="auto"/>
            </w:tcBorders>
            <w:vAlign w:val="center"/>
          </w:tcPr>
          <w:p w14:paraId="033F05DE" w14:textId="416D8B4C" w:rsidR="00E1584A" w:rsidRPr="002E32D9" w:rsidRDefault="00AD744E" w:rsidP="002E32D9">
            <w:pPr>
              <w:pStyle w:val="TableParagraph"/>
              <w:spacing w:before="120" w:after="120" w:line="380" w:lineRule="exact"/>
              <w:ind w:left="57" w:right="57"/>
              <w:jc w:val="center"/>
              <w:rPr>
                <w:sz w:val="24"/>
                <w:szCs w:val="24"/>
                <w:lang w:val="en-US"/>
              </w:rPr>
            </w:pPr>
            <w:r>
              <w:rPr>
                <w:sz w:val="24"/>
                <w:szCs w:val="24"/>
                <w:lang w:val="en-US"/>
              </w:rPr>
              <w:t>X</w:t>
            </w:r>
          </w:p>
        </w:tc>
      </w:tr>
    </w:tbl>
    <w:p w14:paraId="78B38F29" w14:textId="58D1BE2E" w:rsidR="00CB4329" w:rsidRPr="002E32D9" w:rsidRDefault="00CB4329">
      <w:pPr>
        <w:rPr>
          <w:sz w:val="24"/>
          <w:szCs w:val="24"/>
          <w:lang w:val="en-US"/>
        </w:rPr>
      </w:pPr>
      <w:r w:rsidRPr="002E32D9">
        <w:rPr>
          <w:sz w:val="24"/>
          <w:szCs w:val="24"/>
          <w:lang w:val="en-US"/>
        </w:rPr>
        <w:lastRenderedPageBreak/>
        <w:br w:type="page"/>
      </w:r>
    </w:p>
    <w:p w14:paraId="34806DA4" w14:textId="36D2AC41" w:rsidR="004E0C3D" w:rsidRPr="002E32D9" w:rsidRDefault="00463FEA" w:rsidP="00480006">
      <w:pPr>
        <w:rPr>
          <w:b/>
          <w:sz w:val="24"/>
          <w:szCs w:val="24"/>
          <w:lang w:val="en-US"/>
        </w:rPr>
      </w:pPr>
      <w:r w:rsidRPr="002E32D9">
        <w:rPr>
          <w:b/>
          <w:sz w:val="24"/>
          <w:szCs w:val="24"/>
          <w:lang w:val="en-US"/>
        </w:rPr>
        <w:lastRenderedPageBreak/>
        <w:t>II. THỦ TỤC HÀNH CHÍNH CẤP XÃ</w:t>
      </w:r>
    </w:p>
    <w:p w14:paraId="5C022732" w14:textId="65633A52" w:rsidR="00463FEA" w:rsidRPr="002E32D9" w:rsidRDefault="00463FEA" w:rsidP="00480006">
      <w:pPr>
        <w:rPr>
          <w:b/>
          <w:sz w:val="24"/>
          <w:szCs w:val="24"/>
          <w:lang w:val="en-US"/>
        </w:rPr>
      </w:pPr>
    </w:p>
    <w:tbl>
      <w:tblPr>
        <w:tblW w:w="1531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
        <w:gridCol w:w="2697"/>
        <w:gridCol w:w="2837"/>
        <w:gridCol w:w="1275"/>
        <w:gridCol w:w="1282"/>
        <w:gridCol w:w="965"/>
        <w:gridCol w:w="4136"/>
        <w:gridCol w:w="765"/>
        <w:gridCol w:w="794"/>
      </w:tblGrid>
      <w:tr w:rsidR="00463FEA" w:rsidRPr="002E32D9" w14:paraId="0C1DC75F" w14:textId="77777777" w:rsidTr="005A008A">
        <w:trPr>
          <w:trHeight w:val="595"/>
          <w:tblHeader/>
        </w:trPr>
        <w:tc>
          <w:tcPr>
            <w:tcW w:w="561" w:type="dxa"/>
            <w:vMerge w:val="restart"/>
            <w:vAlign w:val="center"/>
          </w:tcPr>
          <w:p w14:paraId="63C8EB7C" w14:textId="77777777" w:rsidR="00463FEA" w:rsidRPr="002E32D9" w:rsidRDefault="00463FEA" w:rsidP="00FE3D86">
            <w:pPr>
              <w:pStyle w:val="TableParagraph"/>
              <w:jc w:val="center"/>
              <w:rPr>
                <w:b/>
                <w:sz w:val="24"/>
                <w:szCs w:val="24"/>
              </w:rPr>
            </w:pPr>
            <w:r w:rsidRPr="002E32D9">
              <w:rPr>
                <w:b/>
                <w:spacing w:val="-5"/>
                <w:sz w:val="24"/>
                <w:szCs w:val="24"/>
              </w:rPr>
              <w:t>TT</w:t>
            </w:r>
          </w:p>
        </w:tc>
        <w:tc>
          <w:tcPr>
            <w:tcW w:w="2697" w:type="dxa"/>
            <w:vMerge w:val="restart"/>
            <w:vAlign w:val="center"/>
          </w:tcPr>
          <w:p w14:paraId="2DFEF107" w14:textId="77777777" w:rsidR="00463FEA" w:rsidRPr="002E32D9" w:rsidRDefault="00463FEA" w:rsidP="00FE3D86">
            <w:pPr>
              <w:pStyle w:val="TableParagraph"/>
              <w:jc w:val="center"/>
              <w:rPr>
                <w:b/>
                <w:sz w:val="24"/>
                <w:szCs w:val="24"/>
              </w:rPr>
            </w:pPr>
            <w:r w:rsidRPr="002E32D9">
              <w:rPr>
                <w:b/>
                <w:sz w:val="24"/>
                <w:szCs w:val="24"/>
              </w:rPr>
              <w:t>Tên</w:t>
            </w:r>
            <w:r w:rsidRPr="002E32D9">
              <w:rPr>
                <w:b/>
                <w:spacing w:val="-17"/>
                <w:sz w:val="24"/>
                <w:szCs w:val="24"/>
              </w:rPr>
              <w:t xml:space="preserve"> </w:t>
            </w:r>
            <w:r w:rsidRPr="002E32D9">
              <w:rPr>
                <w:b/>
                <w:sz w:val="24"/>
                <w:szCs w:val="24"/>
              </w:rPr>
              <w:t>thủ</w:t>
            </w:r>
            <w:r w:rsidRPr="002E32D9">
              <w:rPr>
                <w:b/>
                <w:spacing w:val="-16"/>
                <w:sz w:val="24"/>
                <w:szCs w:val="24"/>
              </w:rPr>
              <w:t xml:space="preserve"> </w:t>
            </w:r>
            <w:r w:rsidRPr="002E32D9">
              <w:rPr>
                <w:b/>
                <w:sz w:val="24"/>
                <w:szCs w:val="24"/>
              </w:rPr>
              <w:t>tục hành</w:t>
            </w:r>
            <w:r w:rsidRPr="002E32D9">
              <w:rPr>
                <w:b/>
                <w:spacing w:val="-7"/>
                <w:sz w:val="24"/>
                <w:szCs w:val="24"/>
              </w:rPr>
              <w:t xml:space="preserve"> </w:t>
            </w:r>
            <w:r w:rsidRPr="002E32D9">
              <w:rPr>
                <w:b/>
                <w:spacing w:val="-4"/>
                <w:sz w:val="24"/>
                <w:szCs w:val="24"/>
              </w:rPr>
              <w:t>chính</w:t>
            </w:r>
          </w:p>
        </w:tc>
        <w:tc>
          <w:tcPr>
            <w:tcW w:w="2837" w:type="dxa"/>
            <w:vMerge w:val="restart"/>
            <w:vAlign w:val="center"/>
          </w:tcPr>
          <w:p w14:paraId="2871727C" w14:textId="77777777" w:rsidR="00463FEA" w:rsidRPr="002E32D9" w:rsidRDefault="00463FEA" w:rsidP="00FE3D86">
            <w:pPr>
              <w:pStyle w:val="TableParagraph"/>
              <w:jc w:val="center"/>
              <w:rPr>
                <w:b/>
                <w:sz w:val="24"/>
                <w:szCs w:val="24"/>
              </w:rPr>
            </w:pPr>
            <w:r w:rsidRPr="002E32D9">
              <w:rPr>
                <w:b/>
                <w:sz w:val="24"/>
                <w:szCs w:val="24"/>
              </w:rPr>
              <w:t>Thời</w:t>
            </w:r>
            <w:r w:rsidRPr="002E32D9">
              <w:rPr>
                <w:b/>
                <w:spacing w:val="-7"/>
                <w:sz w:val="24"/>
                <w:szCs w:val="24"/>
              </w:rPr>
              <w:t xml:space="preserve"> </w:t>
            </w:r>
            <w:r w:rsidRPr="002E32D9">
              <w:rPr>
                <w:b/>
                <w:sz w:val="24"/>
                <w:szCs w:val="24"/>
              </w:rPr>
              <w:t>hạn</w:t>
            </w:r>
            <w:r w:rsidRPr="002E32D9">
              <w:rPr>
                <w:b/>
                <w:spacing w:val="-4"/>
                <w:sz w:val="24"/>
                <w:szCs w:val="24"/>
              </w:rPr>
              <w:t xml:space="preserve"> </w:t>
            </w:r>
            <w:r w:rsidRPr="002E32D9">
              <w:rPr>
                <w:b/>
                <w:sz w:val="24"/>
                <w:szCs w:val="24"/>
              </w:rPr>
              <w:t>giải</w:t>
            </w:r>
            <w:r w:rsidRPr="002E32D9">
              <w:rPr>
                <w:b/>
                <w:spacing w:val="-6"/>
                <w:sz w:val="24"/>
                <w:szCs w:val="24"/>
              </w:rPr>
              <w:t xml:space="preserve"> </w:t>
            </w:r>
            <w:r w:rsidRPr="002E32D9">
              <w:rPr>
                <w:b/>
                <w:spacing w:val="-2"/>
                <w:sz w:val="24"/>
                <w:szCs w:val="24"/>
              </w:rPr>
              <w:t>quyết</w:t>
            </w:r>
          </w:p>
        </w:tc>
        <w:tc>
          <w:tcPr>
            <w:tcW w:w="1275" w:type="dxa"/>
            <w:vMerge w:val="restart"/>
            <w:vAlign w:val="center"/>
          </w:tcPr>
          <w:p w14:paraId="2341C9D4" w14:textId="77777777" w:rsidR="00463FEA" w:rsidRPr="002E32D9" w:rsidRDefault="00463FEA" w:rsidP="00FE3D86">
            <w:pPr>
              <w:pStyle w:val="TableParagraph"/>
              <w:jc w:val="center"/>
              <w:rPr>
                <w:b/>
                <w:sz w:val="24"/>
                <w:szCs w:val="24"/>
              </w:rPr>
            </w:pPr>
            <w:r w:rsidRPr="002E32D9">
              <w:rPr>
                <w:b/>
                <w:spacing w:val="-4"/>
                <w:sz w:val="24"/>
                <w:szCs w:val="24"/>
              </w:rPr>
              <w:t>Địa điểm thực hiện</w:t>
            </w:r>
          </w:p>
        </w:tc>
        <w:tc>
          <w:tcPr>
            <w:tcW w:w="1282" w:type="dxa"/>
            <w:vMerge w:val="restart"/>
            <w:vAlign w:val="center"/>
          </w:tcPr>
          <w:p w14:paraId="2DE88822" w14:textId="77777777" w:rsidR="00463FEA" w:rsidRPr="002E32D9" w:rsidRDefault="00463FEA" w:rsidP="00FE3D86">
            <w:pPr>
              <w:pStyle w:val="TableParagraph"/>
              <w:jc w:val="center"/>
              <w:rPr>
                <w:b/>
                <w:spacing w:val="-17"/>
                <w:sz w:val="24"/>
                <w:szCs w:val="24"/>
              </w:rPr>
            </w:pPr>
            <w:r w:rsidRPr="002E32D9">
              <w:rPr>
                <w:b/>
                <w:sz w:val="24"/>
                <w:szCs w:val="24"/>
              </w:rPr>
              <w:t>Phí,</w:t>
            </w:r>
          </w:p>
          <w:p w14:paraId="4CBB4A15" w14:textId="77777777" w:rsidR="00463FEA" w:rsidRPr="002E32D9" w:rsidRDefault="00463FEA" w:rsidP="00FE3D86">
            <w:pPr>
              <w:pStyle w:val="TableParagraph"/>
              <w:jc w:val="center"/>
              <w:rPr>
                <w:b/>
                <w:sz w:val="24"/>
                <w:szCs w:val="24"/>
              </w:rPr>
            </w:pPr>
            <w:r w:rsidRPr="002E32D9">
              <w:rPr>
                <w:b/>
                <w:sz w:val="24"/>
                <w:szCs w:val="24"/>
              </w:rPr>
              <w:t xml:space="preserve">lệ </w:t>
            </w:r>
            <w:r w:rsidRPr="002E32D9">
              <w:rPr>
                <w:b/>
                <w:spacing w:val="-4"/>
                <w:sz w:val="24"/>
                <w:szCs w:val="24"/>
              </w:rPr>
              <w:t>phí (nếu có)</w:t>
            </w:r>
          </w:p>
        </w:tc>
        <w:tc>
          <w:tcPr>
            <w:tcW w:w="965" w:type="dxa"/>
            <w:vMerge w:val="restart"/>
            <w:vAlign w:val="center"/>
          </w:tcPr>
          <w:p w14:paraId="4815D747" w14:textId="77777777" w:rsidR="00463FEA" w:rsidRPr="002E32D9" w:rsidRDefault="00463FEA" w:rsidP="00FE3D86">
            <w:pPr>
              <w:pStyle w:val="TableParagraph"/>
              <w:jc w:val="center"/>
              <w:rPr>
                <w:b/>
                <w:sz w:val="24"/>
                <w:szCs w:val="24"/>
                <w:lang w:val="en-US"/>
              </w:rPr>
            </w:pPr>
            <w:r w:rsidRPr="002E32D9">
              <w:rPr>
                <w:b/>
                <w:color w:val="000000" w:themeColor="text1"/>
                <w:sz w:val="24"/>
                <w:szCs w:val="24"/>
              </w:rPr>
              <w:t>Thực hiện qua dịch vụ BCCI</w:t>
            </w:r>
          </w:p>
        </w:tc>
        <w:tc>
          <w:tcPr>
            <w:tcW w:w="4136" w:type="dxa"/>
            <w:vMerge w:val="restart"/>
            <w:vAlign w:val="center"/>
          </w:tcPr>
          <w:p w14:paraId="08F09BDC" w14:textId="77777777" w:rsidR="00463FEA" w:rsidRPr="002E32D9" w:rsidRDefault="00463FEA" w:rsidP="00FE3D86">
            <w:pPr>
              <w:pStyle w:val="TableParagraph"/>
              <w:jc w:val="center"/>
              <w:rPr>
                <w:b/>
                <w:sz w:val="24"/>
                <w:szCs w:val="24"/>
              </w:rPr>
            </w:pPr>
            <w:r w:rsidRPr="002E32D9">
              <w:rPr>
                <w:b/>
                <w:sz w:val="24"/>
                <w:szCs w:val="24"/>
              </w:rPr>
              <w:t>Căn</w:t>
            </w:r>
            <w:r w:rsidRPr="002E32D9">
              <w:rPr>
                <w:b/>
                <w:spacing w:val="-7"/>
                <w:sz w:val="24"/>
                <w:szCs w:val="24"/>
              </w:rPr>
              <w:t xml:space="preserve"> </w:t>
            </w:r>
            <w:r w:rsidRPr="002E32D9">
              <w:rPr>
                <w:b/>
                <w:sz w:val="24"/>
                <w:szCs w:val="24"/>
              </w:rPr>
              <w:t>cứ</w:t>
            </w:r>
            <w:r w:rsidRPr="002E32D9">
              <w:rPr>
                <w:b/>
                <w:spacing w:val="-6"/>
                <w:sz w:val="24"/>
                <w:szCs w:val="24"/>
              </w:rPr>
              <w:t xml:space="preserve"> </w:t>
            </w:r>
            <w:r w:rsidRPr="002E32D9">
              <w:rPr>
                <w:b/>
                <w:sz w:val="24"/>
                <w:szCs w:val="24"/>
              </w:rPr>
              <w:t>pháp</w:t>
            </w:r>
            <w:r w:rsidRPr="002E32D9">
              <w:rPr>
                <w:b/>
                <w:spacing w:val="-6"/>
                <w:sz w:val="24"/>
                <w:szCs w:val="24"/>
              </w:rPr>
              <w:t xml:space="preserve"> </w:t>
            </w:r>
            <w:r w:rsidRPr="002E32D9">
              <w:rPr>
                <w:b/>
                <w:spacing w:val="-5"/>
                <w:sz w:val="24"/>
                <w:szCs w:val="24"/>
              </w:rPr>
              <w:t>lý</w:t>
            </w:r>
          </w:p>
        </w:tc>
        <w:tc>
          <w:tcPr>
            <w:tcW w:w="1559" w:type="dxa"/>
            <w:gridSpan w:val="2"/>
            <w:vAlign w:val="center"/>
          </w:tcPr>
          <w:p w14:paraId="1197EAF7" w14:textId="77777777" w:rsidR="00463FEA" w:rsidRPr="002E32D9" w:rsidRDefault="00463FEA" w:rsidP="00FE3D86">
            <w:pPr>
              <w:pStyle w:val="TableParagraph"/>
              <w:jc w:val="center"/>
              <w:rPr>
                <w:b/>
                <w:sz w:val="24"/>
                <w:szCs w:val="24"/>
              </w:rPr>
            </w:pPr>
            <w:r w:rsidRPr="002E32D9">
              <w:rPr>
                <w:b/>
                <w:sz w:val="24"/>
                <w:szCs w:val="24"/>
              </w:rPr>
              <w:t>Dịch</w:t>
            </w:r>
            <w:r w:rsidRPr="002E32D9">
              <w:rPr>
                <w:b/>
                <w:spacing w:val="-17"/>
                <w:sz w:val="24"/>
                <w:szCs w:val="24"/>
              </w:rPr>
              <w:t xml:space="preserve"> </w:t>
            </w:r>
            <w:r w:rsidRPr="002E32D9">
              <w:rPr>
                <w:b/>
                <w:sz w:val="24"/>
                <w:szCs w:val="24"/>
              </w:rPr>
              <w:t>vụ</w:t>
            </w:r>
            <w:r w:rsidRPr="002E32D9">
              <w:rPr>
                <w:b/>
                <w:spacing w:val="-16"/>
                <w:sz w:val="24"/>
                <w:szCs w:val="24"/>
              </w:rPr>
              <w:t xml:space="preserve"> </w:t>
            </w:r>
            <w:r w:rsidRPr="002E32D9">
              <w:rPr>
                <w:b/>
                <w:sz w:val="24"/>
                <w:szCs w:val="24"/>
              </w:rPr>
              <w:t>công trực tuyến</w:t>
            </w:r>
          </w:p>
        </w:tc>
      </w:tr>
      <w:tr w:rsidR="00463FEA" w:rsidRPr="002E32D9" w14:paraId="683660BC" w14:textId="77777777" w:rsidTr="005A008A">
        <w:trPr>
          <w:trHeight w:val="1258"/>
          <w:tblHeader/>
        </w:trPr>
        <w:tc>
          <w:tcPr>
            <w:tcW w:w="561" w:type="dxa"/>
            <w:vMerge/>
            <w:tcBorders>
              <w:top w:val="nil"/>
            </w:tcBorders>
            <w:vAlign w:val="center"/>
          </w:tcPr>
          <w:p w14:paraId="6D763F7B" w14:textId="77777777" w:rsidR="00463FEA" w:rsidRPr="002E32D9" w:rsidRDefault="00463FEA" w:rsidP="00FE3D86">
            <w:pPr>
              <w:jc w:val="center"/>
              <w:rPr>
                <w:sz w:val="24"/>
                <w:szCs w:val="24"/>
              </w:rPr>
            </w:pPr>
          </w:p>
        </w:tc>
        <w:tc>
          <w:tcPr>
            <w:tcW w:w="2697" w:type="dxa"/>
            <w:vMerge/>
            <w:tcBorders>
              <w:top w:val="nil"/>
            </w:tcBorders>
            <w:vAlign w:val="center"/>
          </w:tcPr>
          <w:p w14:paraId="6C6E45D2" w14:textId="77777777" w:rsidR="00463FEA" w:rsidRPr="002E32D9" w:rsidRDefault="00463FEA" w:rsidP="00FE3D86">
            <w:pPr>
              <w:jc w:val="center"/>
              <w:rPr>
                <w:sz w:val="24"/>
                <w:szCs w:val="24"/>
              </w:rPr>
            </w:pPr>
          </w:p>
        </w:tc>
        <w:tc>
          <w:tcPr>
            <w:tcW w:w="2837" w:type="dxa"/>
            <w:vMerge/>
            <w:tcBorders>
              <w:top w:val="nil"/>
            </w:tcBorders>
            <w:vAlign w:val="center"/>
          </w:tcPr>
          <w:p w14:paraId="5D79781B" w14:textId="77777777" w:rsidR="00463FEA" w:rsidRPr="002E32D9" w:rsidRDefault="00463FEA" w:rsidP="00FE3D86">
            <w:pPr>
              <w:jc w:val="center"/>
              <w:rPr>
                <w:sz w:val="24"/>
                <w:szCs w:val="24"/>
              </w:rPr>
            </w:pPr>
          </w:p>
        </w:tc>
        <w:tc>
          <w:tcPr>
            <w:tcW w:w="1275" w:type="dxa"/>
            <w:vMerge/>
            <w:tcBorders>
              <w:top w:val="nil"/>
            </w:tcBorders>
            <w:vAlign w:val="center"/>
          </w:tcPr>
          <w:p w14:paraId="18019687" w14:textId="77777777" w:rsidR="00463FEA" w:rsidRPr="002E32D9" w:rsidRDefault="00463FEA" w:rsidP="00FE3D86">
            <w:pPr>
              <w:jc w:val="center"/>
              <w:rPr>
                <w:sz w:val="24"/>
                <w:szCs w:val="24"/>
              </w:rPr>
            </w:pPr>
          </w:p>
        </w:tc>
        <w:tc>
          <w:tcPr>
            <w:tcW w:w="1282" w:type="dxa"/>
            <w:vMerge/>
            <w:tcBorders>
              <w:top w:val="nil"/>
            </w:tcBorders>
            <w:vAlign w:val="center"/>
          </w:tcPr>
          <w:p w14:paraId="0FF8700B" w14:textId="77777777" w:rsidR="00463FEA" w:rsidRPr="002E32D9" w:rsidRDefault="00463FEA" w:rsidP="00FE3D86">
            <w:pPr>
              <w:jc w:val="center"/>
              <w:rPr>
                <w:sz w:val="24"/>
                <w:szCs w:val="24"/>
              </w:rPr>
            </w:pPr>
          </w:p>
        </w:tc>
        <w:tc>
          <w:tcPr>
            <w:tcW w:w="965" w:type="dxa"/>
            <w:vMerge/>
            <w:tcBorders>
              <w:top w:val="nil"/>
            </w:tcBorders>
            <w:vAlign w:val="center"/>
          </w:tcPr>
          <w:p w14:paraId="48EF15E9" w14:textId="77777777" w:rsidR="00463FEA" w:rsidRPr="002E32D9" w:rsidRDefault="00463FEA" w:rsidP="00FE3D86">
            <w:pPr>
              <w:jc w:val="center"/>
              <w:rPr>
                <w:sz w:val="24"/>
                <w:szCs w:val="24"/>
              </w:rPr>
            </w:pPr>
          </w:p>
        </w:tc>
        <w:tc>
          <w:tcPr>
            <w:tcW w:w="4136" w:type="dxa"/>
            <w:vMerge/>
            <w:tcBorders>
              <w:top w:val="nil"/>
            </w:tcBorders>
            <w:vAlign w:val="center"/>
          </w:tcPr>
          <w:p w14:paraId="1728632A" w14:textId="77777777" w:rsidR="00463FEA" w:rsidRPr="002E32D9" w:rsidRDefault="00463FEA" w:rsidP="00FE3D86">
            <w:pPr>
              <w:jc w:val="center"/>
              <w:rPr>
                <w:sz w:val="24"/>
                <w:szCs w:val="24"/>
              </w:rPr>
            </w:pPr>
          </w:p>
        </w:tc>
        <w:tc>
          <w:tcPr>
            <w:tcW w:w="765" w:type="dxa"/>
            <w:vAlign w:val="center"/>
          </w:tcPr>
          <w:p w14:paraId="0370FBBB" w14:textId="77777777" w:rsidR="00463FEA" w:rsidRPr="002E32D9" w:rsidRDefault="00463FEA" w:rsidP="00FE3D86">
            <w:pPr>
              <w:pStyle w:val="TableParagraph"/>
              <w:jc w:val="center"/>
              <w:rPr>
                <w:b/>
                <w:sz w:val="24"/>
                <w:szCs w:val="24"/>
              </w:rPr>
            </w:pPr>
            <w:r w:rsidRPr="002E32D9">
              <w:rPr>
                <w:b/>
                <w:spacing w:val="-4"/>
                <w:sz w:val="24"/>
                <w:szCs w:val="24"/>
              </w:rPr>
              <w:t xml:space="preserve">Toàn </w:t>
            </w:r>
            <w:r w:rsidRPr="002E32D9">
              <w:rPr>
                <w:b/>
                <w:spacing w:val="-2"/>
                <w:sz w:val="24"/>
                <w:szCs w:val="24"/>
              </w:rPr>
              <w:t>trình</w:t>
            </w:r>
          </w:p>
        </w:tc>
        <w:tc>
          <w:tcPr>
            <w:tcW w:w="794" w:type="dxa"/>
            <w:vAlign w:val="center"/>
          </w:tcPr>
          <w:p w14:paraId="2075F4A0" w14:textId="77777777" w:rsidR="00463FEA" w:rsidRPr="002E32D9" w:rsidRDefault="00463FEA" w:rsidP="00FE3D86">
            <w:pPr>
              <w:pStyle w:val="TableParagraph"/>
              <w:jc w:val="center"/>
              <w:rPr>
                <w:b/>
                <w:sz w:val="24"/>
                <w:szCs w:val="24"/>
              </w:rPr>
            </w:pPr>
            <w:r w:rsidRPr="002E32D9">
              <w:rPr>
                <w:b/>
                <w:spacing w:val="-4"/>
                <w:sz w:val="24"/>
                <w:szCs w:val="24"/>
              </w:rPr>
              <w:t>Một phần</w:t>
            </w:r>
          </w:p>
        </w:tc>
      </w:tr>
      <w:tr w:rsidR="00463FEA" w:rsidRPr="002E32D9" w14:paraId="5AF1D794" w14:textId="77777777" w:rsidTr="005A008A">
        <w:trPr>
          <w:trHeight w:val="553"/>
        </w:trPr>
        <w:tc>
          <w:tcPr>
            <w:tcW w:w="561" w:type="dxa"/>
            <w:vAlign w:val="center"/>
          </w:tcPr>
          <w:p w14:paraId="0929F87F" w14:textId="7B03D074" w:rsidR="00463FEA" w:rsidRPr="002E32D9" w:rsidRDefault="00463FEA" w:rsidP="00FE3D86">
            <w:pPr>
              <w:pStyle w:val="TableParagraph"/>
              <w:jc w:val="center"/>
              <w:rPr>
                <w:b/>
                <w:sz w:val="24"/>
                <w:szCs w:val="24"/>
              </w:rPr>
            </w:pPr>
          </w:p>
        </w:tc>
        <w:tc>
          <w:tcPr>
            <w:tcW w:w="8091" w:type="dxa"/>
            <w:gridSpan w:val="4"/>
            <w:vAlign w:val="center"/>
          </w:tcPr>
          <w:p w14:paraId="2A2EDEB4" w14:textId="13F12AD4" w:rsidR="00463FEA" w:rsidRPr="002E32D9" w:rsidRDefault="001128DD" w:rsidP="006A4D11">
            <w:pPr>
              <w:pStyle w:val="TableParagraph"/>
              <w:rPr>
                <w:sz w:val="24"/>
                <w:szCs w:val="24"/>
                <w:lang w:val="en-US"/>
              </w:rPr>
            </w:pPr>
            <w:r w:rsidRPr="001128DD">
              <w:rPr>
                <w:b/>
                <w:sz w:val="24"/>
                <w:szCs w:val="24"/>
              </w:rPr>
              <w:t>Lĩnh vực Lâm nghiệp và Kiểm lâm (0</w:t>
            </w:r>
            <w:r w:rsidR="006A4D11">
              <w:rPr>
                <w:b/>
                <w:sz w:val="24"/>
                <w:szCs w:val="24"/>
                <w:lang w:val="en-US"/>
              </w:rPr>
              <w:t>3</w:t>
            </w:r>
            <w:r w:rsidRPr="001128DD">
              <w:rPr>
                <w:b/>
                <w:sz w:val="24"/>
                <w:szCs w:val="24"/>
              </w:rPr>
              <w:t xml:space="preserve"> TTHC)</w:t>
            </w:r>
          </w:p>
        </w:tc>
        <w:tc>
          <w:tcPr>
            <w:tcW w:w="965" w:type="dxa"/>
            <w:vAlign w:val="center"/>
          </w:tcPr>
          <w:p w14:paraId="63226C91" w14:textId="77777777" w:rsidR="00463FEA" w:rsidRPr="002E32D9" w:rsidRDefault="00463FEA" w:rsidP="00FE3D86">
            <w:pPr>
              <w:pStyle w:val="TableParagraph"/>
              <w:rPr>
                <w:sz w:val="24"/>
                <w:szCs w:val="24"/>
              </w:rPr>
            </w:pPr>
          </w:p>
        </w:tc>
        <w:tc>
          <w:tcPr>
            <w:tcW w:w="4136" w:type="dxa"/>
            <w:vAlign w:val="center"/>
          </w:tcPr>
          <w:p w14:paraId="3AABD3F6" w14:textId="77777777" w:rsidR="00463FEA" w:rsidRPr="002E32D9" w:rsidRDefault="00463FEA" w:rsidP="00FE3D86">
            <w:pPr>
              <w:pStyle w:val="TableParagraph"/>
              <w:rPr>
                <w:sz w:val="24"/>
                <w:szCs w:val="24"/>
              </w:rPr>
            </w:pPr>
          </w:p>
        </w:tc>
        <w:tc>
          <w:tcPr>
            <w:tcW w:w="765" w:type="dxa"/>
            <w:vAlign w:val="center"/>
          </w:tcPr>
          <w:p w14:paraId="6CEF63AC" w14:textId="77777777" w:rsidR="00463FEA" w:rsidRPr="002E32D9" w:rsidRDefault="00463FEA" w:rsidP="00FE3D86">
            <w:pPr>
              <w:pStyle w:val="TableParagraph"/>
              <w:rPr>
                <w:sz w:val="24"/>
                <w:szCs w:val="24"/>
              </w:rPr>
            </w:pPr>
          </w:p>
        </w:tc>
        <w:tc>
          <w:tcPr>
            <w:tcW w:w="794" w:type="dxa"/>
            <w:vAlign w:val="center"/>
          </w:tcPr>
          <w:p w14:paraId="36CFBF7C" w14:textId="77777777" w:rsidR="00463FEA" w:rsidRPr="002E32D9" w:rsidRDefault="00463FEA" w:rsidP="00FE3D86">
            <w:pPr>
              <w:pStyle w:val="TableParagraph"/>
              <w:rPr>
                <w:sz w:val="24"/>
                <w:szCs w:val="24"/>
              </w:rPr>
            </w:pPr>
          </w:p>
        </w:tc>
      </w:tr>
      <w:tr w:rsidR="00DB44F2" w:rsidRPr="002E32D9" w14:paraId="39C790CB" w14:textId="77777777" w:rsidTr="00570D2F">
        <w:trPr>
          <w:trHeight w:val="553"/>
        </w:trPr>
        <w:tc>
          <w:tcPr>
            <w:tcW w:w="561" w:type="dxa"/>
            <w:vAlign w:val="center"/>
          </w:tcPr>
          <w:p w14:paraId="64955642" w14:textId="361C1821" w:rsidR="00DB44F2" w:rsidRPr="002E32D9" w:rsidRDefault="00DB44F2" w:rsidP="002E32D9">
            <w:pPr>
              <w:pStyle w:val="TableParagraph"/>
              <w:spacing w:before="120" w:after="120" w:line="380" w:lineRule="exact"/>
              <w:ind w:left="57" w:right="57"/>
              <w:jc w:val="center"/>
              <w:rPr>
                <w:spacing w:val="-10"/>
                <w:sz w:val="24"/>
                <w:szCs w:val="24"/>
                <w:lang w:val="en-US"/>
              </w:rPr>
            </w:pPr>
            <w:r w:rsidRPr="002E32D9">
              <w:rPr>
                <w:spacing w:val="-10"/>
                <w:sz w:val="24"/>
                <w:szCs w:val="24"/>
                <w:lang w:val="en-US"/>
              </w:rPr>
              <w:t>1</w:t>
            </w:r>
          </w:p>
        </w:tc>
        <w:tc>
          <w:tcPr>
            <w:tcW w:w="2697" w:type="dxa"/>
            <w:vAlign w:val="center"/>
          </w:tcPr>
          <w:p w14:paraId="36C5933B" w14:textId="77777777" w:rsidR="00DB44F2" w:rsidRPr="002E32D9" w:rsidRDefault="00DB44F2" w:rsidP="002E32D9">
            <w:pPr>
              <w:pStyle w:val="TableParagraph"/>
              <w:spacing w:before="120" w:after="120" w:line="380" w:lineRule="exact"/>
              <w:ind w:left="57" w:right="57"/>
              <w:jc w:val="center"/>
              <w:rPr>
                <w:rStyle w:val="fontstyle01"/>
                <w:color w:val="000000" w:themeColor="text1"/>
                <w:sz w:val="24"/>
                <w:szCs w:val="24"/>
                <w:lang w:val="en-US"/>
              </w:rPr>
            </w:pPr>
          </w:p>
          <w:p w14:paraId="0ED56F35" w14:textId="77777777" w:rsidR="00DB44F2" w:rsidRDefault="001A6ED2" w:rsidP="001A6ED2">
            <w:pPr>
              <w:pStyle w:val="TableParagraph"/>
              <w:spacing w:before="120" w:after="120" w:line="380" w:lineRule="exact"/>
              <w:ind w:left="57" w:right="57"/>
              <w:jc w:val="both"/>
              <w:rPr>
                <w:rStyle w:val="fontstyle01"/>
                <w:color w:val="000000" w:themeColor="text1"/>
                <w:sz w:val="24"/>
                <w:szCs w:val="24"/>
              </w:rPr>
            </w:pPr>
            <w:r w:rsidRPr="001A6ED2">
              <w:rPr>
                <w:rStyle w:val="fontstyle01"/>
                <w:color w:val="000000" w:themeColor="text1"/>
                <w:sz w:val="24"/>
                <w:szCs w:val="24"/>
              </w:rPr>
              <w:t xml:space="preserve">Quyết định chuyển mục đích sử dụng rừng sang mục đích khác đối với cá nhân </w:t>
            </w:r>
          </w:p>
          <w:p w14:paraId="04B354E6" w14:textId="05A2B52B" w:rsidR="001A6ED2" w:rsidRPr="001A6ED2" w:rsidRDefault="001A6ED2" w:rsidP="001A6ED2">
            <w:pPr>
              <w:pStyle w:val="TableParagraph"/>
              <w:spacing w:before="120" w:after="120" w:line="380" w:lineRule="exact"/>
              <w:ind w:left="57" w:right="57"/>
              <w:jc w:val="center"/>
              <w:rPr>
                <w:color w:val="000000" w:themeColor="text1"/>
                <w:sz w:val="24"/>
                <w:szCs w:val="24"/>
                <w:lang w:val="en-US"/>
              </w:rPr>
            </w:pPr>
            <w:r w:rsidRPr="001A6ED2">
              <w:rPr>
                <w:color w:val="000000" w:themeColor="text1"/>
                <w:sz w:val="24"/>
                <w:szCs w:val="24"/>
                <w:lang w:val="en-US"/>
              </w:rPr>
              <w:t>1.012694.H42</w:t>
            </w:r>
          </w:p>
        </w:tc>
        <w:tc>
          <w:tcPr>
            <w:tcW w:w="2837" w:type="dxa"/>
            <w:vAlign w:val="center"/>
          </w:tcPr>
          <w:p w14:paraId="6ECCC0A3" w14:textId="6C358BFC" w:rsidR="00DB44F2" w:rsidRPr="00BA7F97" w:rsidRDefault="00BA7F97" w:rsidP="002E32D9">
            <w:pPr>
              <w:pStyle w:val="TableParagraph"/>
              <w:spacing w:before="120" w:after="120" w:line="380" w:lineRule="exact"/>
              <w:ind w:left="57" w:right="57"/>
              <w:jc w:val="center"/>
              <w:rPr>
                <w:color w:val="000000" w:themeColor="text1"/>
                <w:sz w:val="24"/>
                <w:szCs w:val="24"/>
                <w:lang w:val="en-US"/>
              </w:rPr>
            </w:pPr>
            <w:r w:rsidRPr="00BA7F97">
              <w:rPr>
                <w:color w:val="000000" w:themeColor="text1"/>
                <w:sz w:val="24"/>
                <w:szCs w:val="24"/>
                <w:lang w:val="en-US"/>
              </w:rPr>
              <w:t>12 ngày, kể từ ngày nhận được hồ sơ hợp lệ.</w:t>
            </w:r>
          </w:p>
        </w:tc>
        <w:tc>
          <w:tcPr>
            <w:tcW w:w="1275" w:type="dxa"/>
            <w:vAlign w:val="center"/>
          </w:tcPr>
          <w:p w14:paraId="40071930" w14:textId="53A3E005" w:rsidR="00DB44F2" w:rsidRPr="002E32D9" w:rsidRDefault="004C38D5" w:rsidP="002E32D9">
            <w:pPr>
              <w:pStyle w:val="TableParagraph"/>
              <w:spacing w:before="120" w:after="120" w:line="380" w:lineRule="exact"/>
              <w:ind w:left="57" w:right="57"/>
              <w:jc w:val="center"/>
              <w:rPr>
                <w:b/>
                <w:color w:val="000000" w:themeColor="text1"/>
                <w:sz w:val="24"/>
                <w:szCs w:val="24"/>
              </w:rPr>
            </w:pPr>
            <w:r w:rsidRPr="002E32D9">
              <w:rPr>
                <w:bCs/>
                <w:color w:val="000000" w:themeColor="text1"/>
                <w:sz w:val="24"/>
                <w:szCs w:val="24"/>
                <w:lang w:val="en-US"/>
              </w:rPr>
              <w:t>Trung tâm phục vụ HCC xã</w:t>
            </w:r>
          </w:p>
        </w:tc>
        <w:tc>
          <w:tcPr>
            <w:tcW w:w="1282" w:type="dxa"/>
            <w:vAlign w:val="center"/>
          </w:tcPr>
          <w:p w14:paraId="501B0F99" w14:textId="79C838CC" w:rsidR="00DB44F2" w:rsidRPr="007447F0" w:rsidRDefault="00097BCB" w:rsidP="002E32D9">
            <w:pPr>
              <w:pStyle w:val="TableParagraph"/>
              <w:spacing w:before="120" w:after="120" w:line="380" w:lineRule="exact"/>
              <w:ind w:left="57" w:right="57"/>
              <w:jc w:val="center"/>
              <w:rPr>
                <w:color w:val="000000" w:themeColor="text1"/>
                <w:sz w:val="24"/>
                <w:szCs w:val="24"/>
              </w:rPr>
            </w:pPr>
            <w:r w:rsidRPr="007447F0">
              <w:rPr>
                <w:color w:val="000000" w:themeColor="text1"/>
                <w:sz w:val="24"/>
                <w:szCs w:val="24"/>
                <w:lang w:val="en-US"/>
              </w:rPr>
              <w:t>K</w:t>
            </w:r>
            <w:r w:rsidRPr="007447F0">
              <w:rPr>
                <w:color w:val="000000" w:themeColor="text1"/>
                <w:sz w:val="24"/>
                <w:szCs w:val="24"/>
              </w:rPr>
              <w:t>hông</w:t>
            </w:r>
          </w:p>
        </w:tc>
        <w:tc>
          <w:tcPr>
            <w:tcW w:w="965" w:type="dxa"/>
            <w:vAlign w:val="center"/>
          </w:tcPr>
          <w:p w14:paraId="39323075" w14:textId="233808AE" w:rsidR="00DB44F2" w:rsidRPr="002E32D9" w:rsidRDefault="00755256" w:rsidP="002E32D9">
            <w:pPr>
              <w:pStyle w:val="TableParagraph"/>
              <w:spacing w:before="120" w:after="120" w:line="380" w:lineRule="exact"/>
              <w:ind w:left="57" w:right="57"/>
              <w:jc w:val="center"/>
              <w:rPr>
                <w:color w:val="000000" w:themeColor="text1"/>
                <w:sz w:val="24"/>
                <w:szCs w:val="24"/>
                <w:lang w:val="en-US"/>
              </w:rPr>
            </w:pPr>
            <w:r>
              <w:rPr>
                <w:color w:val="000000" w:themeColor="text1"/>
                <w:sz w:val="24"/>
                <w:szCs w:val="24"/>
                <w:lang w:val="en-US"/>
              </w:rPr>
              <w:t>X</w:t>
            </w:r>
          </w:p>
        </w:tc>
        <w:tc>
          <w:tcPr>
            <w:tcW w:w="4136" w:type="dxa"/>
            <w:vAlign w:val="center"/>
          </w:tcPr>
          <w:p w14:paraId="3B3A82C9" w14:textId="1A5A6C89" w:rsidR="007447F0" w:rsidRPr="007447F0" w:rsidRDefault="00082B0A" w:rsidP="007447F0">
            <w:pPr>
              <w:pStyle w:val="TableParagraph"/>
              <w:spacing w:before="120" w:after="120" w:line="380" w:lineRule="exact"/>
              <w:ind w:left="57" w:right="57"/>
              <w:jc w:val="both"/>
              <w:rPr>
                <w:color w:val="000000" w:themeColor="text1"/>
                <w:sz w:val="24"/>
                <w:szCs w:val="24"/>
              </w:rPr>
            </w:pPr>
            <w:r>
              <w:rPr>
                <w:color w:val="000000" w:themeColor="text1"/>
                <w:sz w:val="24"/>
                <w:szCs w:val="24"/>
              </w:rPr>
              <w:t xml:space="preserve">- </w:t>
            </w:r>
            <w:r w:rsidR="007447F0" w:rsidRPr="007447F0">
              <w:rPr>
                <w:color w:val="000000" w:themeColor="text1"/>
                <w:sz w:val="24"/>
                <w:szCs w:val="24"/>
              </w:rPr>
              <w:t>Nghị định số 131/2025/NĐ-CP ngày 12 tháng 6 năm 2025 của Chính phủ quy định phân định thẩm quyền của chính quyền địa phương 02 cấp trong lĩnh vực quản lý nhà nước của Bộ Nông nghiệp và Môi trường;</w:t>
            </w:r>
          </w:p>
          <w:p w14:paraId="5579C41B" w14:textId="35C88313" w:rsidR="00DB44F2" w:rsidRPr="002E32D9" w:rsidRDefault="00082B0A" w:rsidP="007447F0">
            <w:pPr>
              <w:pStyle w:val="TableParagraph"/>
              <w:spacing w:before="120" w:after="120" w:line="380" w:lineRule="exact"/>
              <w:ind w:left="57" w:right="57"/>
              <w:jc w:val="both"/>
              <w:rPr>
                <w:color w:val="000000" w:themeColor="text1"/>
                <w:sz w:val="24"/>
                <w:szCs w:val="24"/>
              </w:rPr>
            </w:pPr>
            <w:r>
              <w:rPr>
                <w:color w:val="000000" w:themeColor="text1"/>
                <w:sz w:val="24"/>
                <w:szCs w:val="24"/>
              </w:rPr>
              <w:t xml:space="preserve">- </w:t>
            </w:r>
            <w:r w:rsidR="007447F0" w:rsidRPr="007447F0">
              <w:rPr>
                <w:color w:val="000000" w:themeColor="text1"/>
                <w:sz w:val="24"/>
                <w:szCs w:val="24"/>
              </w:rPr>
              <w:t>Thông tư số 16/2025/TT-BNNMT ngày 19/6/2025 của Bộ Nông nghiệp và Môi trường Quy định về phân quyền, phân cấp, phân định thẩm quyền quản lý nhà nước và một số nội dung trong lĩnh vực lâm nghiệp và kiểm lâm.</w:t>
            </w:r>
          </w:p>
        </w:tc>
        <w:tc>
          <w:tcPr>
            <w:tcW w:w="765" w:type="dxa"/>
            <w:vAlign w:val="center"/>
          </w:tcPr>
          <w:p w14:paraId="3B652437" w14:textId="6A7C2B16" w:rsidR="00DB44F2" w:rsidRPr="002E32D9" w:rsidRDefault="00DB44F2" w:rsidP="002E32D9">
            <w:pPr>
              <w:pStyle w:val="TableParagraph"/>
              <w:spacing w:before="120" w:after="120" w:line="380" w:lineRule="exact"/>
              <w:ind w:left="57" w:right="57"/>
              <w:jc w:val="center"/>
              <w:rPr>
                <w:color w:val="000000" w:themeColor="text1"/>
                <w:sz w:val="24"/>
                <w:szCs w:val="24"/>
                <w:lang w:val="en-US"/>
              </w:rPr>
            </w:pPr>
          </w:p>
        </w:tc>
        <w:tc>
          <w:tcPr>
            <w:tcW w:w="794" w:type="dxa"/>
            <w:vAlign w:val="center"/>
          </w:tcPr>
          <w:p w14:paraId="322B14BE" w14:textId="3CC136CA" w:rsidR="00DB44F2" w:rsidRPr="002E32D9" w:rsidRDefault="007447F0" w:rsidP="002E32D9">
            <w:pPr>
              <w:pStyle w:val="TableParagraph"/>
              <w:spacing w:before="120" w:after="120" w:line="380" w:lineRule="exact"/>
              <w:ind w:left="57" w:right="57"/>
              <w:jc w:val="center"/>
              <w:rPr>
                <w:color w:val="000000" w:themeColor="text1"/>
                <w:sz w:val="24"/>
                <w:szCs w:val="24"/>
                <w:lang w:val="en-US"/>
              </w:rPr>
            </w:pPr>
            <w:r>
              <w:rPr>
                <w:color w:val="000000" w:themeColor="text1"/>
                <w:sz w:val="24"/>
                <w:szCs w:val="24"/>
                <w:lang w:val="en-US"/>
              </w:rPr>
              <w:t>X</w:t>
            </w:r>
          </w:p>
        </w:tc>
      </w:tr>
      <w:tr w:rsidR="00ED2EB6" w:rsidRPr="002E32D9" w14:paraId="6522C8F9" w14:textId="77777777" w:rsidTr="00570D2F">
        <w:trPr>
          <w:trHeight w:val="553"/>
        </w:trPr>
        <w:tc>
          <w:tcPr>
            <w:tcW w:w="561" w:type="dxa"/>
            <w:vAlign w:val="center"/>
          </w:tcPr>
          <w:p w14:paraId="0476C9AF" w14:textId="2BE71362" w:rsidR="00ED2EB6" w:rsidRPr="002E32D9" w:rsidRDefault="00ED2EB6" w:rsidP="002E32D9">
            <w:pPr>
              <w:pStyle w:val="TableParagraph"/>
              <w:spacing w:before="120" w:after="120" w:line="380" w:lineRule="exact"/>
              <w:ind w:left="57" w:right="57"/>
              <w:jc w:val="center"/>
              <w:rPr>
                <w:spacing w:val="-10"/>
                <w:sz w:val="24"/>
                <w:szCs w:val="24"/>
                <w:lang w:val="en-US"/>
              </w:rPr>
            </w:pPr>
            <w:r>
              <w:rPr>
                <w:spacing w:val="-10"/>
                <w:sz w:val="24"/>
                <w:szCs w:val="24"/>
                <w:lang w:val="en-US"/>
              </w:rPr>
              <w:t>2</w:t>
            </w:r>
          </w:p>
        </w:tc>
        <w:tc>
          <w:tcPr>
            <w:tcW w:w="2697" w:type="dxa"/>
            <w:vAlign w:val="center"/>
          </w:tcPr>
          <w:p w14:paraId="52B8E6D6" w14:textId="77777777" w:rsidR="00ED2EB6" w:rsidRDefault="00ED2EB6" w:rsidP="00ED2EB6">
            <w:pPr>
              <w:pStyle w:val="TableParagraph"/>
              <w:spacing w:before="120" w:after="120" w:line="380" w:lineRule="exact"/>
              <w:ind w:left="57" w:right="57"/>
              <w:jc w:val="both"/>
              <w:rPr>
                <w:rStyle w:val="fontstyle01"/>
                <w:color w:val="000000" w:themeColor="text1"/>
                <w:sz w:val="24"/>
                <w:szCs w:val="24"/>
                <w:lang w:val="en-US"/>
              </w:rPr>
            </w:pPr>
            <w:r w:rsidRPr="00ED2EB6">
              <w:rPr>
                <w:rStyle w:val="fontstyle01"/>
                <w:color w:val="000000" w:themeColor="text1"/>
                <w:sz w:val="24"/>
                <w:szCs w:val="24"/>
                <w:lang w:val="en-US"/>
              </w:rPr>
              <w:t xml:space="preserve">Phê duyệt hoặc điều chỉnh phương án quản lý rừng bền vững của chủ rừng là hộ gia đình, cá nhân, cộng </w:t>
            </w:r>
            <w:r w:rsidRPr="00ED2EB6">
              <w:rPr>
                <w:rStyle w:val="fontstyle01"/>
                <w:color w:val="000000" w:themeColor="text1"/>
                <w:sz w:val="24"/>
                <w:szCs w:val="24"/>
                <w:lang w:val="en-US"/>
              </w:rPr>
              <w:lastRenderedPageBreak/>
              <w:t>đồng dân cư hoặc hộ gia đình cá nhân liên kết thành nhóm hộ, tổ hợp tác trường hợp có tổ chức các hoạt động du lịch sinh thái</w:t>
            </w:r>
          </w:p>
          <w:p w14:paraId="5C23E83C" w14:textId="09395AFB" w:rsidR="000A549F" w:rsidRPr="002E32D9" w:rsidRDefault="000A549F" w:rsidP="000A549F">
            <w:pPr>
              <w:pStyle w:val="TableParagraph"/>
              <w:spacing w:before="120" w:after="120" w:line="380" w:lineRule="exact"/>
              <w:ind w:left="57" w:right="57"/>
              <w:jc w:val="center"/>
              <w:rPr>
                <w:rStyle w:val="fontstyle01"/>
                <w:color w:val="000000" w:themeColor="text1"/>
                <w:sz w:val="24"/>
                <w:szCs w:val="24"/>
                <w:lang w:val="en-US"/>
              </w:rPr>
            </w:pPr>
            <w:r w:rsidRPr="000A549F">
              <w:rPr>
                <w:rStyle w:val="fontstyle01"/>
                <w:color w:val="000000" w:themeColor="text1"/>
                <w:sz w:val="24"/>
                <w:szCs w:val="24"/>
                <w:lang w:val="en-US"/>
              </w:rPr>
              <w:t>3.000250</w:t>
            </w:r>
            <w:r>
              <w:rPr>
                <w:rStyle w:val="fontstyle01"/>
                <w:color w:val="000000" w:themeColor="text1"/>
                <w:sz w:val="24"/>
                <w:szCs w:val="24"/>
                <w:lang w:val="en-US"/>
              </w:rPr>
              <w:t>.H42</w:t>
            </w:r>
          </w:p>
        </w:tc>
        <w:tc>
          <w:tcPr>
            <w:tcW w:w="2837" w:type="dxa"/>
            <w:vAlign w:val="center"/>
          </w:tcPr>
          <w:p w14:paraId="68911F56" w14:textId="19A5A253" w:rsidR="00ED2EB6" w:rsidRPr="00F01B34" w:rsidRDefault="00F01B34" w:rsidP="00F01B34">
            <w:pPr>
              <w:pStyle w:val="TableParagraph"/>
              <w:spacing w:before="120" w:after="120" w:line="380" w:lineRule="exact"/>
              <w:ind w:left="57" w:right="57"/>
              <w:jc w:val="both"/>
              <w:rPr>
                <w:color w:val="000000" w:themeColor="text1"/>
                <w:sz w:val="24"/>
                <w:szCs w:val="24"/>
                <w:lang w:val="en-US"/>
              </w:rPr>
            </w:pPr>
            <w:r w:rsidRPr="00F01B34">
              <w:rPr>
                <w:color w:val="000000" w:themeColor="text1"/>
                <w:sz w:val="24"/>
                <w:szCs w:val="24"/>
                <w:lang w:val="en-US"/>
              </w:rPr>
              <w:lastRenderedPageBreak/>
              <w:t>15 ngày làm việc kể từ ngày nhận được hồ sơ đầy đủ, hợp lệ.</w:t>
            </w:r>
          </w:p>
        </w:tc>
        <w:tc>
          <w:tcPr>
            <w:tcW w:w="1275" w:type="dxa"/>
            <w:vAlign w:val="center"/>
          </w:tcPr>
          <w:p w14:paraId="226C0268" w14:textId="71D41AFD" w:rsidR="00ED2EB6" w:rsidRPr="002E32D9" w:rsidRDefault="00F01B34" w:rsidP="002E32D9">
            <w:pPr>
              <w:pStyle w:val="TableParagraph"/>
              <w:spacing w:before="120" w:after="120" w:line="380" w:lineRule="exact"/>
              <w:ind w:left="57" w:right="57"/>
              <w:jc w:val="center"/>
              <w:rPr>
                <w:bCs/>
                <w:color w:val="000000" w:themeColor="text1"/>
                <w:sz w:val="24"/>
                <w:szCs w:val="24"/>
                <w:lang w:val="en-US"/>
              </w:rPr>
            </w:pPr>
            <w:r w:rsidRPr="00F01B34">
              <w:rPr>
                <w:bCs/>
                <w:color w:val="000000" w:themeColor="text1"/>
                <w:sz w:val="24"/>
                <w:szCs w:val="24"/>
                <w:lang w:val="en-US"/>
              </w:rPr>
              <w:t>Trung tâm phục vụ HCC xã</w:t>
            </w:r>
          </w:p>
        </w:tc>
        <w:tc>
          <w:tcPr>
            <w:tcW w:w="1282" w:type="dxa"/>
            <w:vAlign w:val="center"/>
          </w:tcPr>
          <w:p w14:paraId="24A5134B" w14:textId="6EA505A4" w:rsidR="00ED2EB6" w:rsidRPr="00F01B34" w:rsidRDefault="00F01B34" w:rsidP="002E32D9">
            <w:pPr>
              <w:pStyle w:val="TableParagraph"/>
              <w:spacing w:before="120" w:after="120" w:line="380" w:lineRule="exact"/>
              <w:ind w:left="57" w:right="57"/>
              <w:jc w:val="center"/>
              <w:rPr>
                <w:color w:val="000000" w:themeColor="text1"/>
                <w:sz w:val="24"/>
                <w:szCs w:val="24"/>
              </w:rPr>
            </w:pPr>
            <w:r w:rsidRPr="00F01B34">
              <w:rPr>
                <w:color w:val="000000" w:themeColor="text1"/>
                <w:sz w:val="24"/>
                <w:szCs w:val="24"/>
              </w:rPr>
              <w:t>Không</w:t>
            </w:r>
          </w:p>
        </w:tc>
        <w:tc>
          <w:tcPr>
            <w:tcW w:w="965" w:type="dxa"/>
            <w:vAlign w:val="center"/>
          </w:tcPr>
          <w:p w14:paraId="6BE1F0F8" w14:textId="13D1BC80" w:rsidR="00ED2EB6" w:rsidRPr="002E32D9" w:rsidRDefault="00F01B34" w:rsidP="002E32D9">
            <w:pPr>
              <w:pStyle w:val="TableParagraph"/>
              <w:spacing w:before="120" w:after="120" w:line="380" w:lineRule="exact"/>
              <w:ind w:left="57" w:right="57"/>
              <w:jc w:val="center"/>
              <w:rPr>
                <w:color w:val="000000" w:themeColor="text1"/>
                <w:sz w:val="24"/>
                <w:szCs w:val="24"/>
                <w:lang w:val="en-US"/>
              </w:rPr>
            </w:pPr>
            <w:r>
              <w:rPr>
                <w:color w:val="000000" w:themeColor="text1"/>
                <w:sz w:val="24"/>
                <w:szCs w:val="24"/>
                <w:lang w:val="en-US"/>
              </w:rPr>
              <w:t>X</w:t>
            </w:r>
          </w:p>
        </w:tc>
        <w:tc>
          <w:tcPr>
            <w:tcW w:w="4136" w:type="dxa"/>
            <w:vAlign w:val="center"/>
          </w:tcPr>
          <w:p w14:paraId="55E65A4C" w14:textId="3775CA81" w:rsidR="00ED2EB6" w:rsidRPr="002E32D9" w:rsidRDefault="00CB1DB1" w:rsidP="002E32D9">
            <w:pPr>
              <w:pStyle w:val="TableParagraph"/>
              <w:spacing w:before="120" w:after="120" w:line="380" w:lineRule="exact"/>
              <w:ind w:left="57" w:right="57"/>
              <w:jc w:val="both"/>
              <w:rPr>
                <w:color w:val="000000" w:themeColor="text1"/>
                <w:sz w:val="24"/>
                <w:szCs w:val="24"/>
              </w:rPr>
            </w:pPr>
            <w:r w:rsidRPr="00CB1DB1">
              <w:rPr>
                <w:color w:val="000000" w:themeColor="text1"/>
                <w:sz w:val="24"/>
                <w:szCs w:val="24"/>
              </w:rPr>
              <w:t xml:space="preserve">Thông tư số 16/2025/TT-BNNMT ngày 19 tháng 6 năm 2025 của Bộ trưởng Bộ Nông nghiệp và Môi trường quy định về phân quyền, phân cấp, phân định thẩm </w:t>
            </w:r>
            <w:r w:rsidRPr="00CB1DB1">
              <w:rPr>
                <w:color w:val="000000" w:themeColor="text1"/>
                <w:sz w:val="24"/>
                <w:szCs w:val="24"/>
              </w:rPr>
              <w:lastRenderedPageBreak/>
              <w:t>quyền quản lý nhà nước và một số nội dung trong lĩnh vực lâm nghiệp và kiểm lâm.</w:t>
            </w:r>
          </w:p>
        </w:tc>
        <w:tc>
          <w:tcPr>
            <w:tcW w:w="765" w:type="dxa"/>
            <w:vAlign w:val="center"/>
          </w:tcPr>
          <w:p w14:paraId="0122E75C" w14:textId="77777777" w:rsidR="00ED2EB6" w:rsidRPr="002E32D9" w:rsidRDefault="00ED2EB6" w:rsidP="002E32D9">
            <w:pPr>
              <w:pStyle w:val="TableParagraph"/>
              <w:spacing w:before="120" w:after="120" w:line="380" w:lineRule="exact"/>
              <w:ind w:left="57" w:right="57"/>
              <w:jc w:val="center"/>
              <w:rPr>
                <w:color w:val="000000" w:themeColor="text1"/>
                <w:sz w:val="24"/>
                <w:szCs w:val="24"/>
                <w:lang w:val="en-US"/>
              </w:rPr>
            </w:pPr>
          </w:p>
        </w:tc>
        <w:tc>
          <w:tcPr>
            <w:tcW w:w="794" w:type="dxa"/>
            <w:vAlign w:val="center"/>
          </w:tcPr>
          <w:p w14:paraId="33126E6B" w14:textId="1E427E09" w:rsidR="00ED2EB6" w:rsidRPr="002E32D9" w:rsidRDefault="00CB1DB1" w:rsidP="002E32D9">
            <w:pPr>
              <w:pStyle w:val="TableParagraph"/>
              <w:spacing w:before="120" w:after="120" w:line="380" w:lineRule="exact"/>
              <w:ind w:left="57" w:right="57"/>
              <w:jc w:val="center"/>
              <w:rPr>
                <w:color w:val="000000" w:themeColor="text1"/>
                <w:sz w:val="24"/>
                <w:szCs w:val="24"/>
                <w:lang w:val="en-US"/>
              </w:rPr>
            </w:pPr>
            <w:r>
              <w:rPr>
                <w:color w:val="000000" w:themeColor="text1"/>
                <w:sz w:val="24"/>
                <w:szCs w:val="24"/>
                <w:lang w:val="en-US"/>
              </w:rPr>
              <w:t>X</w:t>
            </w:r>
          </w:p>
        </w:tc>
      </w:tr>
      <w:tr w:rsidR="000A549F" w:rsidRPr="002E32D9" w14:paraId="3ED64B24" w14:textId="77777777" w:rsidTr="00570D2F">
        <w:trPr>
          <w:trHeight w:val="553"/>
        </w:trPr>
        <w:tc>
          <w:tcPr>
            <w:tcW w:w="561" w:type="dxa"/>
            <w:vAlign w:val="center"/>
          </w:tcPr>
          <w:p w14:paraId="0A840590" w14:textId="38F3F68F" w:rsidR="000A549F" w:rsidRDefault="000A549F" w:rsidP="002E32D9">
            <w:pPr>
              <w:pStyle w:val="TableParagraph"/>
              <w:spacing w:before="120" w:after="120" w:line="380" w:lineRule="exact"/>
              <w:ind w:left="57" w:right="57"/>
              <w:jc w:val="center"/>
              <w:rPr>
                <w:spacing w:val="-10"/>
                <w:sz w:val="24"/>
                <w:szCs w:val="24"/>
                <w:lang w:val="en-US"/>
              </w:rPr>
            </w:pPr>
            <w:r>
              <w:rPr>
                <w:spacing w:val="-10"/>
                <w:sz w:val="24"/>
                <w:szCs w:val="24"/>
                <w:lang w:val="en-US"/>
              </w:rPr>
              <w:lastRenderedPageBreak/>
              <w:t>3</w:t>
            </w:r>
          </w:p>
        </w:tc>
        <w:tc>
          <w:tcPr>
            <w:tcW w:w="2697" w:type="dxa"/>
            <w:vAlign w:val="center"/>
          </w:tcPr>
          <w:p w14:paraId="2B06A134" w14:textId="77777777" w:rsidR="000A549F" w:rsidRDefault="000A549F" w:rsidP="00ED2EB6">
            <w:pPr>
              <w:pStyle w:val="TableParagraph"/>
              <w:spacing w:before="120" w:after="120" w:line="380" w:lineRule="exact"/>
              <w:ind w:left="57" w:right="57"/>
              <w:jc w:val="both"/>
              <w:rPr>
                <w:rStyle w:val="fontstyle01"/>
                <w:color w:val="000000" w:themeColor="text1"/>
                <w:sz w:val="24"/>
                <w:szCs w:val="24"/>
                <w:lang w:val="en-US"/>
              </w:rPr>
            </w:pPr>
            <w:r w:rsidRPr="000A549F">
              <w:rPr>
                <w:rStyle w:val="fontstyle01"/>
                <w:color w:val="000000" w:themeColor="text1"/>
                <w:sz w:val="24"/>
                <w:szCs w:val="24"/>
                <w:lang w:val="en-US"/>
              </w:rPr>
              <w:t>Thẩm định thiết kế, dự toán công trình lâm sinh hoặc thẩm định điều chỉnh thiết kế, dự toán công trình lâm sinh sử dụng vốn đầu tư công</w:t>
            </w:r>
          </w:p>
          <w:p w14:paraId="05D61DF6" w14:textId="5EF7826C" w:rsidR="000A549F" w:rsidRPr="00ED2EB6" w:rsidRDefault="000A549F" w:rsidP="000A549F">
            <w:pPr>
              <w:pStyle w:val="TableParagraph"/>
              <w:spacing w:before="120" w:after="120" w:line="380" w:lineRule="exact"/>
              <w:ind w:left="57" w:right="57"/>
              <w:jc w:val="center"/>
              <w:rPr>
                <w:rStyle w:val="fontstyle01"/>
                <w:color w:val="000000" w:themeColor="text1"/>
                <w:sz w:val="24"/>
                <w:szCs w:val="24"/>
                <w:lang w:val="en-US"/>
              </w:rPr>
            </w:pPr>
            <w:r w:rsidRPr="000A549F">
              <w:rPr>
                <w:rStyle w:val="fontstyle01"/>
                <w:color w:val="000000" w:themeColor="text1"/>
                <w:sz w:val="24"/>
                <w:szCs w:val="24"/>
                <w:lang w:val="en-US"/>
              </w:rPr>
              <w:t>1.007919</w:t>
            </w:r>
            <w:r>
              <w:rPr>
                <w:rStyle w:val="fontstyle01"/>
                <w:color w:val="000000" w:themeColor="text1"/>
                <w:sz w:val="24"/>
                <w:szCs w:val="24"/>
                <w:lang w:val="en-US"/>
              </w:rPr>
              <w:t>.H42</w:t>
            </w:r>
          </w:p>
        </w:tc>
        <w:tc>
          <w:tcPr>
            <w:tcW w:w="2837" w:type="dxa"/>
            <w:vAlign w:val="center"/>
          </w:tcPr>
          <w:p w14:paraId="02482623" w14:textId="4D524FB6" w:rsidR="000A549F" w:rsidRPr="00E62D8F" w:rsidRDefault="00E62D8F" w:rsidP="002E32D9">
            <w:pPr>
              <w:pStyle w:val="TableParagraph"/>
              <w:spacing w:before="120" w:after="120" w:line="380" w:lineRule="exact"/>
              <w:ind w:left="57" w:right="57"/>
              <w:jc w:val="center"/>
              <w:rPr>
                <w:color w:val="000000" w:themeColor="text1"/>
                <w:sz w:val="24"/>
                <w:szCs w:val="24"/>
                <w:lang w:val="en-US"/>
              </w:rPr>
            </w:pPr>
            <w:r w:rsidRPr="00E62D8F">
              <w:rPr>
                <w:color w:val="000000" w:themeColor="text1"/>
                <w:sz w:val="24"/>
                <w:szCs w:val="24"/>
                <w:lang w:val="en-US"/>
              </w:rPr>
              <w:t>09 ngày kể</w:t>
            </w:r>
            <w:r>
              <w:rPr>
                <w:color w:val="000000" w:themeColor="text1"/>
                <w:sz w:val="24"/>
                <w:szCs w:val="24"/>
                <w:lang w:val="en-US"/>
              </w:rPr>
              <w:t xml:space="preserve"> từ ngày nhận được hồ sơ hợp lệ</w:t>
            </w:r>
          </w:p>
        </w:tc>
        <w:tc>
          <w:tcPr>
            <w:tcW w:w="1275" w:type="dxa"/>
            <w:vAlign w:val="center"/>
          </w:tcPr>
          <w:p w14:paraId="24EBAFEF" w14:textId="53CDB114" w:rsidR="000A549F" w:rsidRPr="002E32D9" w:rsidRDefault="00F01B34" w:rsidP="002E32D9">
            <w:pPr>
              <w:pStyle w:val="TableParagraph"/>
              <w:spacing w:before="120" w:after="120" w:line="380" w:lineRule="exact"/>
              <w:ind w:left="57" w:right="57"/>
              <w:jc w:val="center"/>
              <w:rPr>
                <w:bCs/>
                <w:color w:val="000000" w:themeColor="text1"/>
                <w:sz w:val="24"/>
                <w:szCs w:val="24"/>
                <w:lang w:val="en-US"/>
              </w:rPr>
            </w:pPr>
            <w:r w:rsidRPr="00F01B34">
              <w:rPr>
                <w:bCs/>
                <w:color w:val="000000" w:themeColor="text1"/>
                <w:sz w:val="24"/>
                <w:szCs w:val="24"/>
                <w:lang w:val="en-US"/>
              </w:rPr>
              <w:t>Trung tâm phục vụ HCC xã</w:t>
            </w:r>
          </w:p>
        </w:tc>
        <w:tc>
          <w:tcPr>
            <w:tcW w:w="1282" w:type="dxa"/>
            <w:vAlign w:val="center"/>
          </w:tcPr>
          <w:p w14:paraId="00C9258B" w14:textId="257C96BB" w:rsidR="000A549F" w:rsidRPr="00343045" w:rsidRDefault="00D615CA" w:rsidP="002E32D9">
            <w:pPr>
              <w:pStyle w:val="TableParagraph"/>
              <w:spacing w:before="120" w:after="120" w:line="380" w:lineRule="exact"/>
              <w:ind w:left="57" w:right="57"/>
              <w:jc w:val="center"/>
              <w:rPr>
                <w:color w:val="000000" w:themeColor="text1"/>
                <w:sz w:val="24"/>
                <w:szCs w:val="24"/>
                <w:lang w:val="en-US"/>
              </w:rPr>
            </w:pPr>
            <w:r w:rsidRPr="00343045">
              <w:rPr>
                <w:color w:val="000000" w:themeColor="text1"/>
                <w:sz w:val="24"/>
                <w:szCs w:val="24"/>
                <w:lang w:val="en-US"/>
              </w:rPr>
              <w:t>Không</w:t>
            </w:r>
          </w:p>
        </w:tc>
        <w:tc>
          <w:tcPr>
            <w:tcW w:w="965" w:type="dxa"/>
            <w:vAlign w:val="center"/>
          </w:tcPr>
          <w:p w14:paraId="3FB1F513" w14:textId="6013665E" w:rsidR="000A549F" w:rsidRPr="002E32D9" w:rsidRDefault="00343045" w:rsidP="002E32D9">
            <w:pPr>
              <w:pStyle w:val="TableParagraph"/>
              <w:spacing w:before="120" w:after="120" w:line="380" w:lineRule="exact"/>
              <w:ind w:left="57" w:right="57"/>
              <w:jc w:val="center"/>
              <w:rPr>
                <w:color w:val="000000" w:themeColor="text1"/>
                <w:sz w:val="24"/>
                <w:szCs w:val="24"/>
                <w:lang w:val="en-US"/>
              </w:rPr>
            </w:pPr>
            <w:r>
              <w:rPr>
                <w:color w:val="000000" w:themeColor="text1"/>
                <w:sz w:val="24"/>
                <w:szCs w:val="24"/>
                <w:lang w:val="en-US"/>
              </w:rPr>
              <w:t>X</w:t>
            </w:r>
          </w:p>
        </w:tc>
        <w:tc>
          <w:tcPr>
            <w:tcW w:w="4136" w:type="dxa"/>
            <w:vAlign w:val="center"/>
          </w:tcPr>
          <w:p w14:paraId="1BAE63C3" w14:textId="28D782B8" w:rsidR="00A27E9E" w:rsidRPr="00A27E9E" w:rsidRDefault="00082B0A" w:rsidP="00A27E9E">
            <w:pPr>
              <w:pStyle w:val="TableParagraph"/>
              <w:spacing w:before="120" w:after="120" w:line="380" w:lineRule="exact"/>
              <w:ind w:left="57" w:right="57"/>
              <w:jc w:val="both"/>
              <w:rPr>
                <w:color w:val="000000" w:themeColor="text1"/>
                <w:sz w:val="24"/>
                <w:szCs w:val="24"/>
              </w:rPr>
            </w:pPr>
            <w:r>
              <w:rPr>
                <w:color w:val="000000" w:themeColor="text1"/>
                <w:sz w:val="24"/>
                <w:szCs w:val="24"/>
              </w:rPr>
              <w:t xml:space="preserve">- </w:t>
            </w:r>
            <w:r w:rsidR="00A27E9E" w:rsidRPr="00A27E9E">
              <w:rPr>
                <w:color w:val="000000" w:themeColor="text1"/>
                <w:sz w:val="24"/>
                <w:szCs w:val="24"/>
              </w:rPr>
              <w:t>Nghị định số 131/2025/NĐ-CP ngày 12 tháng 6 năm 2025 của Chính phủ quy định phân định thẩm quyền của chính quyền địa phương 02 cấp trong lĩnh vực quản lý nhà nước của Bộ Nông nghiệp và Môi trường;</w:t>
            </w:r>
          </w:p>
          <w:p w14:paraId="2913C0DB" w14:textId="73CF6051" w:rsidR="000A549F" w:rsidRPr="002E32D9" w:rsidRDefault="00082B0A" w:rsidP="00A27E9E">
            <w:pPr>
              <w:pStyle w:val="TableParagraph"/>
              <w:spacing w:before="120" w:after="120" w:line="380" w:lineRule="exact"/>
              <w:ind w:left="57" w:right="57"/>
              <w:jc w:val="both"/>
              <w:rPr>
                <w:color w:val="000000" w:themeColor="text1"/>
                <w:sz w:val="24"/>
                <w:szCs w:val="24"/>
              </w:rPr>
            </w:pPr>
            <w:r>
              <w:rPr>
                <w:color w:val="000000" w:themeColor="text1"/>
                <w:sz w:val="24"/>
                <w:szCs w:val="24"/>
              </w:rPr>
              <w:t xml:space="preserve">- </w:t>
            </w:r>
            <w:r w:rsidR="00A27E9E" w:rsidRPr="00A27E9E">
              <w:rPr>
                <w:color w:val="000000" w:themeColor="text1"/>
                <w:sz w:val="24"/>
                <w:szCs w:val="24"/>
              </w:rPr>
              <w:t>Thông tư số 16/2025/TT-BNNMT ngày 19/6/2025 của Bộ trưởng Bộ Nông nghiệp và Môi trường quy định phân cấp, phân định thẩm quyền quản lý nhà nước và một số nội dung trong lĩnh vực lâm nghiệp và kiểm lâm.</w:t>
            </w:r>
          </w:p>
        </w:tc>
        <w:tc>
          <w:tcPr>
            <w:tcW w:w="765" w:type="dxa"/>
            <w:vAlign w:val="center"/>
          </w:tcPr>
          <w:p w14:paraId="75DA6686" w14:textId="77777777" w:rsidR="000A549F" w:rsidRPr="002E32D9" w:rsidRDefault="000A549F" w:rsidP="002E32D9">
            <w:pPr>
              <w:pStyle w:val="TableParagraph"/>
              <w:spacing w:before="120" w:after="120" w:line="380" w:lineRule="exact"/>
              <w:ind w:left="57" w:right="57"/>
              <w:jc w:val="center"/>
              <w:rPr>
                <w:color w:val="000000" w:themeColor="text1"/>
                <w:sz w:val="24"/>
                <w:szCs w:val="24"/>
                <w:lang w:val="en-US"/>
              </w:rPr>
            </w:pPr>
          </w:p>
        </w:tc>
        <w:tc>
          <w:tcPr>
            <w:tcW w:w="794" w:type="dxa"/>
            <w:vAlign w:val="center"/>
          </w:tcPr>
          <w:p w14:paraId="569C2222" w14:textId="1E84EFC6" w:rsidR="000A549F" w:rsidRPr="002E32D9" w:rsidRDefault="00A27E9E" w:rsidP="002E32D9">
            <w:pPr>
              <w:pStyle w:val="TableParagraph"/>
              <w:spacing w:before="120" w:after="120" w:line="380" w:lineRule="exact"/>
              <w:ind w:left="57" w:right="57"/>
              <w:jc w:val="center"/>
              <w:rPr>
                <w:color w:val="000000" w:themeColor="text1"/>
                <w:sz w:val="24"/>
                <w:szCs w:val="24"/>
                <w:lang w:val="en-US"/>
              </w:rPr>
            </w:pPr>
            <w:r>
              <w:rPr>
                <w:color w:val="000000" w:themeColor="text1"/>
                <w:sz w:val="24"/>
                <w:szCs w:val="24"/>
                <w:lang w:val="en-US"/>
              </w:rPr>
              <w:t>X</w:t>
            </w:r>
          </w:p>
        </w:tc>
      </w:tr>
    </w:tbl>
    <w:p w14:paraId="2AC14776" w14:textId="77777777" w:rsidR="00463FEA" w:rsidRPr="004012E4" w:rsidRDefault="00463FEA" w:rsidP="00480006">
      <w:pPr>
        <w:rPr>
          <w:b/>
          <w:sz w:val="24"/>
          <w:szCs w:val="24"/>
          <w:lang w:val="en-US"/>
        </w:rPr>
      </w:pPr>
    </w:p>
    <w:sectPr w:rsidR="00463FEA" w:rsidRPr="004012E4" w:rsidSect="005551B0">
      <w:headerReference w:type="even" r:id="rId8"/>
      <w:headerReference w:type="default" r:id="rId9"/>
      <w:pgSz w:w="16840" w:h="11910" w:orient="landscape" w:code="9"/>
      <w:pgMar w:top="1134" w:right="1134" w:bottom="1134" w:left="1134"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2E86C" w14:textId="77777777" w:rsidR="00C76B51" w:rsidRDefault="00C76B51">
      <w:r>
        <w:separator/>
      </w:r>
    </w:p>
  </w:endnote>
  <w:endnote w:type="continuationSeparator" w:id="0">
    <w:p w14:paraId="21FC5395" w14:textId="77777777" w:rsidR="00C76B51" w:rsidRDefault="00C7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CA6AA" w14:textId="77777777" w:rsidR="00C76B51" w:rsidRDefault="00C76B51">
      <w:r>
        <w:separator/>
      </w:r>
    </w:p>
  </w:footnote>
  <w:footnote w:type="continuationSeparator" w:id="0">
    <w:p w14:paraId="610C9574" w14:textId="77777777" w:rsidR="00C76B51" w:rsidRDefault="00C76B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27891" w14:textId="77777777" w:rsidR="009A6AE4" w:rsidRDefault="009A6AE4">
    <w:pPr>
      <w:rPr>
        <w:sz w:val="2"/>
        <w:szCs w:val="2"/>
      </w:rPr>
    </w:pPr>
    <w:r>
      <w:rPr>
        <w:noProof/>
        <w:sz w:val="24"/>
        <w:szCs w:val="24"/>
        <w:lang w:val="en-US"/>
      </w:rPr>
      <mc:AlternateContent>
        <mc:Choice Requires="wps">
          <w:drawing>
            <wp:anchor distT="0" distB="0" distL="63500" distR="63500" simplePos="0" relativeHeight="251662336" behindDoc="1" locked="0" layoutInCell="1" allowOverlap="1" wp14:anchorId="71E3FC36" wp14:editId="524F888B">
              <wp:simplePos x="0" y="0"/>
              <wp:positionH relativeFrom="page">
                <wp:posOffset>4062095</wp:posOffset>
              </wp:positionH>
              <wp:positionV relativeFrom="page">
                <wp:posOffset>429895</wp:posOffset>
              </wp:positionV>
              <wp:extent cx="140335" cy="160655"/>
              <wp:effectExtent l="4445" t="127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F9EAF" w14:textId="77777777" w:rsidR="009A6AE4" w:rsidRDefault="009A6AE4">
                          <w:r>
                            <w:fldChar w:fldCharType="begin"/>
                          </w:r>
                          <w:r>
                            <w:instrText xml:space="preserve"> PAGE \* MERGEFORMAT </w:instrText>
                          </w:r>
                          <w:r>
                            <w:fldChar w:fldCharType="separate"/>
                          </w:r>
                          <w:r w:rsidRPr="0067001C">
                            <w:rPr>
                              <w:rStyle w:val="Headerorfooter11pt"/>
                              <w:noProof/>
                            </w:rPr>
                            <w:t>44</w:t>
                          </w:r>
                          <w:r>
                            <w:rPr>
                              <w:rStyle w:val="Headerorfooter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E3FC36" id="_x0000_t202" coordsize="21600,21600" o:spt="202" path="m,l,21600r21600,l21600,xe">
              <v:stroke joinstyle="miter"/>
              <v:path gradientshapeok="t" o:connecttype="rect"/>
            </v:shapetype>
            <v:shape id="Text Box 5" o:spid="_x0000_s1026" type="#_x0000_t202" style="position:absolute;margin-left:319.85pt;margin-top:33.85pt;width:11.05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" filled="f" stroked="f">
              <v:textbox style="mso-fit-shape-to-text:t" inset="0,0,0,0">
                <w:txbxContent>
                  <w:p w14:paraId="3D5F9EAF" w14:textId="77777777" w:rsidR="009A6AE4" w:rsidRDefault="009A6AE4">
                    <w:r>
                      <w:fldChar w:fldCharType="begin"/>
                    </w:r>
                    <w:r>
                      <w:instrText xml:space="preserve"> PAGE \* MERGEFORMAT </w:instrText>
                    </w:r>
                    <w:r>
                      <w:fldChar w:fldCharType="separate"/>
                    </w:r>
                    <w:r w:rsidRPr="0067001C">
                      <w:rPr>
                        <w:rStyle w:val="Headerorfooter11pt"/>
                        <w:noProof/>
                      </w:rPr>
                      <w:t>44</w:t>
                    </w:r>
                    <w:r>
                      <w:rPr>
                        <w:rStyle w:val="Headerorfooter11pt"/>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240141"/>
      <w:docPartObj>
        <w:docPartGallery w:val="Page Numbers (Top of Page)"/>
        <w:docPartUnique/>
      </w:docPartObj>
    </w:sdtPr>
    <w:sdtEndPr>
      <w:rPr>
        <w:noProof/>
      </w:rPr>
    </w:sdtEndPr>
    <w:sdtContent>
      <w:p w14:paraId="47DBE7CB" w14:textId="3F98F4EC" w:rsidR="009A6AE4" w:rsidRDefault="009A6AE4">
        <w:pPr>
          <w:pStyle w:val="Header"/>
          <w:jc w:val="center"/>
        </w:pPr>
        <w:r>
          <w:fldChar w:fldCharType="begin"/>
        </w:r>
        <w:r>
          <w:instrText xml:space="preserve"> PAGE   \* MERGEFORMAT </w:instrText>
        </w:r>
        <w:r>
          <w:fldChar w:fldCharType="separate"/>
        </w:r>
        <w:r w:rsidR="00607F2D">
          <w:rPr>
            <w:noProof/>
          </w:rPr>
          <w:t>2</w:t>
        </w:r>
        <w:r>
          <w:rPr>
            <w:noProof/>
          </w:rPr>
          <w:fldChar w:fldCharType="end"/>
        </w:r>
      </w:p>
    </w:sdtContent>
  </w:sdt>
  <w:p w14:paraId="5CF6D612" w14:textId="77777777" w:rsidR="009A6AE4" w:rsidRDefault="009A6AE4">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3A43"/>
    <w:multiLevelType w:val="multilevel"/>
    <w:tmpl w:val="DC9CE95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7C6238"/>
    <w:multiLevelType w:val="hybridMultilevel"/>
    <w:tmpl w:val="A14AFEAA"/>
    <w:lvl w:ilvl="0" w:tplc="6EAE9FDA">
      <w:start w:val="1"/>
      <w:numFmt w:val="decimal"/>
      <w:lvlText w:val="%1."/>
      <w:lvlJc w:val="left"/>
      <w:pPr>
        <w:ind w:left="162" w:hanging="296"/>
      </w:pPr>
      <w:rPr>
        <w:rFonts w:ascii="Times New Roman" w:eastAsia="Times New Roman" w:hAnsi="Times New Roman" w:cs="Times New Roman" w:hint="default"/>
        <w:b w:val="0"/>
        <w:bCs w:val="0"/>
        <w:i w:val="0"/>
        <w:iCs w:val="0"/>
        <w:spacing w:val="0"/>
        <w:w w:val="100"/>
        <w:sz w:val="28"/>
        <w:szCs w:val="28"/>
        <w:lang w:val="vi" w:eastAsia="en-US" w:bidi="ar-SA"/>
      </w:rPr>
    </w:lvl>
    <w:lvl w:ilvl="1" w:tplc="07EA0B7A">
      <w:numFmt w:val="bullet"/>
      <w:lvlText w:val="•"/>
      <w:lvlJc w:val="left"/>
      <w:pPr>
        <w:ind w:left="1181" w:hanging="296"/>
      </w:pPr>
      <w:rPr>
        <w:rFonts w:hint="default"/>
        <w:lang w:val="vi" w:eastAsia="en-US" w:bidi="ar-SA"/>
      </w:rPr>
    </w:lvl>
    <w:lvl w:ilvl="2" w:tplc="92FA21E2">
      <w:numFmt w:val="bullet"/>
      <w:lvlText w:val="•"/>
      <w:lvlJc w:val="left"/>
      <w:pPr>
        <w:ind w:left="2202" w:hanging="296"/>
      </w:pPr>
      <w:rPr>
        <w:rFonts w:hint="default"/>
        <w:lang w:val="vi" w:eastAsia="en-US" w:bidi="ar-SA"/>
      </w:rPr>
    </w:lvl>
    <w:lvl w:ilvl="3" w:tplc="6290BEFC">
      <w:numFmt w:val="bullet"/>
      <w:lvlText w:val="•"/>
      <w:lvlJc w:val="left"/>
      <w:pPr>
        <w:ind w:left="3223" w:hanging="296"/>
      </w:pPr>
      <w:rPr>
        <w:rFonts w:hint="default"/>
        <w:lang w:val="vi" w:eastAsia="en-US" w:bidi="ar-SA"/>
      </w:rPr>
    </w:lvl>
    <w:lvl w:ilvl="4" w:tplc="80EC5FDC">
      <w:numFmt w:val="bullet"/>
      <w:lvlText w:val="•"/>
      <w:lvlJc w:val="left"/>
      <w:pPr>
        <w:ind w:left="4244" w:hanging="296"/>
      </w:pPr>
      <w:rPr>
        <w:rFonts w:hint="default"/>
        <w:lang w:val="vi" w:eastAsia="en-US" w:bidi="ar-SA"/>
      </w:rPr>
    </w:lvl>
    <w:lvl w:ilvl="5" w:tplc="0FA0BC1A">
      <w:numFmt w:val="bullet"/>
      <w:lvlText w:val="•"/>
      <w:lvlJc w:val="left"/>
      <w:pPr>
        <w:ind w:left="5265" w:hanging="296"/>
      </w:pPr>
      <w:rPr>
        <w:rFonts w:hint="default"/>
        <w:lang w:val="vi" w:eastAsia="en-US" w:bidi="ar-SA"/>
      </w:rPr>
    </w:lvl>
    <w:lvl w:ilvl="6" w:tplc="BC00ED08">
      <w:numFmt w:val="bullet"/>
      <w:lvlText w:val="•"/>
      <w:lvlJc w:val="left"/>
      <w:pPr>
        <w:ind w:left="6286" w:hanging="296"/>
      </w:pPr>
      <w:rPr>
        <w:rFonts w:hint="default"/>
        <w:lang w:val="vi" w:eastAsia="en-US" w:bidi="ar-SA"/>
      </w:rPr>
    </w:lvl>
    <w:lvl w:ilvl="7" w:tplc="D452D574">
      <w:numFmt w:val="bullet"/>
      <w:lvlText w:val="•"/>
      <w:lvlJc w:val="left"/>
      <w:pPr>
        <w:ind w:left="7307" w:hanging="296"/>
      </w:pPr>
      <w:rPr>
        <w:rFonts w:hint="default"/>
        <w:lang w:val="vi" w:eastAsia="en-US" w:bidi="ar-SA"/>
      </w:rPr>
    </w:lvl>
    <w:lvl w:ilvl="8" w:tplc="5E46FBF8">
      <w:numFmt w:val="bullet"/>
      <w:lvlText w:val="•"/>
      <w:lvlJc w:val="left"/>
      <w:pPr>
        <w:ind w:left="8328" w:hanging="296"/>
      </w:pPr>
      <w:rPr>
        <w:rFonts w:hint="default"/>
        <w:lang w:val="vi" w:eastAsia="en-US" w:bidi="ar-SA"/>
      </w:rPr>
    </w:lvl>
  </w:abstractNum>
  <w:abstractNum w:abstractNumId="2" w15:restartNumberingAfterBreak="0">
    <w:nsid w:val="42625C4C"/>
    <w:multiLevelType w:val="hybridMultilevel"/>
    <w:tmpl w:val="2444C874"/>
    <w:lvl w:ilvl="0" w:tplc="AE3477F2">
      <w:numFmt w:val="bullet"/>
      <w:lvlText w:val="-"/>
      <w:lvlJc w:val="left"/>
      <w:pPr>
        <w:ind w:left="189" w:hanging="140"/>
      </w:pPr>
      <w:rPr>
        <w:rFonts w:ascii="Times New Roman" w:eastAsia="Times New Roman" w:hAnsi="Times New Roman" w:cs="Times New Roman" w:hint="default"/>
        <w:spacing w:val="0"/>
        <w:w w:val="100"/>
        <w:lang w:val="vi" w:eastAsia="en-US" w:bidi="ar-SA"/>
      </w:rPr>
    </w:lvl>
    <w:lvl w:ilvl="1" w:tplc="1642480C">
      <w:numFmt w:val="bullet"/>
      <w:lvlText w:val="•"/>
      <w:lvlJc w:val="left"/>
      <w:pPr>
        <w:ind w:left="592" w:hanging="140"/>
      </w:pPr>
      <w:rPr>
        <w:rFonts w:hint="default"/>
        <w:lang w:val="vi" w:eastAsia="en-US" w:bidi="ar-SA"/>
      </w:rPr>
    </w:lvl>
    <w:lvl w:ilvl="2" w:tplc="43043F6E">
      <w:numFmt w:val="bullet"/>
      <w:lvlText w:val="•"/>
      <w:lvlJc w:val="left"/>
      <w:pPr>
        <w:ind w:left="1004" w:hanging="140"/>
      </w:pPr>
      <w:rPr>
        <w:rFonts w:hint="default"/>
        <w:lang w:val="vi" w:eastAsia="en-US" w:bidi="ar-SA"/>
      </w:rPr>
    </w:lvl>
    <w:lvl w:ilvl="3" w:tplc="A83C9AD4">
      <w:numFmt w:val="bullet"/>
      <w:lvlText w:val="•"/>
      <w:lvlJc w:val="left"/>
      <w:pPr>
        <w:ind w:left="1416" w:hanging="140"/>
      </w:pPr>
      <w:rPr>
        <w:rFonts w:hint="default"/>
        <w:lang w:val="vi" w:eastAsia="en-US" w:bidi="ar-SA"/>
      </w:rPr>
    </w:lvl>
    <w:lvl w:ilvl="4" w:tplc="1DD2502E">
      <w:numFmt w:val="bullet"/>
      <w:lvlText w:val="•"/>
      <w:lvlJc w:val="left"/>
      <w:pPr>
        <w:ind w:left="1828" w:hanging="140"/>
      </w:pPr>
      <w:rPr>
        <w:rFonts w:hint="default"/>
        <w:lang w:val="vi" w:eastAsia="en-US" w:bidi="ar-SA"/>
      </w:rPr>
    </w:lvl>
    <w:lvl w:ilvl="5" w:tplc="608A0CD0">
      <w:numFmt w:val="bullet"/>
      <w:lvlText w:val="•"/>
      <w:lvlJc w:val="left"/>
      <w:pPr>
        <w:ind w:left="2240" w:hanging="140"/>
      </w:pPr>
      <w:rPr>
        <w:rFonts w:hint="default"/>
        <w:lang w:val="vi" w:eastAsia="en-US" w:bidi="ar-SA"/>
      </w:rPr>
    </w:lvl>
    <w:lvl w:ilvl="6" w:tplc="E8A6ACFC">
      <w:numFmt w:val="bullet"/>
      <w:lvlText w:val="•"/>
      <w:lvlJc w:val="left"/>
      <w:pPr>
        <w:ind w:left="2652" w:hanging="140"/>
      </w:pPr>
      <w:rPr>
        <w:rFonts w:hint="default"/>
        <w:lang w:val="vi" w:eastAsia="en-US" w:bidi="ar-SA"/>
      </w:rPr>
    </w:lvl>
    <w:lvl w:ilvl="7" w:tplc="E27EB682">
      <w:numFmt w:val="bullet"/>
      <w:lvlText w:val="•"/>
      <w:lvlJc w:val="left"/>
      <w:pPr>
        <w:ind w:left="3064" w:hanging="140"/>
      </w:pPr>
      <w:rPr>
        <w:rFonts w:hint="default"/>
        <w:lang w:val="vi" w:eastAsia="en-US" w:bidi="ar-SA"/>
      </w:rPr>
    </w:lvl>
    <w:lvl w:ilvl="8" w:tplc="4730716A">
      <w:numFmt w:val="bullet"/>
      <w:lvlText w:val="•"/>
      <w:lvlJc w:val="left"/>
      <w:pPr>
        <w:ind w:left="3476" w:hanging="140"/>
      </w:pPr>
      <w:rPr>
        <w:rFonts w:hint="default"/>
        <w:lang w:val="vi" w:eastAsia="en-US" w:bidi="ar-SA"/>
      </w:rPr>
    </w:lvl>
  </w:abstractNum>
  <w:abstractNum w:abstractNumId="3" w15:restartNumberingAfterBreak="0">
    <w:nsid w:val="47E02BBD"/>
    <w:multiLevelType w:val="hybridMultilevel"/>
    <w:tmpl w:val="C7B04384"/>
    <w:lvl w:ilvl="0" w:tplc="482AFBFE">
      <w:start w:val="2"/>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 w15:restartNumberingAfterBreak="0">
    <w:nsid w:val="4B27611D"/>
    <w:multiLevelType w:val="hybridMultilevel"/>
    <w:tmpl w:val="FA70658C"/>
    <w:lvl w:ilvl="0" w:tplc="2AC8B8C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5619493C"/>
    <w:multiLevelType w:val="multilevel"/>
    <w:tmpl w:val="800E0D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856B08"/>
    <w:multiLevelType w:val="hybridMultilevel"/>
    <w:tmpl w:val="AC5E385C"/>
    <w:lvl w:ilvl="0" w:tplc="B28C3D56">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9EA82D1A">
      <w:numFmt w:val="bullet"/>
      <w:lvlText w:val="•"/>
      <w:lvlJc w:val="left"/>
      <w:pPr>
        <w:ind w:left="530" w:hanging="128"/>
      </w:pPr>
      <w:rPr>
        <w:rFonts w:hint="default"/>
        <w:lang w:val="vi" w:eastAsia="en-US" w:bidi="ar-SA"/>
      </w:rPr>
    </w:lvl>
    <w:lvl w:ilvl="2" w:tplc="CB1A2D60">
      <w:numFmt w:val="bullet"/>
      <w:lvlText w:val="•"/>
      <w:lvlJc w:val="left"/>
      <w:pPr>
        <w:ind w:left="881" w:hanging="128"/>
      </w:pPr>
      <w:rPr>
        <w:rFonts w:hint="default"/>
        <w:lang w:val="vi" w:eastAsia="en-US" w:bidi="ar-SA"/>
      </w:rPr>
    </w:lvl>
    <w:lvl w:ilvl="3" w:tplc="0AB86F14">
      <w:numFmt w:val="bullet"/>
      <w:lvlText w:val="•"/>
      <w:lvlJc w:val="left"/>
      <w:pPr>
        <w:ind w:left="1231" w:hanging="128"/>
      </w:pPr>
      <w:rPr>
        <w:rFonts w:hint="default"/>
        <w:lang w:val="vi" w:eastAsia="en-US" w:bidi="ar-SA"/>
      </w:rPr>
    </w:lvl>
    <w:lvl w:ilvl="4" w:tplc="CEC2A320">
      <w:numFmt w:val="bullet"/>
      <w:lvlText w:val="•"/>
      <w:lvlJc w:val="left"/>
      <w:pPr>
        <w:ind w:left="1582" w:hanging="128"/>
      </w:pPr>
      <w:rPr>
        <w:rFonts w:hint="default"/>
        <w:lang w:val="vi" w:eastAsia="en-US" w:bidi="ar-SA"/>
      </w:rPr>
    </w:lvl>
    <w:lvl w:ilvl="5" w:tplc="7534A990">
      <w:numFmt w:val="bullet"/>
      <w:lvlText w:val="•"/>
      <w:lvlJc w:val="left"/>
      <w:pPr>
        <w:ind w:left="1932" w:hanging="128"/>
      </w:pPr>
      <w:rPr>
        <w:rFonts w:hint="default"/>
        <w:lang w:val="vi" w:eastAsia="en-US" w:bidi="ar-SA"/>
      </w:rPr>
    </w:lvl>
    <w:lvl w:ilvl="6" w:tplc="75D4D176">
      <w:numFmt w:val="bullet"/>
      <w:lvlText w:val="•"/>
      <w:lvlJc w:val="left"/>
      <w:pPr>
        <w:ind w:left="2283" w:hanging="128"/>
      </w:pPr>
      <w:rPr>
        <w:rFonts w:hint="default"/>
        <w:lang w:val="vi" w:eastAsia="en-US" w:bidi="ar-SA"/>
      </w:rPr>
    </w:lvl>
    <w:lvl w:ilvl="7" w:tplc="2BE43E9E">
      <w:numFmt w:val="bullet"/>
      <w:lvlText w:val="•"/>
      <w:lvlJc w:val="left"/>
      <w:pPr>
        <w:ind w:left="2633" w:hanging="128"/>
      </w:pPr>
      <w:rPr>
        <w:rFonts w:hint="default"/>
        <w:lang w:val="vi" w:eastAsia="en-US" w:bidi="ar-SA"/>
      </w:rPr>
    </w:lvl>
    <w:lvl w:ilvl="8" w:tplc="992EF524">
      <w:numFmt w:val="bullet"/>
      <w:lvlText w:val="•"/>
      <w:lvlJc w:val="left"/>
      <w:pPr>
        <w:ind w:left="2984" w:hanging="128"/>
      </w:pPr>
      <w:rPr>
        <w:rFonts w:hint="default"/>
        <w:lang w:val="vi" w:eastAsia="en-US" w:bidi="ar-SA"/>
      </w:rPr>
    </w:lvl>
  </w:abstractNum>
  <w:abstractNum w:abstractNumId="7" w15:restartNumberingAfterBreak="0">
    <w:nsid w:val="78551F96"/>
    <w:multiLevelType w:val="multilevel"/>
    <w:tmpl w:val="FABEF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0"/>
  </w:num>
  <w:num w:numId="4">
    <w:abstractNumId w:val="5"/>
  </w:num>
  <w:num w:numId="5">
    <w:abstractNumId w:val="4"/>
  </w:num>
  <w:num w:numId="6">
    <w:abstractNumId w:val="6"/>
  </w:num>
  <w:num w:numId="7">
    <w:abstractNumId w:val="1"/>
  </w:num>
  <w:num w:numId="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58"/>
    <w:rsid w:val="00002DAC"/>
    <w:rsid w:val="0000303F"/>
    <w:rsid w:val="00006801"/>
    <w:rsid w:val="000068B5"/>
    <w:rsid w:val="00007A1E"/>
    <w:rsid w:val="0001047A"/>
    <w:rsid w:val="000107C4"/>
    <w:rsid w:val="000237B6"/>
    <w:rsid w:val="0003412B"/>
    <w:rsid w:val="0003465A"/>
    <w:rsid w:val="00034FAA"/>
    <w:rsid w:val="00041C01"/>
    <w:rsid w:val="0004280A"/>
    <w:rsid w:val="00046342"/>
    <w:rsid w:val="00050698"/>
    <w:rsid w:val="00051248"/>
    <w:rsid w:val="00051371"/>
    <w:rsid w:val="000525A2"/>
    <w:rsid w:val="00053A8B"/>
    <w:rsid w:val="000574A0"/>
    <w:rsid w:val="00063103"/>
    <w:rsid w:val="00064445"/>
    <w:rsid w:val="00066992"/>
    <w:rsid w:val="000679E6"/>
    <w:rsid w:val="00070651"/>
    <w:rsid w:val="00071D18"/>
    <w:rsid w:val="00073057"/>
    <w:rsid w:val="000762C6"/>
    <w:rsid w:val="00077E89"/>
    <w:rsid w:val="00081210"/>
    <w:rsid w:val="000818F0"/>
    <w:rsid w:val="000825E3"/>
    <w:rsid w:val="00082B0A"/>
    <w:rsid w:val="00086031"/>
    <w:rsid w:val="00086B89"/>
    <w:rsid w:val="0009041F"/>
    <w:rsid w:val="00091CA7"/>
    <w:rsid w:val="00092B56"/>
    <w:rsid w:val="00094319"/>
    <w:rsid w:val="00094A13"/>
    <w:rsid w:val="00097BCB"/>
    <w:rsid w:val="000A0FEA"/>
    <w:rsid w:val="000A227C"/>
    <w:rsid w:val="000A2518"/>
    <w:rsid w:val="000A549F"/>
    <w:rsid w:val="000A6641"/>
    <w:rsid w:val="000B02D6"/>
    <w:rsid w:val="000B0A83"/>
    <w:rsid w:val="000B147E"/>
    <w:rsid w:val="000B2993"/>
    <w:rsid w:val="000C2D5D"/>
    <w:rsid w:val="000C3CC8"/>
    <w:rsid w:val="000D3625"/>
    <w:rsid w:val="000D4632"/>
    <w:rsid w:val="000D4C29"/>
    <w:rsid w:val="000D6DD2"/>
    <w:rsid w:val="000D6F8F"/>
    <w:rsid w:val="000E0467"/>
    <w:rsid w:val="000E19E4"/>
    <w:rsid w:val="000E1C37"/>
    <w:rsid w:val="000E515C"/>
    <w:rsid w:val="000E7A9E"/>
    <w:rsid w:val="000F242F"/>
    <w:rsid w:val="000F3E73"/>
    <w:rsid w:val="0010293A"/>
    <w:rsid w:val="001035BF"/>
    <w:rsid w:val="001046EA"/>
    <w:rsid w:val="00107616"/>
    <w:rsid w:val="001128DD"/>
    <w:rsid w:val="00113D52"/>
    <w:rsid w:val="00116EAB"/>
    <w:rsid w:val="00122A62"/>
    <w:rsid w:val="00126745"/>
    <w:rsid w:val="001276D8"/>
    <w:rsid w:val="00130E34"/>
    <w:rsid w:val="00132152"/>
    <w:rsid w:val="00132E04"/>
    <w:rsid w:val="00134F24"/>
    <w:rsid w:val="00136F6E"/>
    <w:rsid w:val="00137721"/>
    <w:rsid w:val="0014179B"/>
    <w:rsid w:val="0014302A"/>
    <w:rsid w:val="0014523C"/>
    <w:rsid w:val="00147767"/>
    <w:rsid w:val="001522AF"/>
    <w:rsid w:val="00152A2C"/>
    <w:rsid w:val="00156317"/>
    <w:rsid w:val="0015752C"/>
    <w:rsid w:val="00157DF6"/>
    <w:rsid w:val="0016569F"/>
    <w:rsid w:val="001660F8"/>
    <w:rsid w:val="0016683E"/>
    <w:rsid w:val="00173D91"/>
    <w:rsid w:val="0017446E"/>
    <w:rsid w:val="00174717"/>
    <w:rsid w:val="00176E82"/>
    <w:rsid w:val="00180733"/>
    <w:rsid w:val="00182E1F"/>
    <w:rsid w:val="00183D99"/>
    <w:rsid w:val="00185FCA"/>
    <w:rsid w:val="00187C2D"/>
    <w:rsid w:val="00192E23"/>
    <w:rsid w:val="001941AC"/>
    <w:rsid w:val="001A0773"/>
    <w:rsid w:val="001A37C9"/>
    <w:rsid w:val="001A3D70"/>
    <w:rsid w:val="001A6ED2"/>
    <w:rsid w:val="001A725C"/>
    <w:rsid w:val="001B0A0F"/>
    <w:rsid w:val="001B2005"/>
    <w:rsid w:val="001B6168"/>
    <w:rsid w:val="001B6F31"/>
    <w:rsid w:val="001C0F3F"/>
    <w:rsid w:val="001C0FD9"/>
    <w:rsid w:val="001D0E62"/>
    <w:rsid w:val="001D116C"/>
    <w:rsid w:val="001D5482"/>
    <w:rsid w:val="001E1972"/>
    <w:rsid w:val="001E27A3"/>
    <w:rsid w:val="001E5094"/>
    <w:rsid w:val="001E52ED"/>
    <w:rsid w:val="001E7BF7"/>
    <w:rsid w:val="001F0EFA"/>
    <w:rsid w:val="001F4B11"/>
    <w:rsid w:val="001F509B"/>
    <w:rsid w:val="001F68BD"/>
    <w:rsid w:val="0020605A"/>
    <w:rsid w:val="002105D8"/>
    <w:rsid w:val="0021559D"/>
    <w:rsid w:val="002164A7"/>
    <w:rsid w:val="0022586A"/>
    <w:rsid w:val="0022753A"/>
    <w:rsid w:val="0023197E"/>
    <w:rsid w:val="00234D62"/>
    <w:rsid w:val="0023538A"/>
    <w:rsid w:val="0023584A"/>
    <w:rsid w:val="002424B9"/>
    <w:rsid w:val="00242562"/>
    <w:rsid w:val="002439EB"/>
    <w:rsid w:val="002470DA"/>
    <w:rsid w:val="002559E3"/>
    <w:rsid w:val="00257034"/>
    <w:rsid w:val="00257FCB"/>
    <w:rsid w:val="002623BB"/>
    <w:rsid w:val="00262946"/>
    <w:rsid w:val="00263A4A"/>
    <w:rsid w:val="0027093B"/>
    <w:rsid w:val="00270A9C"/>
    <w:rsid w:val="00271864"/>
    <w:rsid w:val="0027731C"/>
    <w:rsid w:val="00281AAA"/>
    <w:rsid w:val="002858C2"/>
    <w:rsid w:val="002865ED"/>
    <w:rsid w:val="00287F72"/>
    <w:rsid w:val="002907A3"/>
    <w:rsid w:val="002930E3"/>
    <w:rsid w:val="00294163"/>
    <w:rsid w:val="002A26F7"/>
    <w:rsid w:val="002A2C11"/>
    <w:rsid w:val="002A477E"/>
    <w:rsid w:val="002A4C7A"/>
    <w:rsid w:val="002B11FF"/>
    <w:rsid w:val="002B27B2"/>
    <w:rsid w:val="002B378B"/>
    <w:rsid w:val="002B416B"/>
    <w:rsid w:val="002B6337"/>
    <w:rsid w:val="002C17C0"/>
    <w:rsid w:val="002C2042"/>
    <w:rsid w:val="002C2B6F"/>
    <w:rsid w:val="002C2CF1"/>
    <w:rsid w:val="002C3E68"/>
    <w:rsid w:val="002D1520"/>
    <w:rsid w:val="002D346C"/>
    <w:rsid w:val="002D451B"/>
    <w:rsid w:val="002D4CAD"/>
    <w:rsid w:val="002E0FFA"/>
    <w:rsid w:val="002E22A6"/>
    <w:rsid w:val="002E32D9"/>
    <w:rsid w:val="002E4489"/>
    <w:rsid w:val="002E498F"/>
    <w:rsid w:val="002E620A"/>
    <w:rsid w:val="002F0090"/>
    <w:rsid w:val="002F3349"/>
    <w:rsid w:val="002F39C7"/>
    <w:rsid w:val="00300715"/>
    <w:rsid w:val="00300801"/>
    <w:rsid w:val="00300C6D"/>
    <w:rsid w:val="00300F6E"/>
    <w:rsid w:val="00304A47"/>
    <w:rsid w:val="00305B40"/>
    <w:rsid w:val="00313CF3"/>
    <w:rsid w:val="0032709D"/>
    <w:rsid w:val="00330E40"/>
    <w:rsid w:val="003339CA"/>
    <w:rsid w:val="00335BA5"/>
    <w:rsid w:val="00336DFD"/>
    <w:rsid w:val="0034000F"/>
    <w:rsid w:val="00341C04"/>
    <w:rsid w:val="00341F74"/>
    <w:rsid w:val="00343045"/>
    <w:rsid w:val="00343F71"/>
    <w:rsid w:val="00345E08"/>
    <w:rsid w:val="00346D28"/>
    <w:rsid w:val="00352E31"/>
    <w:rsid w:val="0035397D"/>
    <w:rsid w:val="00362848"/>
    <w:rsid w:val="00363F92"/>
    <w:rsid w:val="00364E1F"/>
    <w:rsid w:val="003669A9"/>
    <w:rsid w:val="0036758E"/>
    <w:rsid w:val="00377FF8"/>
    <w:rsid w:val="00381EAB"/>
    <w:rsid w:val="003822C3"/>
    <w:rsid w:val="0038312F"/>
    <w:rsid w:val="00383D34"/>
    <w:rsid w:val="0038744E"/>
    <w:rsid w:val="0039353B"/>
    <w:rsid w:val="003970A7"/>
    <w:rsid w:val="003977E6"/>
    <w:rsid w:val="003A28FE"/>
    <w:rsid w:val="003A4225"/>
    <w:rsid w:val="003A5114"/>
    <w:rsid w:val="003B0AA3"/>
    <w:rsid w:val="003B5A25"/>
    <w:rsid w:val="003B6F0F"/>
    <w:rsid w:val="003C2FD6"/>
    <w:rsid w:val="003D2085"/>
    <w:rsid w:val="003D4234"/>
    <w:rsid w:val="003D53D7"/>
    <w:rsid w:val="003D704F"/>
    <w:rsid w:val="003E0D3D"/>
    <w:rsid w:val="003E26EF"/>
    <w:rsid w:val="003E3EFF"/>
    <w:rsid w:val="003E6EE3"/>
    <w:rsid w:val="003F71C9"/>
    <w:rsid w:val="003F7D67"/>
    <w:rsid w:val="003F7E77"/>
    <w:rsid w:val="00400F9D"/>
    <w:rsid w:val="004012E4"/>
    <w:rsid w:val="00401E66"/>
    <w:rsid w:val="00403BE4"/>
    <w:rsid w:val="00405A01"/>
    <w:rsid w:val="00405D04"/>
    <w:rsid w:val="00406951"/>
    <w:rsid w:val="00412495"/>
    <w:rsid w:val="004139C4"/>
    <w:rsid w:val="00415EFE"/>
    <w:rsid w:val="004160E9"/>
    <w:rsid w:val="0041628C"/>
    <w:rsid w:val="0041684A"/>
    <w:rsid w:val="00421D6D"/>
    <w:rsid w:val="004265D5"/>
    <w:rsid w:val="0043121E"/>
    <w:rsid w:val="00432B5E"/>
    <w:rsid w:val="00433437"/>
    <w:rsid w:val="00434E75"/>
    <w:rsid w:val="00436121"/>
    <w:rsid w:val="00444285"/>
    <w:rsid w:val="00444354"/>
    <w:rsid w:val="00447C8C"/>
    <w:rsid w:val="00450AF9"/>
    <w:rsid w:val="00451271"/>
    <w:rsid w:val="0045240B"/>
    <w:rsid w:val="00452C52"/>
    <w:rsid w:val="004559EA"/>
    <w:rsid w:val="00457EE3"/>
    <w:rsid w:val="00460D5E"/>
    <w:rsid w:val="00463FEA"/>
    <w:rsid w:val="00464349"/>
    <w:rsid w:val="004654DD"/>
    <w:rsid w:val="00466D87"/>
    <w:rsid w:val="00470B2B"/>
    <w:rsid w:val="00473152"/>
    <w:rsid w:val="00480006"/>
    <w:rsid w:val="00481D38"/>
    <w:rsid w:val="00482721"/>
    <w:rsid w:val="0048606F"/>
    <w:rsid w:val="0049292D"/>
    <w:rsid w:val="00493C28"/>
    <w:rsid w:val="00494711"/>
    <w:rsid w:val="00495255"/>
    <w:rsid w:val="004959B6"/>
    <w:rsid w:val="004A10BB"/>
    <w:rsid w:val="004A5BF1"/>
    <w:rsid w:val="004A5CC3"/>
    <w:rsid w:val="004B0FE9"/>
    <w:rsid w:val="004B2CF6"/>
    <w:rsid w:val="004B2E9D"/>
    <w:rsid w:val="004B32EC"/>
    <w:rsid w:val="004B429E"/>
    <w:rsid w:val="004B5296"/>
    <w:rsid w:val="004B6717"/>
    <w:rsid w:val="004B67A5"/>
    <w:rsid w:val="004B67E1"/>
    <w:rsid w:val="004C0A85"/>
    <w:rsid w:val="004C38D5"/>
    <w:rsid w:val="004C4109"/>
    <w:rsid w:val="004D304B"/>
    <w:rsid w:val="004D44CD"/>
    <w:rsid w:val="004D47E7"/>
    <w:rsid w:val="004D5337"/>
    <w:rsid w:val="004D5AE5"/>
    <w:rsid w:val="004D6125"/>
    <w:rsid w:val="004D7AA5"/>
    <w:rsid w:val="004D7F67"/>
    <w:rsid w:val="004E0C3D"/>
    <w:rsid w:val="004E1B68"/>
    <w:rsid w:val="004E2881"/>
    <w:rsid w:val="004E2B84"/>
    <w:rsid w:val="004E5908"/>
    <w:rsid w:val="004F78BA"/>
    <w:rsid w:val="00500FA2"/>
    <w:rsid w:val="0050337E"/>
    <w:rsid w:val="00504ACD"/>
    <w:rsid w:val="005065EB"/>
    <w:rsid w:val="00506B87"/>
    <w:rsid w:val="005109F4"/>
    <w:rsid w:val="00510B93"/>
    <w:rsid w:val="00514B71"/>
    <w:rsid w:val="00515C95"/>
    <w:rsid w:val="0051609B"/>
    <w:rsid w:val="00520BA1"/>
    <w:rsid w:val="005214EB"/>
    <w:rsid w:val="00521B36"/>
    <w:rsid w:val="00521FE3"/>
    <w:rsid w:val="00524454"/>
    <w:rsid w:val="005250B6"/>
    <w:rsid w:val="00525BC2"/>
    <w:rsid w:val="00527A7B"/>
    <w:rsid w:val="0054023B"/>
    <w:rsid w:val="005405B3"/>
    <w:rsid w:val="00541572"/>
    <w:rsid w:val="005424F6"/>
    <w:rsid w:val="00544E62"/>
    <w:rsid w:val="005470DD"/>
    <w:rsid w:val="00547C19"/>
    <w:rsid w:val="00551866"/>
    <w:rsid w:val="00552963"/>
    <w:rsid w:val="0055331A"/>
    <w:rsid w:val="005551B0"/>
    <w:rsid w:val="00557DFD"/>
    <w:rsid w:val="00561E4B"/>
    <w:rsid w:val="0056345D"/>
    <w:rsid w:val="00570D2F"/>
    <w:rsid w:val="00570E23"/>
    <w:rsid w:val="005711C6"/>
    <w:rsid w:val="00576F62"/>
    <w:rsid w:val="005831A3"/>
    <w:rsid w:val="005836AA"/>
    <w:rsid w:val="00587D4C"/>
    <w:rsid w:val="005921BF"/>
    <w:rsid w:val="00592FF8"/>
    <w:rsid w:val="00593D4F"/>
    <w:rsid w:val="005940D5"/>
    <w:rsid w:val="00595224"/>
    <w:rsid w:val="00596EF9"/>
    <w:rsid w:val="005A008A"/>
    <w:rsid w:val="005A3D35"/>
    <w:rsid w:val="005B39D0"/>
    <w:rsid w:val="005B3F65"/>
    <w:rsid w:val="005B46B0"/>
    <w:rsid w:val="005B4C31"/>
    <w:rsid w:val="005B741A"/>
    <w:rsid w:val="005C15BB"/>
    <w:rsid w:val="005C1EBC"/>
    <w:rsid w:val="005C46CA"/>
    <w:rsid w:val="005C65B8"/>
    <w:rsid w:val="005C75A4"/>
    <w:rsid w:val="005D414A"/>
    <w:rsid w:val="005E0482"/>
    <w:rsid w:val="005E0F25"/>
    <w:rsid w:val="005E1E06"/>
    <w:rsid w:val="005E3084"/>
    <w:rsid w:val="005E3104"/>
    <w:rsid w:val="005E3D8E"/>
    <w:rsid w:val="005E6246"/>
    <w:rsid w:val="005E7E18"/>
    <w:rsid w:val="005F0F04"/>
    <w:rsid w:val="005F4204"/>
    <w:rsid w:val="005F70FB"/>
    <w:rsid w:val="006029F4"/>
    <w:rsid w:val="0060430A"/>
    <w:rsid w:val="00605078"/>
    <w:rsid w:val="006063D6"/>
    <w:rsid w:val="00607F2D"/>
    <w:rsid w:val="0061425A"/>
    <w:rsid w:val="00616907"/>
    <w:rsid w:val="006169B5"/>
    <w:rsid w:val="0061738C"/>
    <w:rsid w:val="00622EA8"/>
    <w:rsid w:val="0062623B"/>
    <w:rsid w:val="00632AFE"/>
    <w:rsid w:val="00636DBA"/>
    <w:rsid w:val="00644C3A"/>
    <w:rsid w:val="00646922"/>
    <w:rsid w:val="006619BF"/>
    <w:rsid w:val="0066409A"/>
    <w:rsid w:val="00664C9E"/>
    <w:rsid w:val="0067143A"/>
    <w:rsid w:val="00672202"/>
    <w:rsid w:val="0067443A"/>
    <w:rsid w:val="006747E1"/>
    <w:rsid w:val="00676A9B"/>
    <w:rsid w:val="00681786"/>
    <w:rsid w:val="00685655"/>
    <w:rsid w:val="00685ADE"/>
    <w:rsid w:val="006879EE"/>
    <w:rsid w:val="00694B73"/>
    <w:rsid w:val="00696D42"/>
    <w:rsid w:val="006A0DBB"/>
    <w:rsid w:val="006A2680"/>
    <w:rsid w:val="006A4D11"/>
    <w:rsid w:val="006B4473"/>
    <w:rsid w:val="006B5392"/>
    <w:rsid w:val="006C2C44"/>
    <w:rsid w:val="006C72FA"/>
    <w:rsid w:val="006D38DE"/>
    <w:rsid w:val="006D4ED6"/>
    <w:rsid w:val="006E474F"/>
    <w:rsid w:val="006E78A8"/>
    <w:rsid w:val="006F15FE"/>
    <w:rsid w:val="006F1771"/>
    <w:rsid w:val="006F5A1C"/>
    <w:rsid w:val="006F7D6B"/>
    <w:rsid w:val="00702A0E"/>
    <w:rsid w:val="00706546"/>
    <w:rsid w:val="00706FBC"/>
    <w:rsid w:val="00706FFD"/>
    <w:rsid w:val="00710E4D"/>
    <w:rsid w:val="00711D5A"/>
    <w:rsid w:val="0071362C"/>
    <w:rsid w:val="00717111"/>
    <w:rsid w:val="007313DB"/>
    <w:rsid w:val="007326F7"/>
    <w:rsid w:val="00732C9C"/>
    <w:rsid w:val="00733383"/>
    <w:rsid w:val="00735C52"/>
    <w:rsid w:val="0074107B"/>
    <w:rsid w:val="007447F0"/>
    <w:rsid w:val="0074565F"/>
    <w:rsid w:val="00747AD8"/>
    <w:rsid w:val="00752D82"/>
    <w:rsid w:val="00754DAA"/>
    <w:rsid w:val="00755256"/>
    <w:rsid w:val="00756512"/>
    <w:rsid w:val="00762A1E"/>
    <w:rsid w:val="00762F66"/>
    <w:rsid w:val="00763A54"/>
    <w:rsid w:val="007649A1"/>
    <w:rsid w:val="007675FA"/>
    <w:rsid w:val="00771A35"/>
    <w:rsid w:val="00771DF1"/>
    <w:rsid w:val="00772062"/>
    <w:rsid w:val="007738CC"/>
    <w:rsid w:val="00773B9F"/>
    <w:rsid w:val="00776FEC"/>
    <w:rsid w:val="00777649"/>
    <w:rsid w:val="00777B50"/>
    <w:rsid w:val="00784A40"/>
    <w:rsid w:val="0078554F"/>
    <w:rsid w:val="00785D53"/>
    <w:rsid w:val="007900B5"/>
    <w:rsid w:val="00791057"/>
    <w:rsid w:val="00794890"/>
    <w:rsid w:val="00794A77"/>
    <w:rsid w:val="00797B12"/>
    <w:rsid w:val="007A0B68"/>
    <w:rsid w:val="007A5ABA"/>
    <w:rsid w:val="007A6831"/>
    <w:rsid w:val="007B00F9"/>
    <w:rsid w:val="007B077D"/>
    <w:rsid w:val="007B19E1"/>
    <w:rsid w:val="007B52A7"/>
    <w:rsid w:val="007B6021"/>
    <w:rsid w:val="007B6331"/>
    <w:rsid w:val="007B774E"/>
    <w:rsid w:val="007B7830"/>
    <w:rsid w:val="007C3AE1"/>
    <w:rsid w:val="007C4F0A"/>
    <w:rsid w:val="007C7B0A"/>
    <w:rsid w:val="007D3D31"/>
    <w:rsid w:val="007D59B3"/>
    <w:rsid w:val="007D6C76"/>
    <w:rsid w:val="007D6D0D"/>
    <w:rsid w:val="007E1BC3"/>
    <w:rsid w:val="007E53BF"/>
    <w:rsid w:val="007F327F"/>
    <w:rsid w:val="007F33BB"/>
    <w:rsid w:val="007F38EB"/>
    <w:rsid w:val="007F5FFF"/>
    <w:rsid w:val="008010EE"/>
    <w:rsid w:val="0080228A"/>
    <w:rsid w:val="00803584"/>
    <w:rsid w:val="008037C8"/>
    <w:rsid w:val="0080476F"/>
    <w:rsid w:val="0080505F"/>
    <w:rsid w:val="008057C2"/>
    <w:rsid w:val="00806020"/>
    <w:rsid w:val="00806FCC"/>
    <w:rsid w:val="00810F12"/>
    <w:rsid w:val="008119A4"/>
    <w:rsid w:val="008120DD"/>
    <w:rsid w:val="00812D56"/>
    <w:rsid w:val="00814031"/>
    <w:rsid w:val="00814566"/>
    <w:rsid w:val="00823196"/>
    <w:rsid w:val="00825278"/>
    <w:rsid w:val="008265B8"/>
    <w:rsid w:val="00830151"/>
    <w:rsid w:val="008306ED"/>
    <w:rsid w:val="00832069"/>
    <w:rsid w:val="00832244"/>
    <w:rsid w:val="008339C3"/>
    <w:rsid w:val="00837208"/>
    <w:rsid w:val="00842C6E"/>
    <w:rsid w:val="00842F20"/>
    <w:rsid w:val="00843ACE"/>
    <w:rsid w:val="00845747"/>
    <w:rsid w:val="00845BED"/>
    <w:rsid w:val="0085070C"/>
    <w:rsid w:val="008511AC"/>
    <w:rsid w:val="00855BCA"/>
    <w:rsid w:val="0086034B"/>
    <w:rsid w:val="00860A3E"/>
    <w:rsid w:val="00862074"/>
    <w:rsid w:val="00862CEE"/>
    <w:rsid w:val="00864E53"/>
    <w:rsid w:val="00866B7E"/>
    <w:rsid w:val="008676F1"/>
    <w:rsid w:val="008717B0"/>
    <w:rsid w:val="00877529"/>
    <w:rsid w:val="00877E4F"/>
    <w:rsid w:val="00881446"/>
    <w:rsid w:val="00881908"/>
    <w:rsid w:val="00882DD8"/>
    <w:rsid w:val="0088322B"/>
    <w:rsid w:val="008843C4"/>
    <w:rsid w:val="00886F09"/>
    <w:rsid w:val="008932C0"/>
    <w:rsid w:val="008966E1"/>
    <w:rsid w:val="00897417"/>
    <w:rsid w:val="008A2F5A"/>
    <w:rsid w:val="008A7469"/>
    <w:rsid w:val="008B424A"/>
    <w:rsid w:val="008B5C8A"/>
    <w:rsid w:val="008B741D"/>
    <w:rsid w:val="008B7489"/>
    <w:rsid w:val="008C13A7"/>
    <w:rsid w:val="008C1FDC"/>
    <w:rsid w:val="008C3A07"/>
    <w:rsid w:val="008C5205"/>
    <w:rsid w:val="008D0A39"/>
    <w:rsid w:val="008D410A"/>
    <w:rsid w:val="008D4C1D"/>
    <w:rsid w:val="008D76F6"/>
    <w:rsid w:val="008E18BE"/>
    <w:rsid w:val="008E4AB9"/>
    <w:rsid w:val="008E50E5"/>
    <w:rsid w:val="008E5C97"/>
    <w:rsid w:val="008E6787"/>
    <w:rsid w:val="008F6767"/>
    <w:rsid w:val="008F73CD"/>
    <w:rsid w:val="008F7654"/>
    <w:rsid w:val="00902001"/>
    <w:rsid w:val="00903A7E"/>
    <w:rsid w:val="00907AC6"/>
    <w:rsid w:val="009121E3"/>
    <w:rsid w:val="00913913"/>
    <w:rsid w:val="00914E51"/>
    <w:rsid w:val="00916940"/>
    <w:rsid w:val="00917BBA"/>
    <w:rsid w:val="00917FF6"/>
    <w:rsid w:val="009200A8"/>
    <w:rsid w:val="009210F4"/>
    <w:rsid w:val="009237BA"/>
    <w:rsid w:val="009259AF"/>
    <w:rsid w:val="009277B6"/>
    <w:rsid w:val="009320E1"/>
    <w:rsid w:val="009327EF"/>
    <w:rsid w:val="009351D9"/>
    <w:rsid w:val="009353B0"/>
    <w:rsid w:val="00935BF0"/>
    <w:rsid w:val="0093758E"/>
    <w:rsid w:val="0094059B"/>
    <w:rsid w:val="00941C7D"/>
    <w:rsid w:val="00952C9B"/>
    <w:rsid w:val="00953F75"/>
    <w:rsid w:val="0095668D"/>
    <w:rsid w:val="009567C0"/>
    <w:rsid w:val="00956C44"/>
    <w:rsid w:val="00964998"/>
    <w:rsid w:val="009677C7"/>
    <w:rsid w:val="009701AA"/>
    <w:rsid w:val="009707DE"/>
    <w:rsid w:val="009731DE"/>
    <w:rsid w:val="00974444"/>
    <w:rsid w:val="0097588C"/>
    <w:rsid w:val="00983EFF"/>
    <w:rsid w:val="00991708"/>
    <w:rsid w:val="00993E57"/>
    <w:rsid w:val="00996282"/>
    <w:rsid w:val="009963CF"/>
    <w:rsid w:val="00997C91"/>
    <w:rsid w:val="009A0443"/>
    <w:rsid w:val="009A24AB"/>
    <w:rsid w:val="009A3B43"/>
    <w:rsid w:val="009A6686"/>
    <w:rsid w:val="009A6AE4"/>
    <w:rsid w:val="009B178D"/>
    <w:rsid w:val="009C2E76"/>
    <w:rsid w:val="009C64D0"/>
    <w:rsid w:val="009C70F4"/>
    <w:rsid w:val="009C777B"/>
    <w:rsid w:val="009C7F6D"/>
    <w:rsid w:val="009D023F"/>
    <w:rsid w:val="009D03AF"/>
    <w:rsid w:val="009E031B"/>
    <w:rsid w:val="009E7DC3"/>
    <w:rsid w:val="009F01E4"/>
    <w:rsid w:val="009F0832"/>
    <w:rsid w:val="009F0F97"/>
    <w:rsid w:val="009F36DE"/>
    <w:rsid w:val="009F3724"/>
    <w:rsid w:val="009F5161"/>
    <w:rsid w:val="009F5FE9"/>
    <w:rsid w:val="009F6503"/>
    <w:rsid w:val="009F6CF0"/>
    <w:rsid w:val="009F7109"/>
    <w:rsid w:val="009F73DD"/>
    <w:rsid w:val="00A00E0A"/>
    <w:rsid w:val="00A03E7E"/>
    <w:rsid w:val="00A07089"/>
    <w:rsid w:val="00A10064"/>
    <w:rsid w:val="00A11876"/>
    <w:rsid w:val="00A132F1"/>
    <w:rsid w:val="00A1390B"/>
    <w:rsid w:val="00A149E8"/>
    <w:rsid w:val="00A15D69"/>
    <w:rsid w:val="00A2169F"/>
    <w:rsid w:val="00A21954"/>
    <w:rsid w:val="00A22A17"/>
    <w:rsid w:val="00A24BF0"/>
    <w:rsid w:val="00A25286"/>
    <w:rsid w:val="00A25378"/>
    <w:rsid w:val="00A26909"/>
    <w:rsid w:val="00A27E9E"/>
    <w:rsid w:val="00A34337"/>
    <w:rsid w:val="00A3481B"/>
    <w:rsid w:val="00A35563"/>
    <w:rsid w:val="00A36752"/>
    <w:rsid w:val="00A47402"/>
    <w:rsid w:val="00A5468F"/>
    <w:rsid w:val="00A559E7"/>
    <w:rsid w:val="00A579F3"/>
    <w:rsid w:val="00A62EBE"/>
    <w:rsid w:val="00A65313"/>
    <w:rsid w:val="00A66036"/>
    <w:rsid w:val="00A6655F"/>
    <w:rsid w:val="00A70372"/>
    <w:rsid w:val="00A705D5"/>
    <w:rsid w:val="00A73CF6"/>
    <w:rsid w:val="00A75589"/>
    <w:rsid w:val="00A80E76"/>
    <w:rsid w:val="00A82F16"/>
    <w:rsid w:val="00A86C43"/>
    <w:rsid w:val="00A87227"/>
    <w:rsid w:val="00A91456"/>
    <w:rsid w:val="00A922A2"/>
    <w:rsid w:val="00A92E04"/>
    <w:rsid w:val="00A973B5"/>
    <w:rsid w:val="00AA209A"/>
    <w:rsid w:val="00AA32F4"/>
    <w:rsid w:val="00AA3BFC"/>
    <w:rsid w:val="00AA3C6A"/>
    <w:rsid w:val="00AA3E5D"/>
    <w:rsid w:val="00AA4C38"/>
    <w:rsid w:val="00AA6751"/>
    <w:rsid w:val="00AA6D03"/>
    <w:rsid w:val="00AB07EC"/>
    <w:rsid w:val="00AB25F4"/>
    <w:rsid w:val="00AB2C89"/>
    <w:rsid w:val="00AC0B96"/>
    <w:rsid w:val="00AC1193"/>
    <w:rsid w:val="00AC4279"/>
    <w:rsid w:val="00AC46E4"/>
    <w:rsid w:val="00AC4A3C"/>
    <w:rsid w:val="00AC4E19"/>
    <w:rsid w:val="00AC5F97"/>
    <w:rsid w:val="00AD25BB"/>
    <w:rsid w:val="00AD3AF5"/>
    <w:rsid w:val="00AD49B3"/>
    <w:rsid w:val="00AD6B10"/>
    <w:rsid w:val="00AD71BC"/>
    <w:rsid w:val="00AD744E"/>
    <w:rsid w:val="00AE00E8"/>
    <w:rsid w:val="00AE1D55"/>
    <w:rsid w:val="00AE2BAC"/>
    <w:rsid w:val="00AE576E"/>
    <w:rsid w:val="00AE618A"/>
    <w:rsid w:val="00AE780E"/>
    <w:rsid w:val="00AE7C4D"/>
    <w:rsid w:val="00B04504"/>
    <w:rsid w:val="00B0572E"/>
    <w:rsid w:val="00B057CA"/>
    <w:rsid w:val="00B059AD"/>
    <w:rsid w:val="00B134C3"/>
    <w:rsid w:val="00B1476F"/>
    <w:rsid w:val="00B165BF"/>
    <w:rsid w:val="00B17D32"/>
    <w:rsid w:val="00B24053"/>
    <w:rsid w:val="00B242B0"/>
    <w:rsid w:val="00B26801"/>
    <w:rsid w:val="00B30FE3"/>
    <w:rsid w:val="00B326BF"/>
    <w:rsid w:val="00B3494B"/>
    <w:rsid w:val="00B36EC3"/>
    <w:rsid w:val="00B37F9B"/>
    <w:rsid w:val="00B40ED5"/>
    <w:rsid w:val="00B41E2D"/>
    <w:rsid w:val="00B4339E"/>
    <w:rsid w:val="00B4370A"/>
    <w:rsid w:val="00B44385"/>
    <w:rsid w:val="00B460BE"/>
    <w:rsid w:val="00B468B6"/>
    <w:rsid w:val="00B50E3C"/>
    <w:rsid w:val="00B51EAB"/>
    <w:rsid w:val="00B51FE4"/>
    <w:rsid w:val="00B52EB4"/>
    <w:rsid w:val="00B54348"/>
    <w:rsid w:val="00B5499A"/>
    <w:rsid w:val="00B55CFD"/>
    <w:rsid w:val="00B56299"/>
    <w:rsid w:val="00B567CB"/>
    <w:rsid w:val="00B607E4"/>
    <w:rsid w:val="00B6137C"/>
    <w:rsid w:val="00B62609"/>
    <w:rsid w:val="00B638EE"/>
    <w:rsid w:val="00B652B2"/>
    <w:rsid w:val="00B70A90"/>
    <w:rsid w:val="00B71D7D"/>
    <w:rsid w:val="00B722A5"/>
    <w:rsid w:val="00B72642"/>
    <w:rsid w:val="00B81D99"/>
    <w:rsid w:val="00B85979"/>
    <w:rsid w:val="00B90D95"/>
    <w:rsid w:val="00B913B9"/>
    <w:rsid w:val="00B91CE0"/>
    <w:rsid w:val="00B94873"/>
    <w:rsid w:val="00B94F36"/>
    <w:rsid w:val="00B95FC8"/>
    <w:rsid w:val="00B96386"/>
    <w:rsid w:val="00BA033B"/>
    <w:rsid w:val="00BA3422"/>
    <w:rsid w:val="00BA3803"/>
    <w:rsid w:val="00BA7F97"/>
    <w:rsid w:val="00BB119A"/>
    <w:rsid w:val="00BB12F0"/>
    <w:rsid w:val="00BB1403"/>
    <w:rsid w:val="00BB20CA"/>
    <w:rsid w:val="00BB2F7B"/>
    <w:rsid w:val="00BB3C27"/>
    <w:rsid w:val="00BB465A"/>
    <w:rsid w:val="00BB7CA2"/>
    <w:rsid w:val="00BC2F9A"/>
    <w:rsid w:val="00BD00EF"/>
    <w:rsid w:val="00BD2091"/>
    <w:rsid w:val="00BD5D29"/>
    <w:rsid w:val="00BD7D95"/>
    <w:rsid w:val="00BE2345"/>
    <w:rsid w:val="00BE3C75"/>
    <w:rsid w:val="00BF3297"/>
    <w:rsid w:val="00BF7498"/>
    <w:rsid w:val="00C03F1B"/>
    <w:rsid w:val="00C119CE"/>
    <w:rsid w:val="00C11F5B"/>
    <w:rsid w:val="00C13EFF"/>
    <w:rsid w:val="00C169D2"/>
    <w:rsid w:val="00C22E5A"/>
    <w:rsid w:val="00C31886"/>
    <w:rsid w:val="00C32C82"/>
    <w:rsid w:val="00C32EC5"/>
    <w:rsid w:val="00C349F3"/>
    <w:rsid w:val="00C40D95"/>
    <w:rsid w:val="00C41D0D"/>
    <w:rsid w:val="00C42385"/>
    <w:rsid w:val="00C42DC7"/>
    <w:rsid w:val="00C44C38"/>
    <w:rsid w:val="00C502E7"/>
    <w:rsid w:val="00C50AF3"/>
    <w:rsid w:val="00C510EA"/>
    <w:rsid w:val="00C51201"/>
    <w:rsid w:val="00C53445"/>
    <w:rsid w:val="00C567BC"/>
    <w:rsid w:val="00C62B8C"/>
    <w:rsid w:val="00C63325"/>
    <w:rsid w:val="00C656BC"/>
    <w:rsid w:val="00C701E2"/>
    <w:rsid w:val="00C73A2A"/>
    <w:rsid w:val="00C76B51"/>
    <w:rsid w:val="00C8401F"/>
    <w:rsid w:val="00C92B62"/>
    <w:rsid w:val="00C93E43"/>
    <w:rsid w:val="00C96CD1"/>
    <w:rsid w:val="00CA1002"/>
    <w:rsid w:val="00CA3B53"/>
    <w:rsid w:val="00CA3D88"/>
    <w:rsid w:val="00CA5986"/>
    <w:rsid w:val="00CA7FDB"/>
    <w:rsid w:val="00CB1DB1"/>
    <w:rsid w:val="00CB2323"/>
    <w:rsid w:val="00CB4329"/>
    <w:rsid w:val="00CB4ADF"/>
    <w:rsid w:val="00CC33E5"/>
    <w:rsid w:val="00CC37A1"/>
    <w:rsid w:val="00CC55EA"/>
    <w:rsid w:val="00CC70D5"/>
    <w:rsid w:val="00CD2573"/>
    <w:rsid w:val="00CE0C60"/>
    <w:rsid w:val="00CE0D40"/>
    <w:rsid w:val="00CE1124"/>
    <w:rsid w:val="00CE152C"/>
    <w:rsid w:val="00CE3109"/>
    <w:rsid w:val="00CE3486"/>
    <w:rsid w:val="00CE58FC"/>
    <w:rsid w:val="00CF14F9"/>
    <w:rsid w:val="00CF342A"/>
    <w:rsid w:val="00CF4228"/>
    <w:rsid w:val="00CF6669"/>
    <w:rsid w:val="00CF6B5E"/>
    <w:rsid w:val="00CF7B68"/>
    <w:rsid w:val="00D00013"/>
    <w:rsid w:val="00D00EF4"/>
    <w:rsid w:val="00D03101"/>
    <w:rsid w:val="00D06373"/>
    <w:rsid w:val="00D07E4A"/>
    <w:rsid w:val="00D10178"/>
    <w:rsid w:val="00D10806"/>
    <w:rsid w:val="00D1100C"/>
    <w:rsid w:val="00D1130B"/>
    <w:rsid w:val="00D17814"/>
    <w:rsid w:val="00D208EB"/>
    <w:rsid w:val="00D20E33"/>
    <w:rsid w:val="00D23998"/>
    <w:rsid w:val="00D2412F"/>
    <w:rsid w:val="00D24AB7"/>
    <w:rsid w:val="00D24FAD"/>
    <w:rsid w:val="00D256F4"/>
    <w:rsid w:val="00D26A7D"/>
    <w:rsid w:val="00D33091"/>
    <w:rsid w:val="00D3386C"/>
    <w:rsid w:val="00D344B7"/>
    <w:rsid w:val="00D35C9C"/>
    <w:rsid w:val="00D3688B"/>
    <w:rsid w:val="00D41663"/>
    <w:rsid w:val="00D4179E"/>
    <w:rsid w:val="00D429D5"/>
    <w:rsid w:val="00D443E7"/>
    <w:rsid w:val="00D5174A"/>
    <w:rsid w:val="00D53CD9"/>
    <w:rsid w:val="00D56E2B"/>
    <w:rsid w:val="00D615CA"/>
    <w:rsid w:val="00D663C2"/>
    <w:rsid w:val="00D66442"/>
    <w:rsid w:val="00D746F8"/>
    <w:rsid w:val="00D77B11"/>
    <w:rsid w:val="00D800E6"/>
    <w:rsid w:val="00D81B38"/>
    <w:rsid w:val="00D84033"/>
    <w:rsid w:val="00D86607"/>
    <w:rsid w:val="00D903D7"/>
    <w:rsid w:val="00D93C73"/>
    <w:rsid w:val="00D94FE3"/>
    <w:rsid w:val="00DA1DB3"/>
    <w:rsid w:val="00DA3782"/>
    <w:rsid w:val="00DA7B94"/>
    <w:rsid w:val="00DB267E"/>
    <w:rsid w:val="00DB27DE"/>
    <w:rsid w:val="00DB3EC8"/>
    <w:rsid w:val="00DB44F2"/>
    <w:rsid w:val="00DB4809"/>
    <w:rsid w:val="00DB4AF6"/>
    <w:rsid w:val="00DB6A87"/>
    <w:rsid w:val="00DC11B9"/>
    <w:rsid w:val="00DC3963"/>
    <w:rsid w:val="00DC5A24"/>
    <w:rsid w:val="00DC5C51"/>
    <w:rsid w:val="00DC5DAA"/>
    <w:rsid w:val="00DC6AB2"/>
    <w:rsid w:val="00DD496E"/>
    <w:rsid w:val="00DD5A09"/>
    <w:rsid w:val="00DE255B"/>
    <w:rsid w:val="00DE2DE1"/>
    <w:rsid w:val="00DE2FE2"/>
    <w:rsid w:val="00DE3AB5"/>
    <w:rsid w:val="00DE3E98"/>
    <w:rsid w:val="00DF04D4"/>
    <w:rsid w:val="00DF25A7"/>
    <w:rsid w:val="00DF5AF8"/>
    <w:rsid w:val="00E022D9"/>
    <w:rsid w:val="00E025BB"/>
    <w:rsid w:val="00E06371"/>
    <w:rsid w:val="00E0705C"/>
    <w:rsid w:val="00E07C80"/>
    <w:rsid w:val="00E15248"/>
    <w:rsid w:val="00E1584A"/>
    <w:rsid w:val="00E162D3"/>
    <w:rsid w:val="00E17F6F"/>
    <w:rsid w:val="00E209E3"/>
    <w:rsid w:val="00E22CDF"/>
    <w:rsid w:val="00E24A57"/>
    <w:rsid w:val="00E25D44"/>
    <w:rsid w:val="00E32214"/>
    <w:rsid w:val="00E3278F"/>
    <w:rsid w:val="00E32961"/>
    <w:rsid w:val="00E343C6"/>
    <w:rsid w:val="00E3478D"/>
    <w:rsid w:val="00E37D64"/>
    <w:rsid w:val="00E41FF5"/>
    <w:rsid w:val="00E44252"/>
    <w:rsid w:val="00E4769D"/>
    <w:rsid w:val="00E5453A"/>
    <w:rsid w:val="00E56501"/>
    <w:rsid w:val="00E56A58"/>
    <w:rsid w:val="00E57677"/>
    <w:rsid w:val="00E6013D"/>
    <w:rsid w:val="00E62D8F"/>
    <w:rsid w:val="00E6340B"/>
    <w:rsid w:val="00E637C4"/>
    <w:rsid w:val="00E64438"/>
    <w:rsid w:val="00E64816"/>
    <w:rsid w:val="00E65AF4"/>
    <w:rsid w:val="00E662C0"/>
    <w:rsid w:val="00E66FE0"/>
    <w:rsid w:val="00E71E77"/>
    <w:rsid w:val="00E74A0F"/>
    <w:rsid w:val="00E76640"/>
    <w:rsid w:val="00E77262"/>
    <w:rsid w:val="00E775F8"/>
    <w:rsid w:val="00E8611C"/>
    <w:rsid w:val="00E90913"/>
    <w:rsid w:val="00E955F8"/>
    <w:rsid w:val="00E958E4"/>
    <w:rsid w:val="00EA50BC"/>
    <w:rsid w:val="00EA7CFB"/>
    <w:rsid w:val="00EB49F9"/>
    <w:rsid w:val="00EB4A26"/>
    <w:rsid w:val="00EB515E"/>
    <w:rsid w:val="00EB6C5F"/>
    <w:rsid w:val="00EC1508"/>
    <w:rsid w:val="00EC22BE"/>
    <w:rsid w:val="00EC327C"/>
    <w:rsid w:val="00EC5198"/>
    <w:rsid w:val="00EC7D60"/>
    <w:rsid w:val="00ED12DC"/>
    <w:rsid w:val="00ED15D4"/>
    <w:rsid w:val="00ED27A8"/>
    <w:rsid w:val="00ED2EB6"/>
    <w:rsid w:val="00ED34CF"/>
    <w:rsid w:val="00ED71A1"/>
    <w:rsid w:val="00EE28DF"/>
    <w:rsid w:val="00EE2E91"/>
    <w:rsid w:val="00EE4384"/>
    <w:rsid w:val="00EF18B3"/>
    <w:rsid w:val="00EF33BC"/>
    <w:rsid w:val="00EF4AC3"/>
    <w:rsid w:val="00EF7902"/>
    <w:rsid w:val="00EF7965"/>
    <w:rsid w:val="00F019EE"/>
    <w:rsid w:val="00F01B34"/>
    <w:rsid w:val="00F06061"/>
    <w:rsid w:val="00F10E37"/>
    <w:rsid w:val="00F11165"/>
    <w:rsid w:val="00F128AC"/>
    <w:rsid w:val="00F130E6"/>
    <w:rsid w:val="00F1375C"/>
    <w:rsid w:val="00F15815"/>
    <w:rsid w:val="00F2050F"/>
    <w:rsid w:val="00F22BBC"/>
    <w:rsid w:val="00F25777"/>
    <w:rsid w:val="00F30E69"/>
    <w:rsid w:val="00F353B4"/>
    <w:rsid w:val="00F37A2B"/>
    <w:rsid w:val="00F41A62"/>
    <w:rsid w:val="00F46485"/>
    <w:rsid w:val="00F47063"/>
    <w:rsid w:val="00F473D0"/>
    <w:rsid w:val="00F477B0"/>
    <w:rsid w:val="00F52D7A"/>
    <w:rsid w:val="00F54552"/>
    <w:rsid w:val="00F56573"/>
    <w:rsid w:val="00F57CDA"/>
    <w:rsid w:val="00F57F2E"/>
    <w:rsid w:val="00F6413D"/>
    <w:rsid w:val="00F647A3"/>
    <w:rsid w:val="00F6568A"/>
    <w:rsid w:val="00F66380"/>
    <w:rsid w:val="00F71564"/>
    <w:rsid w:val="00F76FB4"/>
    <w:rsid w:val="00F77072"/>
    <w:rsid w:val="00F83954"/>
    <w:rsid w:val="00F85318"/>
    <w:rsid w:val="00F93202"/>
    <w:rsid w:val="00F972CB"/>
    <w:rsid w:val="00FA309A"/>
    <w:rsid w:val="00FA5F76"/>
    <w:rsid w:val="00FA7816"/>
    <w:rsid w:val="00FB0159"/>
    <w:rsid w:val="00FB03F3"/>
    <w:rsid w:val="00FB098A"/>
    <w:rsid w:val="00FB264E"/>
    <w:rsid w:val="00FB3B64"/>
    <w:rsid w:val="00FB5728"/>
    <w:rsid w:val="00FC0805"/>
    <w:rsid w:val="00FC1E03"/>
    <w:rsid w:val="00FC2DAE"/>
    <w:rsid w:val="00FC3251"/>
    <w:rsid w:val="00FC5F3E"/>
    <w:rsid w:val="00FD2C88"/>
    <w:rsid w:val="00FD3030"/>
    <w:rsid w:val="00FD3CFB"/>
    <w:rsid w:val="00FD5F0A"/>
    <w:rsid w:val="00FD70C5"/>
    <w:rsid w:val="00FE065C"/>
    <w:rsid w:val="00FE14BB"/>
    <w:rsid w:val="00FE1A1D"/>
    <w:rsid w:val="00FE2A6C"/>
    <w:rsid w:val="00FE3D86"/>
    <w:rsid w:val="00FE55A4"/>
    <w:rsid w:val="00FE7FEC"/>
    <w:rsid w:val="00FF4718"/>
    <w:rsid w:val="00FF710D"/>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6342D"/>
  <w15:docId w15:val="{5BDDCA26-9621-4258-8701-2ECCCC295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51248"/>
    <w:rPr>
      <w:rFonts w:ascii="Times New Roman" w:eastAsia="Times New Roman" w:hAnsi="Times New Roman" w:cs="Times New Roman"/>
      <w:lang w:val="vi"/>
    </w:rPr>
  </w:style>
  <w:style w:type="paragraph" w:styleId="Heading1">
    <w:name w:val="heading 1"/>
    <w:basedOn w:val="Normal"/>
    <w:uiPriority w:val="1"/>
    <w:qFormat/>
    <w:pPr>
      <w:ind w:left="10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39"/>
      <w:ind w:left="502" w:hanging="16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294163"/>
    <w:pPr>
      <w:tabs>
        <w:tab w:val="center" w:pos="4680"/>
        <w:tab w:val="right" w:pos="9360"/>
      </w:tabs>
    </w:pPr>
  </w:style>
  <w:style w:type="character" w:customStyle="1" w:styleId="HeaderChar">
    <w:name w:val="Header Char"/>
    <w:basedOn w:val="DefaultParagraphFont"/>
    <w:link w:val="Header"/>
    <w:uiPriority w:val="99"/>
    <w:qFormat/>
    <w:rsid w:val="00294163"/>
    <w:rPr>
      <w:rFonts w:ascii="Times New Roman" w:eastAsia="Times New Roman" w:hAnsi="Times New Roman" w:cs="Times New Roman"/>
      <w:lang w:val="vi"/>
    </w:rPr>
  </w:style>
  <w:style w:type="paragraph" w:styleId="Footer">
    <w:name w:val="footer"/>
    <w:basedOn w:val="Normal"/>
    <w:link w:val="FooterChar"/>
    <w:uiPriority w:val="99"/>
    <w:unhideWhenUsed/>
    <w:rsid w:val="00294163"/>
    <w:pPr>
      <w:tabs>
        <w:tab w:val="center" w:pos="4680"/>
        <w:tab w:val="right" w:pos="9360"/>
      </w:tabs>
    </w:pPr>
  </w:style>
  <w:style w:type="character" w:customStyle="1" w:styleId="FooterChar">
    <w:name w:val="Footer Char"/>
    <w:basedOn w:val="DefaultParagraphFont"/>
    <w:link w:val="Footer"/>
    <w:uiPriority w:val="99"/>
    <w:rsid w:val="00294163"/>
    <w:rPr>
      <w:rFonts w:ascii="Times New Roman" w:eastAsia="Times New Roman" w:hAnsi="Times New Roman" w:cs="Times New Roman"/>
      <w:lang w:val="vi"/>
    </w:rPr>
  </w:style>
  <w:style w:type="paragraph" w:styleId="NormalWeb">
    <w:name w:val="Normal (Web)"/>
    <w:aliases w:val="Char Char Char,Char Char, Char Char Char, Char Char,Char Char Char Char Char Char Char Char Char Char Char Char Char Char Char,Char Char Char Char Char Char Char Char Char Char Char Char Char,Char Char Cha,Обычный (веб)1,표준 (웹),Char Char5"/>
    <w:basedOn w:val="Normal"/>
    <w:link w:val="NormalWebChar"/>
    <w:uiPriority w:val="99"/>
    <w:qFormat/>
    <w:rsid w:val="00C502E7"/>
    <w:pPr>
      <w:widowControl/>
      <w:autoSpaceDE/>
      <w:autoSpaceDN/>
      <w:spacing w:before="100" w:beforeAutospacing="1" w:after="100" w:afterAutospacing="1"/>
    </w:pPr>
    <w:rPr>
      <w:sz w:val="24"/>
      <w:szCs w:val="24"/>
      <w:lang w:val="x-none" w:eastAsia="x-none"/>
    </w:rPr>
  </w:style>
  <w:style w:type="character" w:customStyle="1" w:styleId="NormalWebChar">
    <w:name w:val="Normal (Web) Char"/>
    <w:aliases w:val="Char Char Char Char,Char Char Char1, Char Char Char Char, Char Char Char1,Char Char Char Char Char Char Char Char Char Char Char Char Char Char Char Char,Char Char Char Char Char Char Char Char Char Char Char Char Char Char,표준 (웹) Char"/>
    <w:link w:val="NormalWeb"/>
    <w:uiPriority w:val="99"/>
    <w:locked/>
    <w:rsid w:val="00C502E7"/>
    <w:rPr>
      <w:rFonts w:ascii="Times New Roman" w:eastAsia="Times New Roman" w:hAnsi="Times New Roman" w:cs="Times New Roman"/>
      <w:sz w:val="24"/>
      <w:szCs w:val="24"/>
      <w:lang w:val="x-none" w:eastAsia="x-none"/>
    </w:rPr>
  </w:style>
  <w:style w:type="character" w:customStyle="1" w:styleId="Bodytext2">
    <w:name w:val="Body text (2)"/>
    <w:basedOn w:val="DefaultParagraphFont"/>
    <w:rsid w:val="0044435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styleId="Hyperlink">
    <w:name w:val="Hyperlink"/>
    <w:basedOn w:val="DefaultParagraphFont"/>
    <w:rsid w:val="00F52D7A"/>
    <w:rPr>
      <w:color w:val="0066CC"/>
      <w:u w:val="single"/>
    </w:rPr>
  </w:style>
  <w:style w:type="character" w:customStyle="1" w:styleId="Footnote">
    <w:name w:val="Footnote_"/>
    <w:basedOn w:val="DefaultParagraphFont"/>
    <w:link w:val="Footnote0"/>
    <w:rsid w:val="00F52D7A"/>
    <w:rPr>
      <w:rFonts w:ascii="Times New Roman" w:eastAsia="Times New Roman" w:hAnsi="Times New Roman" w:cs="Times New Roman"/>
      <w:sz w:val="15"/>
      <w:szCs w:val="15"/>
      <w:shd w:val="clear" w:color="auto" w:fill="FFFFFF"/>
    </w:rPr>
  </w:style>
  <w:style w:type="character" w:customStyle="1" w:styleId="Heading2">
    <w:name w:val="Heading #2_"/>
    <w:basedOn w:val="DefaultParagraphFont"/>
    <w:link w:val="Heading20"/>
    <w:rsid w:val="00F52D7A"/>
    <w:rPr>
      <w:rFonts w:ascii="Times New Roman" w:eastAsia="Times New Roman" w:hAnsi="Times New Roman" w:cs="Times New Roman"/>
      <w:b/>
      <w:bCs/>
      <w:sz w:val="26"/>
      <w:szCs w:val="26"/>
      <w:shd w:val="clear" w:color="auto" w:fill="FFFFFF"/>
    </w:rPr>
  </w:style>
  <w:style w:type="character" w:customStyle="1" w:styleId="Heading10">
    <w:name w:val="Heading #1_"/>
    <w:basedOn w:val="DefaultParagraphFont"/>
    <w:link w:val="Heading11"/>
    <w:rsid w:val="00F52D7A"/>
    <w:rPr>
      <w:rFonts w:ascii="Times New Roman" w:eastAsia="Times New Roman" w:hAnsi="Times New Roman" w:cs="Times New Roman"/>
      <w:b/>
      <w:bCs/>
      <w:sz w:val="26"/>
      <w:szCs w:val="26"/>
      <w:shd w:val="clear" w:color="auto" w:fill="FFFFFF"/>
    </w:rPr>
  </w:style>
  <w:style w:type="character" w:customStyle="1" w:styleId="Heading1SmallCaps">
    <w:name w:val="Heading #1 + Small Caps"/>
    <w:basedOn w:val="Heading10"/>
    <w:rsid w:val="00F52D7A"/>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3">
    <w:name w:val="Body text (3)_"/>
    <w:basedOn w:val="DefaultParagraphFont"/>
    <w:rsid w:val="00F52D7A"/>
    <w:rPr>
      <w:rFonts w:ascii="Times New Roman" w:eastAsia="Times New Roman" w:hAnsi="Times New Roman" w:cs="Times New Roman"/>
      <w:b w:val="0"/>
      <w:bCs w:val="0"/>
      <w:i/>
      <w:iCs/>
      <w:smallCaps w:val="0"/>
      <w:strike w:val="0"/>
      <w:sz w:val="26"/>
      <w:szCs w:val="26"/>
      <w:u w:val="none"/>
    </w:rPr>
  </w:style>
  <w:style w:type="character" w:customStyle="1" w:styleId="Bodytext3Spacing-1pt">
    <w:name w:val="Body text (3) + Spacing -1 pt"/>
    <w:basedOn w:val="Bodytext3"/>
    <w:rsid w:val="00F52D7A"/>
    <w:rPr>
      <w:rFonts w:ascii="Times New Roman" w:eastAsia="Times New Roman" w:hAnsi="Times New Roman" w:cs="Times New Roman"/>
      <w:b w:val="0"/>
      <w:bCs w:val="0"/>
      <w:i/>
      <w:iCs/>
      <w:smallCaps w:val="0"/>
      <w:strike w:val="0"/>
      <w:color w:val="000000"/>
      <w:spacing w:val="-30"/>
      <w:w w:val="100"/>
      <w:position w:val="0"/>
      <w:sz w:val="26"/>
      <w:szCs w:val="26"/>
      <w:u w:val="none"/>
      <w:lang w:val="vi-VN" w:eastAsia="vi-VN" w:bidi="vi-VN"/>
    </w:rPr>
  </w:style>
  <w:style w:type="character" w:customStyle="1" w:styleId="Bodytext30">
    <w:name w:val="Body text (3)"/>
    <w:basedOn w:val="Bodytext3"/>
    <w:rsid w:val="00F52D7A"/>
    <w:rPr>
      <w:rFonts w:ascii="Times New Roman" w:eastAsia="Times New Roman" w:hAnsi="Times New Roman" w:cs="Times New Roman"/>
      <w:b w:val="0"/>
      <w:bCs w:val="0"/>
      <w:i/>
      <w:iCs/>
      <w:smallCaps w:val="0"/>
      <w:strike w:val="0"/>
      <w:color w:val="000000"/>
      <w:spacing w:val="0"/>
      <w:w w:val="100"/>
      <w:position w:val="0"/>
      <w:sz w:val="26"/>
      <w:szCs w:val="26"/>
      <w:u w:val="single"/>
      <w:lang w:val="vi-VN" w:eastAsia="vi-VN" w:bidi="vi-VN"/>
    </w:rPr>
  </w:style>
  <w:style w:type="character" w:customStyle="1" w:styleId="Bodytext4">
    <w:name w:val="Body text (4)_"/>
    <w:basedOn w:val="DefaultParagraphFont"/>
    <w:link w:val="Bodytext40"/>
    <w:rsid w:val="00F52D7A"/>
    <w:rPr>
      <w:rFonts w:ascii="Times New Roman" w:eastAsia="Times New Roman" w:hAnsi="Times New Roman" w:cs="Times New Roman"/>
      <w:w w:val="150"/>
      <w:sz w:val="8"/>
      <w:szCs w:val="8"/>
      <w:shd w:val="clear" w:color="auto" w:fill="FFFFFF"/>
    </w:rPr>
  </w:style>
  <w:style w:type="character" w:customStyle="1" w:styleId="Bodytext5">
    <w:name w:val="Body text (5)_"/>
    <w:basedOn w:val="DefaultParagraphFont"/>
    <w:link w:val="Bodytext50"/>
    <w:rsid w:val="00F52D7A"/>
    <w:rPr>
      <w:rFonts w:ascii="Times New Roman" w:eastAsia="Times New Roman" w:hAnsi="Times New Roman" w:cs="Times New Roman"/>
      <w:b/>
      <w:bCs/>
      <w:sz w:val="26"/>
      <w:szCs w:val="26"/>
      <w:shd w:val="clear" w:color="auto" w:fill="FFFFFF"/>
    </w:rPr>
  </w:style>
  <w:style w:type="character" w:customStyle="1" w:styleId="Bodytext5SmallCaps">
    <w:name w:val="Body text (5) + Small Caps"/>
    <w:basedOn w:val="Bodytext5"/>
    <w:rsid w:val="00F52D7A"/>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20">
    <w:name w:val="Body text (2)_"/>
    <w:basedOn w:val="DefaultParagraphFont"/>
    <w:rsid w:val="00F52D7A"/>
    <w:rPr>
      <w:rFonts w:ascii="Times New Roman" w:eastAsia="Times New Roman" w:hAnsi="Times New Roman" w:cs="Times New Roman"/>
      <w:b w:val="0"/>
      <w:bCs w:val="0"/>
      <w:i w:val="0"/>
      <w:iCs w:val="0"/>
      <w:smallCaps w:val="0"/>
      <w:strike w:val="0"/>
      <w:sz w:val="26"/>
      <w:szCs w:val="26"/>
      <w:u w:val="none"/>
    </w:rPr>
  </w:style>
  <w:style w:type="character" w:customStyle="1" w:styleId="Bodytext2Bold">
    <w:name w:val="Body text (2) + Bold"/>
    <w:basedOn w:val="Bodytext20"/>
    <w:rsid w:val="00F52D7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9pt">
    <w:name w:val="Body text (2) + 9 pt"/>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eastAsia="vi-VN" w:bidi="vi-VN"/>
    </w:rPr>
  </w:style>
  <w:style w:type="character" w:customStyle="1" w:styleId="Bodytext2CourierNew">
    <w:name w:val="Body text (2) + Courier New"/>
    <w:aliases w:val="4 pt,Italic,Header or footer + 12 pt"/>
    <w:basedOn w:val="Bodytext20"/>
    <w:rsid w:val="00F52D7A"/>
    <w:rPr>
      <w:rFonts w:ascii="Courier New" w:eastAsia="Courier New" w:hAnsi="Courier New" w:cs="Courier New"/>
      <w:b w:val="0"/>
      <w:bCs w:val="0"/>
      <w:i/>
      <w:iCs/>
      <w:smallCaps w:val="0"/>
      <w:strike w:val="0"/>
      <w:color w:val="000000"/>
      <w:spacing w:val="0"/>
      <w:w w:val="100"/>
      <w:position w:val="0"/>
      <w:sz w:val="8"/>
      <w:szCs w:val="8"/>
      <w:u w:val="none"/>
      <w:lang w:val="vi-VN" w:eastAsia="vi-VN" w:bidi="vi-VN"/>
    </w:rPr>
  </w:style>
  <w:style w:type="character" w:customStyle="1" w:styleId="Bodytext212pt">
    <w:name w:val="Body text (2) + 12 pt"/>
    <w:aliases w:val="Bold,Body text (2) + 11 pt,Body text (7) + 13 pt,Body text (7) + 12 pt,Spacing -2 pt,Body text (10) + 16 pt"/>
    <w:basedOn w:val="Bodytext20"/>
    <w:rsid w:val="00F52D7A"/>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Headerorfooter">
    <w:name w:val="Header or footer_"/>
    <w:basedOn w:val="DefaultParagraphFont"/>
    <w:rsid w:val="00F52D7A"/>
    <w:rPr>
      <w:rFonts w:ascii="Times New Roman" w:eastAsia="Times New Roman" w:hAnsi="Times New Roman" w:cs="Times New Roman"/>
      <w:b/>
      <w:bCs/>
      <w:i w:val="0"/>
      <w:iCs w:val="0"/>
      <w:smallCaps w:val="0"/>
      <w:strike w:val="0"/>
      <w:sz w:val="26"/>
      <w:szCs w:val="26"/>
      <w:u w:val="none"/>
    </w:rPr>
  </w:style>
  <w:style w:type="character" w:customStyle="1" w:styleId="Headerorfooter11pt">
    <w:name w:val="Header or footer + 11 pt"/>
    <w:aliases w:val="Not Bold,Heading #1 + 10 pt"/>
    <w:basedOn w:val="Headerorfooter"/>
    <w:rsid w:val="00F52D7A"/>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Tablecaption2">
    <w:name w:val="Table caption (2)_"/>
    <w:basedOn w:val="DefaultParagraphFont"/>
    <w:link w:val="Tablecaption20"/>
    <w:rsid w:val="00F52D7A"/>
    <w:rPr>
      <w:rFonts w:ascii="Times New Roman" w:eastAsia="Times New Roman" w:hAnsi="Times New Roman" w:cs="Times New Roman"/>
      <w:b/>
      <w:bCs/>
      <w:sz w:val="26"/>
      <w:szCs w:val="26"/>
      <w:shd w:val="clear" w:color="auto" w:fill="FFFFFF"/>
    </w:rPr>
  </w:style>
  <w:style w:type="character" w:customStyle="1" w:styleId="Bodytext6">
    <w:name w:val="Body text (6)_"/>
    <w:basedOn w:val="DefaultParagraphFont"/>
    <w:link w:val="Bodytext60"/>
    <w:rsid w:val="00F52D7A"/>
    <w:rPr>
      <w:rFonts w:ascii="Times New Roman" w:eastAsia="Times New Roman" w:hAnsi="Times New Roman" w:cs="Times New Roman"/>
      <w:b/>
      <w:bCs/>
      <w:i/>
      <w:iCs/>
      <w:sz w:val="26"/>
      <w:szCs w:val="26"/>
      <w:shd w:val="clear" w:color="auto" w:fill="FFFFFF"/>
    </w:rPr>
  </w:style>
  <w:style w:type="character" w:customStyle="1" w:styleId="Bodytext2Italic">
    <w:name w:val="Body text (2) + Italic"/>
    <w:basedOn w:val="Bodytext20"/>
    <w:rsid w:val="00F52D7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6NotBold">
    <w:name w:val="Body text (6) + Not Bold"/>
    <w:aliases w:val="Not Italic,Body text (3) + Bold,Body text (12) + Bold,Not Italic Exact"/>
    <w:basedOn w:val="Bodytext6"/>
    <w:rsid w:val="00F52D7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Heading2NotBold">
    <w:name w:val="Heading #2 + Not Bold"/>
    <w:basedOn w:val="Heading2"/>
    <w:rsid w:val="00F52D7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7">
    <w:name w:val="Body text (7)_"/>
    <w:basedOn w:val="DefaultParagraphFont"/>
    <w:link w:val="Bodytext70"/>
    <w:rsid w:val="00F52D7A"/>
    <w:rPr>
      <w:rFonts w:ascii="Times New Roman" w:eastAsia="Times New Roman" w:hAnsi="Times New Roman" w:cs="Times New Roman"/>
      <w:shd w:val="clear" w:color="auto" w:fill="FFFFFF"/>
    </w:rPr>
  </w:style>
  <w:style w:type="character" w:customStyle="1" w:styleId="Bodytext8">
    <w:name w:val="Body text (8)_"/>
    <w:basedOn w:val="DefaultParagraphFont"/>
    <w:link w:val="Bodytext80"/>
    <w:rsid w:val="00F52D7A"/>
    <w:rPr>
      <w:rFonts w:ascii="Times New Roman" w:eastAsia="Times New Roman" w:hAnsi="Times New Roman" w:cs="Times New Roman"/>
      <w:b/>
      <w:bCs/>
      <w:shd w:val="clear" w:color="auto" w:fill="FFFFFF"/>
    </w:rPr>
  </w:style>
  <w:style w:type="character" w:customStyle="1" w:styleId="Tablecaption">
    <w:name w:val="Table caption_"/>
    <w:basedOn w:val="DefaultParagraphFont"/>
    <w:link w:val="Tablecaption0"/>
    <w:rsid w:val="00F52D7A"/>
    <w:rPr>
      <w:rFonts w:ascii="Times New Roman" w:eastAsia="Times New Roman" w:hAnsi="Times New Roman" w:cs="Times New Roman"/>
      <w:shd w:val="clear" w:color="auto" w:fill="FFFFFF"/>
    </w:rPr>
  </w:style>
  <w:style w:type="character" w:customStyle="1" w:styleId="Bodytext24pt">
    <w:name w:val="Body text (2) + 4 pt"/>
    <w:aliases w:val="Scale 150%,Scale 200%,Scale 120%,Spacing 0 pt"/>
    <w:basedOn w:val="Bodytext20"/>
    <w:rsid w:val="00F52D7A"/>
    <w:rPr>
      <w:rFonts w:ascii="Times New Roman" w:eastAsia="Times New Roman" w:hAnsi="Times New Roman" w:cs="Times New Roman"/>
      <w:b w:val="0"/>
      <w:bCs w:val="0"/>
      <w:i w:val="0"/>
      <w:iCs w:val="0"/>
      <w:smallCaps w:val="0"/>
      <w:strike w:val="0"/>
      <w:color w:val="000000"/>
      <w:spacing w:val="0"/>
      <w:w w:val="150"/>
      <w:position w:val="0"/>
      <w:sz w:val="8"/>
      <w:szCs w:val="8"/>
      <w:u w:val="none"/>
      <w:lang w:val="en-US" w:eastAsia="en-US" w:bidi="en-US"/>
    </w:rPr>
  </w:style>
  <w:style w:type="character" w:customStyle="1" w:styleId="Bodytext5Exact">
    <w:name w:val="Body text (5) Exact"/>
    <w:basedOn w:val="DefaultParagraphFont"/>
    <w:rsid w:val="00F52D7A"/>
    <w:rPr>
      <w:rFonts w:ascii="Times New Roman" w:eastAsia="Times New Roman" w:hAnsi="Times New Roman" w:cs="Times New Roman"/>
      <w:b/>
      <w:bCs/>
      <w:i w:val="0"/>
      <w:iCs w:val="0"/>
      <w:smallCaps w:val="0"/>
      <w:strike w:val="0"/>
      <w:sz w:val="26"/>
      <w:szCs w:val="26"/>
      <w:u w:val="none"/>
    </w:rPr>
  </w:style>
  <w:style w:type="character" w:customStyle="1" w:styleId="Bodytext3Exact">
    <w:name w:val="Body text (3) Exact"/>
    <w:basedOn w:val="DefaultParagraphFont"/>
    <w:rsid w:val="00F52D7A"/>
    <w:rPr>
      <w:rFonts w:ascii="Times New Roman" w:eastAsia="Times New Roman" w:hAnsi="Times New Roman" w:cs="Times New Roman"/>
      <w:b w:val="0"/>
      <w:bCs w:val="0"/>
      <w:i/>
      <w:iCs/>
      <w:smallCaps w:val="0"/>
      <w:strike w:val="0"/>
      <w:sz w:val="26"/>
      <w:szCs w:val="26"/>
      <w:u w:val="none"/>
    </w:rPr>
  </w:style>
  <w:style w:type="character" w:customStyle="1" w:styleId="Bodytext9">
    <w:name w:val="Body text (9)_"/>
    <w:basedOn w:val="DefaultParagraphFont"/>
    <w:link w:val="Bodytext90"/>
    <w:rsid w:val="00F52D7A"/>
    <w:rPr>
      <w:rFonts w:ascii="Times New Roman" w:eastAsia="Times New Roman" w:hAnsi="Times New Roman" w:cs="Times New Roman"/>
      <w:b/>
      <w:bCs/>
      <w:i/>
      <w:iCs/>
      <w:sz w:val="21"/>
      <w:szCs w:val="21"/>
      <w:shd w:val="clear" w:color="auto" w:fill="FFFFFF"/>
    </w:rPr>
  </w:style>
  <w:style w:type="character" w:customStyle="1" w:styleId="Bodytext10">
    <w:name w:val="Body text (10)_"/>
    <w:basedOn w:val="DefaultParagraphFont"/>
    <w:link w:val="Bodytext100"/>
    <w:rsid w:val="00F52D7A"/>
    <w:rPr>
      <w:rFonts w:ascii="Times New Roman" w:eastAsia="Times New Roman" w:hAnsi="Times New Roman" w:cs="Times New Roman"/>
      <w:i/>
      <w:iCs/>
      <w:shd w:val="clear" w:color="auto" w:fill="FFFFFF"/>
    </w:rPr>
  </w:style>
  <w:style w:type="character" w:customStyle="1" w:styleId="Bodytext11">
    <w:name w:val="Body text (11)_"/>
    <w:basedOn w:val="DefaultParagraphFont"/>
    <w:link w:val="Bodytext110"/>
    <w:rsid w:val="00F52D7A"/>
    <w:rPr>
      <w:rFonts w:ascii="Times New Roman" w:eastAsia="Times New Roman" w:hAnsi="Times New Roman" w:cs="Times New Roman"/>
      <w:sz w:val="21"/>
      <w:szCs w:val="21"/>
      <w:shd w:val="clear" w:color="auto" w:fill="FFFFFF"/>
    </w:rPr>
  </w:style>
  <w:style w:type="character" w:customStyle="1" w:styleId="Headerorfooter0">
    <w:name w:val="Header or footer"/>
    <w:basedOn w:val="Headerorfooter"/>
    <w:rsid w:val="00F52D7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12">
    <w:name w:val="Body text (12)_"/>
    <w:basedOn w:val="DefaultParagraphFont"/>
    <w:link w:val="Bodytext120"/>
    <w:rsid w:val="00F52D7A"/>
    <w:rPr>
      <w:rFonts w:ascii="Times New Roman" w:eastAsia="Times New Roman" w:hAnsi="Times New Roman" w:cs="Times New Roman"/>
      <w:i/>
      <w:iCs/>
      <w:shd w:val="clear" w:color="auto" w:fill="FFFFFF"/>
    </w:rPr>
  </w:style>
  <w:style w:type="character" w:customStyle="1" w:styleId="Bodytext7Exact">
    <w:name w:val="Body text (7) Exact"/>
    <w:basedOn w:val="DefaultParagraphFont"/>
    <w:rsid w:val="00F52D7A"/>
    <w:rPr>
      <w:rFonts w:ascii="Times New Roman" w:eastAsia="Times New Roman" w:hAnsi="Times New Roman" w:cs="Times New Roman"/>
      <w:b w:val="0"/>
      <w:bCs w:val="0"/>
      <w:i w:val="0"/>
      <w:iCs w:val="0"/>
      <w:smallCaps w:val="0"/>
      <w:strike w:val="0"/>
      <w:sz w:val="22"/>
      <w:szCs w:val="22"/>
      <w:u w:val="none"/>
    </w:rPr>
  </w:style>
  <w:style w:type="character" w:customStyle="1" w:styleId="Bodytext5NotBold">
    <w:name w:val="Body text (5) + Not Bold"/>
    <w:aliases w:val="Italic Exact"/>
    <w:basedOn w:val="Bodytext5"/>
    <w:rsid w:val="00F52D7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Bodytext10Exact">
    <w:name w:val="Body text (10) Exact"/>
    <w:basedOn w:val="DefaultParagraphFont"/>
    <w:rsid w:val="00F52D7A"/>
    <w:rPr>
      <w:rFonts w:ascii="Times New Roman" w:eastAsia="Times New Roman" w:hAnsi="Times New Roman" w:cs="Times New Roman"/>
      <w:b w:val="0"/>
      <w:bCs w:val="0"/>
      <w:i/>
      <w:iCs/>
      <w:smallCaps w:val="0"/>
      <w:strike w:val="0"/>
      <w:sz w:val="22"/>
      <w:szCs w:val="22"/>
      <w:u w:val="none"/>
    </w:rPr>
  </w:style>
  <w:style w:type="character" w:customStyle="1" w:styleId="Bodytext512pt">
    <w:name w:val="Body text (5) + 12 pt"/>
    <w:basedOn w:val="Bodytext5"/>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13">
    <w:name w:val="Body text (13)_"/>
    <w:basedOn w:val="DefaultParagraphFont"/>
    <w:link w:val="Bodytext130"/>
    <w:rsid w:val="00F52D7A"/>
    <w:rPr>
      <w:rFonts w:ascii="Times New Roman" w:eastAsia="Times New Roman" w:hAnsi="Times New Roman" w:cs="Times New Roman"/>
      <w:shd w:val="clear" w:color="auto" w:fill="FFFFFF"/>
    </w:rPr>
  </w:style>
  <w:style w:type="character" w:customStyle="1" w:styleId="Bodytext13Bold">
    <w:name w:val="Body text (13) + Bold"/>
    <w:basedOn w:val="Bodytext13"/>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
    <w:name w:val="Body text (2) + 10"/>
    <w:aliases w:val="5 pt,Body text (2) + 7"/>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Heading212pt">
    <w:name w:val="Heading #2 + 12 pt"/>
    <w:basedOn w:val="Heading2"/>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pt">
    <w:name w:val="Body text (2) + 10 pt"/>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717pt">
    <w:name w:val="Body text (7) + 17 pt"/>
    <w:basedOn w:val="Bodytext7"/>
    <w:rsid w:val="00F52D7A"/>
    <w:rPr>
      <w:rFonts w:ascii="Times New Roman" w:eastAsia="Times New Roman" w:hAnsi="Times New Roman" w:cs="Times New Roman"/>
      <w:color w:val="000000"/>
      <w:spacing w:val="0"/>
      <w:w w:val="100"/>
      <w:position w:val="0"/>
      <w:sz w:val="34"/>
      <w:szCs w:val="34"/>
      <w:shd w:val="clear" w:color="auto" w:fill="FFFFFF"/>
      <w:lang w:val="vi-VN" w:eastAsia="vi-VN" w:bidi="vi-VN"/>
    </w:rPr>
  </w:style>
  <w:style w:type="character" w:customStyle="1" w:styleId="Bodytext812pt">
    <w:name w:val="Body text (8) + 12 pt"/>
    <w:basedOn w:val="Bodytext8"/>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Heading22">
    <w:name w:val="Heading #2 (2)_"/>
    <w:basedOn w:val="DefaultParagraphFont"/>
    <w:link w:val="Heading220"/>
    <w:rsid w:val="00F52D7A"/>
    <w:rPr>
      <w:rFonts w:ascii="Times New Roman" w:eastAsia="Times New Roman" w:hAnsi="Times New Roman" w:cs="Times New Roman"/>
      <w:b/>
      <w:bCs/>
      <w:shd w:val="clear" w:color="auto" w:fill="FFFFFF"/>
    </w:rPr>
  </w:style>
  <w:style w:type="paragraph" w:customStyle="1" w:styleId="Footnote0">
    <w:name w:val="Footnote"/>
    <w:basedOn w:val="Normal"/>
    <w:link w:val="Footnote"/>
    <w:rsid w:val="00F52D7A"/>
    <w:pPr>
      <w:shd w:val="clear" w:color="auto" w:fill="FFFFFF"/>
      <w:autoSpaceDE/>
      <w:autoSpaceDN/>
      <w:spacing w:line="187" w:lineRule="exact"/>
      <w:jc w:val="both"/>
    </w:pPr>
    <w:rPr>
      <w:sz w:val="15"/>
      <w:szCs w:val="15"/>
      <w:lang w:val="en-US"/>
    </w:rPr>
  </w:style>
  <w:style w:type="paragraph" w:customStyle="1" w:styleId="Heading20">
    <w:name w:val="Heading #2"/>
    <w:basedOn w:val="Normal"/>
    <w:link w:val="Heading2"/>
    <w:rsid w:val="00F52D7A"/>
    <w:pPr>
      <w:shd w:val="clear" w:color="auto" w:fill="FFFFFF"/>
      <w:autoSpaceDE/>
      <w:autoSpaceDN/>
      <w:spacing w:line="324" w:lineRule="exact"/>
      <w:jc w:val="center"/>
      <w:outlineLvl w:val="1"/>
    </w:pPr>
    <w:rPr>
      <w:b/>
      <w:bCs/>
      <w:sz w:val="26"/>
      <w:szCs w:val="26"/>
      <w:lang w:val="en-US"/>
    </w:rPr>
  </w:style>
  <w:style w:type="paragraph" w:customStyle="1" w:styleId="Heading11">
    <w:name w:val="Heading #1"/>
    <w:basedOn w:val="Normal"/>
    <w:link w:val="Heading10"/>
    <w:rsid w:val="00F52D7A"/>
    <w:pPr>
      <w:shd w:val="clear" w:color="auto" w:fill="FFFFFF"/>
      <w:autoSpaceDE/>
      <w:autoSpaceDN/>
      <w:spacing w:after="60" w:line="324" w:lineRule="exact"/>
      <w:outlineLvl w:val="0"/>
    </w:pPr>
    <w:rPr>
      <w:b/>
      <w:bCs/>
      <w:sz w:val="26"/>
      <w:szCs w:val="26"/>
      <w:lang w:val="en-US"/>
    </w:rPr>
  </w:style>
  <w:style w:type="paragraph" w:customStyle="1" w:styleId="Bodytext40">
    <w:name w:val="Body text (4)"/>
    <w:basedOn w:val="Normal"/>
    <w:link w:val="Bodytext4"/>
    <w:rsid w:val="00F52D7A"/>
    <w:pPr>
      <w:shd w:val="clear" w:color="auto" w:fill="FFFFFF"/>
      <w:autoSpaceDE/>
      <w:autoSpaceDN/>
      <w:spacing w:line="0" w:lineRule="atLeast"/>
      <w:jc w:val="both"/>
    </w:pPr>
    <w:rPr>
      <w:w w:val="150"/>
      <w:sz w:val="8"/>
      <w:szCs w:val="8"/>
      <w:lang w:val="en-US"/>
    </w:rPr>
  </w:style>
  <w:style w:type="paragraph" w:customStyle="1" w:styleId="Bodytext50">
    <w:name w:val="Body text (5)"/>
    <w:basedOn w:val="Normal"/>
    <w:link w:val="Bodytext5"/>
    <w:rsid w:val="00F52D7A"/>
    <w:pPr>
      <w:shd w:val="clear" w:color="auto" w:fill="FFFFFF"/>
      <w:autoSpaceDE/>
      <w:autoSpaceDN/>
      <w:spacing w:after="180" w:line="0" w:lineRule="atLeast"/>
    </w:pPr>
    <w:rPr>
      <w:b/>
      <w:bCs/>
      <w:sz w:val="26"/>
      <w:szCs w:val="26"/>
      <w:lang w:val="en-US"/>
    </w:rPr>
  </w:style>
  <w:style w:type="paragraph" w:customStyle="1" w:styleId="Tablecaption20">
    <w:name w:val="Table caption (2)"/>
    <w:basedOn w:val="Normal"/>
    <w:link w:val="Tablecaption2"/>
    <w:rsid w:val="00F52D7A"/>
    <w:pPr>
      <w:shd w:val="clear" w:color="auto" w:fill="FFFFFF"/>
      <w:autoSpaceDE/>
      <w:autoSpaceDN/>
      <w:spacing w:line="310" w:lineRule="exact"/>
      <w:ind w:firstLine="740"/>
    </w:pPr>
    <w:rPr>
      <w:b/>
      <w:bCs/>
      <w:sz w:val="26"/>
      <w:szCs w:val="26"/>
      <w:lang w:val="en-US"/>
    </w:rPr>
  </w:style>
  <w:style w:type="paragraph" w:customStyle="1" w:styleId="Bodytext60">
    <w:name w:val="Body text (6)"/>
    <w:basedOn w:val="Normal"/>
    <w:link w:val="Bodytext6"/>
    <w:rsid w:val="00F52D7A"/>
    <w:pPr>
      <w:shd w:val="clear" w:color="auto" w:fill="FFFFFF"/>
      <w:autoSpaceDE/>
      <w:autoSpaceDN/>
      <w:spacing w:line="432" w:lineRule="exact"/>
      <w:jc w:val="both"/>
    </w:pPr>
    <w:rPr>
      <w:b/>
      <w:bCs/>
      <w:i/>
      <w:iCs/>
      <w:sz w:val="26"/>
      <w:szCs w:val="26"/>
      <w:lang w:val="en-US"/>
    </w:rPr>
  </w:style>
  <w:style w:type="paragraph" w:customStyle="1" w:styleId="Bodytext70">
    <w:name w:val="Body text (7)"/>
    <w:basedOn w:val="Normal"/>
    <w:link w:val="Bodytext7"/>
    <w:rsid w:val="00F52D7A"/>
    <w:pPr>
      <w:shd w:val="clear" w:color="auto" w:fill="FFFFFF"/>
      <w:autoSpaceDE/>
      <w:autoSpaceDN/>
      <w:spacing w:line="259" w:lineRule="exact"/>
    </w:pPr>
    <w:rPr>
      <w:lang w:val="en-US"/>
    </w:rPr>
  </w:style>
  <w:style w:type="paragraph" w:customStyle="1" w:styleId="Bodytext80">
    <w:name w:val="Body text (8)"/>
    <w:basedOn w:val="Normal"/>
    <w:link w:val="Bodytext8"/>
    <w:rsid w:val="00F52D7A"/>
    <w:pPr>
      <w:shd w:val="clear" w:color="auto" w:fill="FFFFFF"/>
      <w:autoSpaceDE/>
      <w:autoSpaceDN/>
      <w:spacing w:after="300" w:line="0" w:lineRule="atLeast"/>
      <w:jc w:val="right"/>
    </w:pPr>
    <w:rPr>
      <w:b/>
      <w:bCs/>
      <w:lang w:val="en-US"/>
    </w:rPr>
  </w:style>
  <w:style w:type="paragraph" w:customStyle="1" w:styleId="Tablecaption0">
    <w:name w:val="Table caption"/>
    <w:basedOn w:val="Normal"/>
    <w:link w:val="Tablecaption"/>
    <w:rsid w:val="00F52D7A"/>
    <w:pPr>
      <w:shd w:val="clear" w:color="auto" w:fill="FFFFFF"/>
      <w:autoSpaceDE/>
      <w:autoSpaceDN/>
      <w:spacing w:line="281" w:lineRule="exact"/>
      <w:ind w:firstLine="600"/>
    </w:pPr>
    <w:rPr>
      <w:lang w:val="en-US"/>
    </w:rPr>
  </w:style>
  <w:style w:type="paragraph" w:customStyle="1" w:styleId="Bodytext90">
    <w:name w:val="Body text (9)"/>
    <w:basedOn w:val="Normal"/>
    <w:link w:val="Bodytext9"/>
    <w:rsid w:val="00F52D7A"/>
    <w:pPr>
      <w:shd w:val="clear" w:color="auto" w:fill="FFFFFF"/>
      <w:autoSpaceDE/>
      <w:autoSpaceDN/>
      <w:spacing w:line="360" w:lineRule="exact"/>
      <w:jc w:val="both"/>
    </w:pPr>
    <w:rPr>
      <w:b/>
      <w:bCs/>
      <w:i/>
      <w:iCs/>
      <w:sz w:val="21"/>
      <w:szCs w:val="21"/>
      <w:lang w:val="en-US"/>
    </w:rPr>
  </w:style>
  <w:style w:type="paragraph" w:customStyle="1" w:styleId="Bodytext100">
    <w:name w:val="Body text (10)"/>
    <w:basedOn w:val="Normal"/>
    <w:link w:val="Bodytext10"/>
    <w:rsid w:val="00F52D7A"/>
    <w:pPr>
      <w:shd w:val="clear" w:color="auto" w:fill="FFFFFF"/>
      <w:autoSpaceDE/>
      <w:autoSpaceDN/>
      <w:spacing w:after="300" w:line="0" w:lineRule="atLeast"/>
      <w:jc w:val="both"/>
    </w:pPr>
    <w:rPr>
      <w:i/>
      <w:iCs/>
      <w:lang w:val="en-US"/>
    </w:rPr>
  </w:style>
  <w:style w:type="paragraph" w:customStyle="1" w:styleId="Bodytext110">
    <w:name w:val="Body text (11)"/>
    <w:basedOn w:val="Normal"/>
    <w:link w:val="Bodytext11"/>
    <w:rsid w:val="00F52D7A"/>
    <w:pPr>
      <w:shd w:val="clear" w:color="auto" w:fill="FFFFFF"/>
      <w:autoSpaceDE/>
      <w:autoSpaceDN/>
      <w:spacing w:line="245" w:lineRule="exact"/>
    </w:pPr>
    <w:rPr>
      <w:sz w:val="21"/>
      <w:szCs w:val="21"/>
      <w:lang w:val="en-US"/>
    </w:rPr>
  </w:style>
  <w:style w:type="paragraph" w:customStyle="1" w:styleId="Bodytext120">
    <w:name w:val="Body text (12)"/>
    <w:basedOn w:val="Normal"/>
    <w:link w:val="Bodytext12"/>
    <w:rsid w:val="00F52D7A"/>
    <w:pPr>
      <w:shd w:val="clear" w:color="auto" w:fill="FFFFFF"/>
      <w:autoSpaceDE/>
      <w:autoSpaceDN/>
      <w:spacing w:before="120" w:line="0" w:lineRule="atLeast"/>
      <w:jc w:val="both"/>
    </w:pPr>
    <w:rPr>
      <w:i/>
      <w:iCs/>
      <w:lang w:val="en-US"/>
    </w:rPr>
  </w:style>
  <w:style w:type="paragraph" w:customStyle="1" w:styleId="Bodytext130">
    <w:name w:val="Body text (13)"/>
    <w:basedOn w:val="Normal"/>
    <w:link w:val="Bodytext13"/>
    <w:rsid w:val="00F52D7A"/>
    <w:pPr>
      <w:shd w:val="clear" w:color="auto" w:fill="FFFFFF"/>
      <w:autoSpaceDE/>
      <w:autoSpaceDN/>
      <w:spacing w:before="180" w:after="300" w:line="0" w:lineRule="atLeast"/>
      <w:jc w:val="both"/>
    </w:pPr>
    <w:rPr>
      <w:lang w:val="en-US"/>
    </w:rPr>
  </w:style>
  <w:style w:type="paragraph" w:customStyle="1" w:styleId="Heading220">
    <w:name w:val="Heading #2 (2)"/>
    <w:basedOn w:val="Normal"/>
    <w:link w:val="Heading22"/>
    <w:rsid w:val="00F52D7A"/>
    <w:pPr>
      <w:shd w:val="clear" w:color="auto" w:fill="FFFFFF"/>
      <w:autoSpaceDE/>
      <w:autoSpaceDN/>
      <w:spacing w:before="180" w:after="60" w:line="274" w:lineRule="exact"/>
      <w:ind w:firstLine="580"/>
      <w:jc w:val="both"/>
      <w:outlineLvl w:val="1"/>
    </w:pPr>
    <w:rPr>
      <w:b/>
      <w:bCs/>
      <w:lang w:val="en-US"/>
    </w:rPr>
  </w:style>
  <w:style w:type="paragraph" w:styleId="BalloonText">
    <w:name w:val="Balloon Text"/>
    <w:basedOn w:val="Normal"/>
    <w:link w:val="BalloonTextChar"/>
    <w:uiPriority w:val="99"/>
    <w:rsid w:val="002C2B6F"/>
    <w:pPr>
      <w:widowControl/>
      <w:autoSpaceDE/>
      <w:autoSpaceDN/>
    </w:pPr>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2C2B6F"/>
    <w:rPr>
      <w:rFonts w:ascii="Tahoma" w:eastAsia="Times New Roman" w:hAnsi="Tahoma" w:cs="Times New Roman"/>
      <w:sz w:val="16"/>
      <w:szCs w:val="16"/>
      <w:lang w:val="x-none" w:eastAsia="x-none"/>
    </w:rPr>
  </w:style>
  <w:style w:type="character" w:customStyle="1" w:styleId="HeaderorfooterNotBold">
    <w:name w:val="Header or footer + Not Bold"/>
    <w:basedOn w:val="Headerorfooter"/>
    <w:rsid w:val="005470DD"/>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paragraph" w:styleId="BodyTextIndent3">
    <w:name w:val="Body Text Indent 3"/>
    <w:basedOn w:val="Normal"/>
    <w:link w:val="BodyTextIndent3Char"/>
    <w:uiPriority w:val="99"/>
    <w:semiHidden/>
    <w:unhideWhenUsed/>
    <w:rsid w:val="0022586A"/>
    <w:pPr>
      <w:spacing w:after="120"/>
      <w:ind w:left="283"/>
    </w:pPr>
    <w:rPr>
      <w:sz w:val="16"/>
      <w:szCs w:val="16"/>
    </w:rPr>
  </w:style>
  <w:style w:type="character" w:customStyle="1" w:styleId="BodyTextIndent3Char">
    <w:name w:val="Body Text Indent 3 Char"/>
    <w:basedOn w:val="DefaultParagraphFont"/>
    <w:link w:val="BodyTextIndent3"/>
    <w:uiPriority w:val="99"/>
    <w:rsid w:val="0022586A"/>
    <w:rPr>
      <w:rFonts w:ascii="Times New Roman" w:eastAsia="Times New Roman" w:hAnsi="Times New Roman" w:cs="Times New Roman"/>
      <w:sz w:val="16"/>
      <w:szCs w:val="16"/>
      <w:lang w:val="vi"/>
    </w:rPr>
  </w:style>
  <w:style w:type="paragraph" w:customStyle="1" w:styleId="sonvb">
    <w:name w:val="son vb"/>
    <w:basedOn w:val="Normal"/>
    <w:link w:val="sonvbChar"/>
    <w:qFormat/>
    <w:rsid w:val="0022586A"/>
    <w:pPr>
      <w:widowControl/>
      <w:autoSpaceDE/>
      <w:autoSpaceDN/>
      <w:spacing w:after="120" w:line="360" w:lineRule="auto"/>
      <w:ind w:firstLine="720"/>
      <w:jc w:val="both"/>
    </w:pPr>
    <w:rPr>
      <w:sz w:val="20"/>
      <w:szCs w:val="28"/>
      <w:lang w:val="en-US"/>
    </w:rPr>
  </w:style>
  <w:style w:type="character" w:customStyle="1" w:styleId="sonvbChar">
    <w:name w:val="son vb Char"/>
    <w:link w:val="sonvb"/>
    <w:locked/>
    <w:rsid w:val="0022586A"/>
    <w:rPr>
      <w:rFonts w:ascii="Times New Roman" w:eastAsia="Times New Roman" w:hAnsi="Times New Roman" w:cs="Times New Roman"/>
      <w:sz w:val="20"/>
      <w:szCs w:val="28"/>
    </w:rPr>
  </w:style>
  <w:style w:type="character" w:customStyle="1" w:styleId="OnceABox">
    <w:name w:val="OnceABox"/>
    <w:rsid w:val="0022586A"/>
    <w:rPr>
      <w:b/>
      <w:bCs/>
      <w:color w:val="FF0000"/>
      <w:sz w:val="26"/>
      <w:szCs w:val="26"/>
    </w:rPr>
  </w:style>
  <w:style w:type="character" w:customStyle="1" w:styleId="fontstyle01">
    <w:name w:val="fontstyle01"/>
    <w:rsid w:val="00D663C2"/>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89405">
      <w:bodyDiv w:val="1"/>
      <w:marLeft w:val="0"/>
      <w:marRight w:val="0"/>
      <w:marTop w:val="0"/>
      <w:marBottom w:val="0"/>
      <w:divBdr>
        <w:top w:val="none" w:sz="0" w:space="0" w:color="auto"/>
        <w:left w:val="none" w:sz="0" w:space="0" w:color="auto"/>
        <w:bottom w:val="none" w:sz="0" w:space="0" w:color="auto"/>
        <w:right w:val="none" w:sz="0" w:space="0" w:color="auto"/>
      </w:divBdr>
    </w:div>
    <w:div w:id="89936901">
      <w:bodyDiv w:val="1"/>
      <w:marLeft w:val="0"/>
      <w:marRight w:val="0"/>
      <w:marTop w:val="0"/>
      <w:marBottom w:val="0"/>
      <w:divBdr>
        <w:top w:val="none" w:sz="0" w:space="0" w:color="auto"/>
        <w:left w:val="none" w:sz="0" w:space="0" w:color="auto"/>
        <w:bottom w:val="none" w:sz="0" w:space="0" w:color="auto"/>
        <w:right w:val="none" w:sz="0" w:space="0" w:color="auto"/>
      </w:divBdr>
    </w:div>
    <w:div w:id="133718084">
      <w:bodyDiv w:val="1"/>
      <w:marLeft w:val="0"/>
      <w:marRight w:val="0"/>
      <w:marTop w:val="0"/>
      <w:marBottom w:val="0"/>
      <w:divBdr>
        <w:top w:val="none" w:sz="0" w:space="0" w:color="auto"/>
        <w:left w:val="none" w:sz="0" w:space="0" w:color="auto"/>
        <w:bottom w:val="none" w:sz="0" w:space="0" w:color="auto"/>
        <w:right w:val="none" w:sz="0" w:space="0" w:color="auto"/>
      </w:divBdr>
    </w:div>
    <w:div w:id="582421043">
      <w:bodyDiv w:val="1"/>
      <w:marLeft w:val="0"/>
      <w:marRight w:val="0"/>
      <w:marTop w:val="0"/>
      <w:marBottom w:val="0"/>
      <w:divBdr>
        <w:top w:val="none" w:sz="0" w:space="0" w:color="auto"/>
        <w:left w:val="none" w:sz="0" w:space="0" w:color="auto"/>
        <w:bottom w:val="none" w:sz="0" w:space="0" w:color="auto"/>
        <w:right w:val="none" w:sz="0" w:space="0" w:color="auto"/>
      </w:divBdr>
    </w:div>
    <w:div w:id="692532716">
      <w:bodyDiv w:val="1"/>
      <w:marLeft w:val="0"/>
      <w:marRight w:val="0"/>
      <w:marTop w:val="0"/>
      <w:marBottom w:val="0"/>
      <w:divBdr>
        <w:top w:val="none" w:sz="0" w:space="0" w:color="auto"/>
        <w:left w:val="none" w:sz="0" w:space="0" w:color="auto"/>
        <w:bottom w:val="none" w:sz="0" w:space="0" w:color="auto"/>
        <w:right w:val="none" w:sz="0" w:space="0" w:color="auto"/>
      </w:divBdr>
    </w:div>
    <w:div w:id="918321752">
      <w:bodyDiv w:val="1"/>
      <w:marLeft w:val="0"/>
      <w:marRight w:val="0"/>
      <w:marTop w:val="0"/>
      <w:marBottom w:val="0"/>
      <w:divBdr>
        <w:top w:val="none" w:sz="0" w:space="0" w:color="auto"/>
        <w:left w:val="none" w:sz="0" w:space="0" w:color="auto"/>
        <w:bottom w:val="none" w:sz="0" w:space="0" w:color="auto"/>
        <w:right w:val="none" w:sz="0" w:space="0" w:color="auto"/>
      </w:divBdr>
    </w:div>
    <w:div w:id="968435126">
      <w:bodyDiv w:val="1"/>
      <w:marLeft w:val="0"/>
      <w:marRight w:val="0"/>
      <w:marTop w:val="0"/>
      <w:marBottom w:val="0"/>
      <w:divBdr>
        <w:top w:val="none" w:sz="0" w:space="0" w:color="auto"/>
        <w:left w:val="none" w:sz="0" w:space="0" w:color="auto"/>
        <w:bottom w:val="none" w:sz="0" w:space="0" w:color="auto"/>
        <w:right w:val="none" w:sz="0" w:space="0" w:color="auto"/>
      </w:divBdr>
    </w:div>
    <w:div w:id="989745518">
      <w:bodyDiv w:val="1"/>
      <w:marLeft w:val="0"/>
      <w:marRight w:val="0"/>
      <w:marTop w:val="0"/>
      <w:marBottom w:val="0"/>
      <w:divBdr>
        <w:top w:val="none" w:sz="0" w:space="0" w:color="auto"/>
        <w:left w:val="none" w:sz="0" w:space="0" w:color="auto"/>
        <w:bottom w:val="none" w:sz="0" w:space="0" w:color="auto"/>
        <w:right w:val="none" w:sz="0" w:space="0" w:color="auto"/>
      </w:divBdr>
    </w:div>
    <w:div w:id="1874801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2978C-94C2-42CB-BF35-6174DA85D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sonongnghiep2</dc:creator>
  <cp:keywords/>
  <dc:description/>
  <cp:lastModifiedBy>Admin</cp:lastModifiedBy>
  <cp:revision>2</cp:revision>
  <cp:lastPrinted>2024-11-06T07:42:00Z</cp:lastPrinted>
  <dcterms:created xsi:type="dcterms:W3CDTF">2025-07-03T02:18:00Z</dcterms:created>
  <dcterms:modified xsi:type="dcterms:W3CDTF">2025-07-03T02:18:00Z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Microsoft® Word 2016</vt:lpwstr>
  </property>
  <property fmtid="{D5CDD505-2E9C-101B-9397-08002B2CF9AE}" pid="4" name="LastSaved">
    <vt:filetime>2024-11-01T00:00:00Z</vt:filetime>
  </property>
  <property fmtid="{D5CDD505-2E9C-101B-9397-08002B2CF9AE}" pid="5" name="Producer">
    <vt:lpwstr>pdf</vt:lpwstr>
  </property>
</Properties>
</file>