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286A2" w14:textId="449C2A0A" w:rsidR="000F519B" w:rsidRPr="00E75437" w:rsidRDefault="00E75437" w:rsidP="00E75437">
      <w:pPr>
        <w:rPr>
          <w:rFonts w:ascii="Times New Roman" w:hAnsi="Times New Roman"/>
          <w:b/>
          <w:bCs/>
          <w:sz w:val="26"/>
          <w:szCs w:val="26"/>
        </w:rPr>
      </w:pPr>
      <w:r w:rsidRPr="00E75437">
        <w:rPr>
          <w:rFonts w:ascii="Times New Roman" w:hAnsi="Times New Roman"/>
          <w:b/>
          <w:bCs/>
          <w:sz w:val="26"/>
          <w:szCs w:val="26"/>
        </w:rPr>
        <w:t>Phụ lục 1</w:t>
      </w:r>
    </w:p>
    <w:p w14:paraId="0DDCFD25" w14:textId="3551520D" w:rsidR="00E75437" w:rsidRPr="00E75437" w:rsidRDefault="00E75437" w:rsidP="00E75437">
      <w:pPr>
        <w:contextualSpacing/>
        <w:rPr>
          <w:rFonts w:ascii="Times New Roman" w:hAnsi="Times New Roman"/>
          <w:i/>
          <w:iCs/>
          <w:sz w:val="26"/>
          <w:szCs w:val="26"/>
        </w:rPr>
      </w:pPr>
      <w:r w:rsidRPr="00E75437">
        <w:rPr>
          <w:rFonts w:ascii="Times New Roman" w:hAnsi="Times New Roman"/>
          <w:i/>
          <w:iCs/>
          <w:sz w:val="26"/>
          <w:szCs w:val="26"/>
        </w:rPr>
        <w:t>Biểu 1-1</w:t>
      </w:r>
    </w:p>
    <w:p w14:paraId="4943C001" w14:textId="36058C1D" w:rsidR="000F519B" w:rsidRPr="00E0000D" w:rsidRDefault="000F519B" w:rsidP="00E0000D">
      <w:pPr>
        <w:spacing w:before="60" w:after="60"/>
        <w:jc w:val="center"/>
        <w:rPr>
          <w:rFonts w:ascii="Times New Roman" w:hAnsi="Times New Roman"/>
          <w:b/>
          <w:bCs/>
          <w:sz w:val="26"/>
          <w:szCs w:val="26"/>
        </w:rPr>
      </w:pPr>
      <w:r w:rsidRPr="00E0000D">
        <w:rPr>
          <w:rFonts w:ascii="Times New Roman" w:hAnsi="Times New Roman"/>
          <w:b/>
          <w:bCs/>
          <w:sz w:val="26"/>
          <w:szCs w:val="26"/>
        </w:rPr>
        <w:t xml:space="preserve">BÁO CÁO ĐÁNH GIÁ HIỆU QUẢ HOẠT ĐỘNG KHOA HỌC, CÔNG NGHỆ </w:t>
      </w:r>
    </w:p>
    <w:p w14:paraId="4729C752" w14:textId="77777777" w:rsidR="000F519B" w:rsidRPr="00E0000D" w:rsidRDefault="000F519B" w:rsidP="00E0000D">
      <w:pPr>
        <w:spacing w:before="60" w:after="60"/>
        <w:jc w:val="center"/>
        <w:rPr>
          <w:rFonts w:ascii="Times New Roman" w:hAnsi="Times New Roman"/>
          <w:b/>
          <w:bCs/>
          <w:sz w:val="26"/>
          <w:szCs w:val="26"/>
        </w:rPr>
      </w:pPr>
      <w:r w:rsidRPr="00E0000D">
        <w:rPr>
          <w:rFonts w:ascii="Times New Roman" w:hAnsi="Times New Roman"/>
          <w:b/>
          <w:bCs/>
          <w:sz w:val="26"/>
          <w:szCs w:val="26"/>
        </w:rPr>
        <w:t>VÀ ĐỔI MỚI SÁNG TẠO GIAI ĐOẠN 2021-2025 VÀ 6 THÁNG ĐẦU NĂM 2026</w:t>
      </w:r>
    </w:p>
    <w:p w14:paraId="5F702550" w14:textId="77777777" w:rsidR="000F519B" w:rsidRPr="00DE0FFB" w:rsidRDefault="000F519B" w:rsidP="000F519B">
      <w:pPr>
        <w:contextualSpacing/>
        <w:jc w:val="both"/>
        <w:rPr>
          <w:rFonts w:ascii="Times New Roman" w:hAnsi="Times New Roman"/>
          <w:b/>
          <w:bCs/>
          <w:sz w:val="26"/>
          <w:szCs w:val="26"/>
        </w:rPr>
      </w:pPr>
    </w:p>
    <w:p w14:paraId="6C545FE0" w14:textId="77777777" w:rsidR="000F519B" w:rsidRPr="00DE0FFB" w:rsidRDefault="000F519B" w:rsidP="000F519B">
      <w:pPr>
        <w:contextualSpacing/>
        <w:jc w:val="center"/>
        <w:rPr>
          <w:rFonts w:ascii="Times New Roman" w:hAnsi="Times New Roman"/>
          <w:b/>
          <w:bCs/>
          <w:sz w:val="26"/>
          <w:szCs w:val="26"/>
        </w:rPr>
      </w:pPr>
    </w:p>
    <w:tbl>
      <w:tblPr>
        <w:tblStyle w:val="TableGrid"/>
        <w:tblW w:w="15026" w:type="dxa"/>
        <w:tblInd w:w="-5" w:type="dxa"/>
        <w:tblLayout w:type="fixed"/>
        <w:tblCellMar>
          <w:left w:w="57" w:type="dxa"/>
          <w:right w:w="57" w:type="dxa"/>
        </w:tblCellMar>
        <w:tblLook w:val="04A0" w:firstRow="1" w:lastRow="0" w:firstColumn="1" w:lastColumn="0" w:noHBand="0" w:noVBand="1"/>
      </w:tblPr>
      <w:tblGrid>
        <w:gridCol w:w="709"/>
        <w:gridCol w:w="4253"/>
        <w:gridCol w:w="1275"/>
        <w:gridCol w:w="908"/>
        <w:gridCol w:w="908"/>
        <w:gridCol w:w="908"/>
        <w:gridCol w:w="908"/>
        <w:gridCol w:w="909"/>
        <w:gridCol w:w="1413"/>
        <w:gridCol w:w="1417"/>
        <w:gridCol w:w="1418"/>
      </w:tblGrid>
      <w:tr w:rsidR="006E1E9C" w:rsidRPr="00DE0FFB" w14:paraId="6E7BF19D" w14:textId="77777777" w:rsidTr="00E75437">
        <w:trPr>
          <w:trHeight w:val="843"/>
          <w:tblHeader/>
        </w:trPr>
        <w:tc>
          <w:tcPr>
            <w:tcW w:w="709" w:type="dxa"/>
            <w:vAlign w:val="center"/>
          </w:tcPr>
          <w:p w14:paraId="7BEF1134" w14:textId="26C07C8F" w:rsidR="000F519B" w:rsidRPr="00DE0FFB" w:rsidRDefault="000F519B" w:rsidP="00E75437">
            <w:pPr>
              <w:jc w:val="center"/>
              <w:rPr>
                <w:rFonts w:ascii="Times New Roman" w:hAnsi="Times New Roman"/>
                <w:b/>
                <w:bCs/>
                <w:sz w:val="26"/>
                <w:szCs w:val="26"/>
              </w:rPr>
            </w:pPr>
            <w:r w:rsidRPr="00DE0FFB">
              <w:rPr>
                <w:rFonts w:ascii="Times New Roman" w:hAnsi="Times New Roman"/>
                <w:b/>
                <w:bCs/>
                <w:sz w:val="26"/>
                <w:szCs w:val="26"/>
              </w:rPr>
              <w:t>S</w:t>
            </w:r>
            <w:r w:rsidR="00E0000D">
              <w:rPr>
                <w:rFonts w:ascii="Times New Roman" w:hAnsi="Times New Roman"/>
                <w:b/>
                <w:bCs/>
                <w:sz w:val="26"/>
                <w:szCs w:val="26"/>
              </w:rPr>
              <w:t>tt</w:t>
            </w:r>
          </w:p>
        </w:tc>
        <w:tc>
          <w:tcPr>
            <w:tcW w:w="4253" w:type="dxa"/>
            <w:vAlign w:val="center"/>
          </w:tcPr>
          <w:p w14:paraId="1D73E969" w14:textId="77777777" w:rsidR="000F519B" w:rsidRPr="00DE0FFB" w:rsidRDefault="000F519B" w:rsidP="00E75437">
            <w:pPr>
              <w:jc w:val="center"/>
              <w:rPr>
                <w:rFonts w:ascii="Times New Roman" w:hAnsi="Times New Roman"/>
                <w:b/>
                <w:bCs/>
                <w:sz w:val="26"/>
                <w:szCs w:val="26"/>
              </w:rPr>
            </w:pPr>
            <w:r w:rsidRPr="00DE0FFB">
              <w:rPr>
                <w:rFonts w:ascii="Times New Roman" w:hAnsi="Times New Roman"/>
                <w:b/>
                <w:bCs/>
                <w:sz w:val="26"/>
                <w:szCs w:val="26"/>
              </w:rPr>
              <w:t>Chỉ số</w:t>
            </w:r>
          </w:p>
        </w:tc>
        <w:tc>
          <w:tcPr>
            <w:tcW w:w="1275" w:type="dxa"/>
            <w:vAlign w:val="center"/>
          </w:tcPr>
          <w:p w14:paraId="02CE1BD1" w14:textId="0F86AC0E" w:rsidR="000F519B" w:rsidRPr="00DE0FFB" w:rsidRDefault="000F519B" w:rsidP="00E75437">
            <w:pPr>
              <w:jc w:val="center"/>
              <w:rPr>
                <w:rFonts w:ascii="Times New Roman" w:hAnsi="Times New Roman"/>
                <w:b/>
                <w:bCs/>
                <w:sz w:val="26"/>
                <w:szCs w:val="26"/>
              </w:rPr>
            </w:pPr>
            <w:r w:rsidRPr="00DE0FFB">
              <w:rPr>
                <w:rFonts w:ascii="Times New Roman" w:hAnsi="Times New Roman"/>
                <w:b/>
                <w:bCs/>
                <w:sz w:val="26"/>
                <w:szCs w:val="26"/>
              </w:rPr>
              <w:t>Đơn</w:t>
            </w:r>
          </w:p>
          <w:p w14:paraId="380DDD05" w14:textId="77777777" w:rsidR="000F519B" w:rsidRPr="00DE0FFB" w:rsidRDefault="000F519B" w:rsidP="00E75437">
            <w:pPr>
              <w:jc w:val="center"/>
              <w:rPr>
                <w:rFonts w:ascii="Times New Roman" w:hAnsi="Times New Roman"/>
                <w:b/>
                <w:bCs/>
                <w:sz w:val="26"/>
                <w:szCs w:val="26"/>
              </w:rPr>
            </w:pPr>
            <w:r w:rsidRPr="00DE0FFB">
              <w:rPr>
                <w:rFonts w:ascii="Times New Roman" w:hAnsi="Times New Roman"/>
                <w:b/>
                <w:bCs/>
                <w:sz w:val="26"/>
                <w:szCs w:val="26"/>
              </w:rPr>
              <w:t>vị</w:t>
            </w:r>
          </w:p>
        </w:tc>
        <w:tc>
          <w:tcPr>
            <w:tcW w:w="908" w:type="dxa"/>
            <w:vAlign w:val="center"/>
          </w:tcPr>
          <w:p w14:paraId="06E4D639" w14:textId="3C8345F1" w:rsidR="000F519B" w:rsidRPr="00DE0FFB" w:rsidRDefault="000F519B" w:rsidP="00E75437">
            <w:pPr>
              <w:jc w:val="center"/>
              <w:rPr>
                <w:rFonts w:ascii="Times New Roman" w:hAnsi="Times New Roman"/>
                <w:b/>
                <w:bCs/>
                <w:sz w:val="26"/>
                <w:szCs w:val="26"/>
              </w:rPr>
            </w:pPr>
            <w:r w:rsidRPr="00DE0FFB">
              <w:rPr>
                <w:rFonts w:ascii="Times New Roman" w:hAnsi="Times New Roman"/>
                <w:b/>
                <w:bCs/>
                <w:sz w:val="26"/>
                <w:szCs w:val="26"/>
              </w:rPr>
              <w:t>Năm</w:t>
            </w:r>
          </w:p>
          <w:p w14:paraId="13FB052D" w14:textId="77777777" w:rsidR="000F519B" w:rsidRPr="00DE0FFB" w:rsidRDefault="000F519B" w:rsidP="00E75437">
            <w:pPr>
              <w:jc w:val="center"/>
              <w:rPr>
                <w:rFonts w:ascii="Times New Roman" w:hAnsi="Times New Roman"/>
                <w:b/>
                <w:bCs/>
                <w:sz w:val="26"/>
                <w:szCs w:val="26"/>
              </w:rPr>
            </w:pPr>
            <w:r w:rsidRPr="00DE0FFB">
              <w:rPr>
                <w:rFonts w:ascii="Times New Roman" w:hAnsi="Times New Roman"/>
                <w:b/>
                <w:bCs/>
                <w:sz w:val="26"/>
                <w:szCs w:val="26"/>
              </w:rPr>
              <w:t>2021</w:t>
            </w:r>
          </w:p>
        </w:tc>
        <w:tc>
          <w:tcPr>
            <w:tcW w:w="908" w:type="dxa"/>
            <w:vAlign w:val="center"/>
          </w:tcPr>
          <w:p w14:paraId="2002593B" w14:textId="77777777" w:rsidR="000F519B" w:rsidRPr="00DE0FFB" w:rsidRDefault="000F519B" w:rsidP="00E75437">
            <w:pPr>
              <w:jc w:val="center"/>
              <w:rPr>
                <w:rFonts w:ascii="Times New Roman" w:hAnsi="Times New Roman"/>
                <w:b/>
                <w:bCs/>
                <w:sz w:val="26"/>
                <w:szCs w:val="26"/>
              </w:rPr>
            </w:pPr>
            <w:r w:rsidRPr="00DE0FFB">
              <w:rPr>
                <w:rFonts w:ascii="Times New Roman" w:hAnsi="Times New Roman"/>
                <w:b/>
                <w:bCs/>
                <w:sz w:val="26"/>
                <w:szCs w:val="26"/>
              </w:rPr>
              <w:t>Năm 2022</w:t>
            </w:r>
          </w:p>
        </w:tc>
        <w:tc>
          <w:tcPr>
            <w:tcW w:w="908" w:type="dxa"/>
            <w:vAlign w:val="center"/>
          </w:tcPr>
          <w:p w14:paraId="1525E3A9" w14:textId="77777777" w:rsidR="000F519B" w:rsidRPr="00DE0FFB" w:rsidRDefault="000F519B" w:rsidP="00E75437">
            <w:pPr>
              <w:jc w:val="center"/>
              <w:rPr>
                <w:rFonts w:ascii="Times New Roman" w:hAnsi="Times New Roman"/>
                <w:b/>
                <w:bCs/>
                <w:sz w:val="26"/>
                <w:szCs w:val="26"/>
              </w:rPr>
            </w:pPr>
            <w:r w:rsidRPr="00DE0FFB">
              <w:rPr>
                <w:rFonts w:ascii="Times New Roman" w:hAnsi="Times New Roman"/>
                <w:b/>
                <w:bCs/>
                <w:sz w:val="26"/>
                <w:szCs w:val="26"/>
              </w:rPr>
              <w:t>Năm 2023</w:t>
            </w:r>
          </w:p>
        </w:tc>
        <w:tc>
          <w:tcPr>
            <w:tcW w:w="908" w:type="dxa"/>
            <w:vAlign w:val="center"/>
          </w:tcPr>
          <w:p w14:paraId="699B78D9" w14:textId="77777777" w:rsidR="000F519B" w:rsidRPr="00DE0FFB" w:rsidRDefault="000F519B" w:rsidP="00E75437">
            <w:pPr>
              <w:jc w:val="center"/>
              <w:rPr>
                <w:rFonts w:ascii="Times New Roman" w:hAnsi="Times New Roman"/>
                <w:b/>
                <w:bCs/>
                <w:sz w:val="26"/>
                <w:szCs w:val="26"/>
              </w:rPr>
            </w:pPr>
            <w:r w:rsidRPr="00DE0FFB">
              <w:rPr>
                <w:rFonts w:ascii="Times New Roman" w:hAnsi="Times New Roman"/>
                <w:b/>
                <w:bCs/>
                <w:sz w:val="26"/>
                <w:szCs w:val="26"/>
              </w:rPr>
              <w:t>Năm</w:t>
            </w:r>
          </w:p>
          <w:p w14:paraId="0C780E5A" w14:textId="77777777" w:rsidR="000F519B" w:rsidRPr="00DE0FFB" w:rsidRDefault="000F519B" w:rsidP="00E75437">
            <w:pPr>
              <w:jc w:val="center"/>
              <w:rPr>
                <w:rFonts w:ascii="Times New Roman" w:hAnsi="Times New Roman"/>
                <w:b/>
                <w:bCs/>
                <w:sz w:val="26"/>
                <w:szCs w:val="26"/>
              </w:rPr>
            </w:pPr>
            <w:r w:rsidRPr="00DE0FFB">
              <w:rPr>
                <w:rFonts w:ascii="Times New Roman" w:hAnsi="Times New Roman"/>
                <w:b/>
                <w:bCs/>
                <w:sz w:val="26"/>
                <w:szCs w:val="26"/>
              </w:rPr>
              <w:t>2024</w:t>
            </w:r>
          </w:p>
        </w:tc>
        <w:tc>
          <w:tcPr>
            <w:tcW w:w="909" w:type="dxa"/>
            <w:vAlign w:val="center"/>
          </w:tcPr>
          <w:p w14:paraId="74CB4D49" w14:textId="77777777" w:rsidR="000F519B" w:rsidRPr="00DE0FFB" w:rsidRDefault="000F519B" w:rsidP="00E75437">
            <w:pPr>
              <w:jc w:val="center"/>
              <w:rPr>
                <w:rFonts w:ascii="Times New Roman" w:hAnsi="Times New Roman"/>
                <w:b/>
                <w:bCs/>
                <w:sz w:val="26"/>
                <w:szCs w:val="26"/>
              </w:rPr>
            </w:pPr>
            <w:r w:rsidRPr="00DE0FFB">
              <w:rPr>
                <w:rFonts w:ascii="Times New Roman" w:hAnsi="Times New Roman"/>
                <w:b/>
                <w:bCs/>
                <w:sz w:val="26"/>
                <w:szCs w:val="26"/>
              </w:rPr>
              <w:t>Năm</w:t>
            </w:r>
          </w:p>
          <w:p w14:paraId="3660EB5F" w14:textId="77777777" w:rsidR="000F519B" w:rsidRPr="00DE0FFB" w:rsidRDefault="000F519B" w:rsidP="00E75437">
            <w:pPr>
              <w:jc w:val="center"/>
              <w:rPr>
                <w:rFonts w:ascii="Times New Roman" w:hAnsi="Times New Roman"/>
                <w:b/>
                <w:bCs/>
                <w:sz w:val="26"/>
                <w:szCs w:val="26"/>
              </w:rPr>
            </w:pPr>
            <w:r w:rsidRPr="00DE0FFB">
              <w:rPr>
                <w:rFonts w:ascii="Times New Roman" w:hAnsi="Times New Roman"/>
                <w:b/>
                <w:bCs/>
                <w:sz w:val="26"/>
                <w:szCs w:val="26"/>
              </w:rPr>
              <w:t>2025</w:t>
            </w:r>
          </w:p>
        </w:tc>
        <w:tc>
          <w:tcPr>
            <w:tcW w:w="1413" w:type="dxa"/>
            <w:vAlign w:val="center"/>
          </w:tcPr>
          <w:p w14:paraId="3F326D1C" w14:textId="77777777" w:rsidR="000F519B" w:rsidRPr="00DE0FFB" w:rsidRDefault="000F519B" w:rsidP="00E75437">
            <w:pPr>
              <w:jc w:val="center"/>
              <w:rPr>
                <w:rFonts w:ascii="Times New Roman" w:hAnsi="Times New Roman"/>
                <w:b/>
                <w:bCs/>
                <w:sz w:val="26"/>
                <w:szCs w:val="26"/>
              </w:rPr>
            </w:pPr>
            <w:r w:rsidRPr="00DE0FFB">
              <w:rPr>
                <w:rFonts w:ascii="Times New Roman" w:hAnsi="Times New Roman"/>
                <w:b/>
                <w:bCs/>
                <w:sz w:val="26"/>
                <w:szCs w:val="26"/>
              </w:rPr>
              <w:t>Giai đoạn</w:t>
            </w:r>
          </w:p>
          <w:p w14:paraId="0C909D99" w14:textId="77777777" w:rsidR="000F519B" w:rsidRPr="00DE0FFB" w:rsidRDefault="000F519B" w:rsidP="00E75437">
            <w:pPr>
              <w:jc w:val="center"/>
              <w:rPr>
                <w:rFonts w:ascii="Times New Roman" w:hAnsi="Times New Roman"/>
                <w:b/>
                <w:bCs/>
                <w:sz w:val="26"/>
                <w:szCs w:val="26"/>
              </w:rPr>
            </w:pPr>
            <w:r w:rsidRPr="00DE0FFB">
              <w:rPr>
                <w:rFonts w:ascii="Times New Roman" w:hAnsi="Times New Roman"/>
                <w:b/>
                <w:bCs/>
                <w:sz w:val="26"/>
                <w:szCs w:val="26"/>
              </w:rPr>
              <w:t>2021-2025</w:t>
            </w:r>
            <w:r w:rsidRPr="00DE0FFB">
              <w:rPr>
                <w:rStyle w:val="FootnoteReference"/>
                <w:rFonts w:ascii="Times New Roman" w:hAnsi="Times New Roman"/>
                <w:b/>
                <w:bCs/>
                <w:sz w:val="26"/>
                <w:szCs w:val="26"/>
              </w:rPr>
              <w:footnoteReference w:id="1"/>
            </w:r>
          </w:p>
        </w:tc>
        <w:tc>
          <w:tcPr>
            <w:tcW w:w="1417" w:type="dxa"/>
            <w:vAlign w:val="center"/>
          </w:tcPr>
          <w:p w14:paraId="22FAA291" w14:textId="77777777" w:rsidR="000F519B" w:rsidRPr="00DE0FFB" w:rsidRDefault="000F519B" w:rsidP="00E75437">
            <w:pPr>
              <w:jc w:val="center"/>
              <w:rPr>
                <w:rFonts w:ascii="Times New Roman" w:hAnsi="Times New Roman"/>
                <w:b/>
                <w:bCs/>
                <w:sz w:val="26"/>
                <w:szCs w:val="26"/>
              </w:rPr>
            </w:pPr>
            <w:r w:rsidRPr="00DE0FFB">
              <w:rPr>
                <w:rFonts w:ascii="Times New Roman" w:hAnsi="Times New Roman"/>
                <w:b/>
                <w:bCs/>
                <w:sz w:val="26"/>
                <w:szCs w:val="26"/>
              </w:rPr>
              <w:t>Tăng trưởng</w:t>
            </w:r>
            <w:r w:rsidRPr="00DE0FFB">
              <w:rPr>
                <w:rStyle w:val="FootnoteReference"/>
                <w:rFonts w:ascii="Times New Roman" w:hAnsi="Times New Roman"/>
                <w:b/>
                <w:bCs/>
                <w:sz w:val="26"/>
                <w:szCs w:val="26"/>
              </w:rPr>
              <w:footnoteReference w:id="2"/>
            </w:r>
            <w:r w:rsidRPr="00DE0FFB">
              <w:rPr>
                <w:rFonts w:ascii="Times New Roman" w:hAnsi="Times New Roman"/>
                <w:b/>
                <w:bCs/>
                <w:sz w:val="26"/>
                <w:szCs w:val="26"/>
              </w:rPr>
              <w:t xml:space="preserve"> (%)</w:t>
            </w:r>
          </w:p>
        </w:tc>
        <w:tc>
          <w:tcPr>
            <w:tcW w:w="1418" w:type="dxa"/>
            <w:vAlign w:val="center"/>
          </w:tcPr>
          <w:p w14:paraId="043B600F" w14:textId="10A470C3" w:rsidR="000F519B" w:rsidRPr="00DE0FFB" w:rsidRDefault="000F519B" w:rsidP="00E75437">
            <w:pPr>
              <w:jc w:val="center"/>
              <w:rPr>
                <w:rFonts w:ascii="Times New Roman" w:hAnsi="Times New Roman"/>
                <w:b/>
                <w:bCs/>
                <w:sz w:val="26"/>
                <w:szCs w:val="26"/>
              </w:rPr>
            </w:pPr>
            <w:r w:rsidRPr="00DE0FFB">
              <w:rPr>
                <w:rFonts w:ascii="Times New Roman" w:hAnsi="Times New Roman"/>
                <w:b/>
                <w:bCs/>
                <w:sz w:val="26"/>
                <w:szCs w:val="26"/>
              </w:rPr>
              <w:t>Tháng</w:t>
            </w:r>
          </w:p>
          <w:p w14:paraId="74E0C895" w14:textId="77777777" w:rsidR="000F519B" w:rsidRPr="00DE0FFB" w:rsidRDefault="000F519B" w:rsidP="00E75437">
            <w:pPr>
              <w:jc w:val="center"/>
              <w:rPr>
                <w:rFonts w:ascii="Times New Roman" w:hAnsi="Times New Roman"/>
                <w:b/>
                <w:bCs/>
                <w:sz w:val="26"/>
                <w:szCs w:val="26"/>
              </w:rPr>
            </w:pPr>
            <w:r w:rsidRPr="00DE0FFB">
              <w:rPr>
                <w:rFonts w:ascii="Times New Roman" w:hAnsi="Times New Roman"/>
                <w:b/>
                <w:bCs/>
                <w:sz w:val="26"/>
                <w:szCs w:val="26"/>
              </w:rPr>
              <w:t>1-6/2026</w:t>
            </w:r>
          </w:p>
        </w:tc>
      </w:tr>
      <w:tr w:rsidR="006E1E9C" w:rsidRPr="00DE0FFB" w14:paraId="7A2CA422" w14:textId="77777777" w:rsidTr="00F60A83">
        <w:trPr>
          <w:trHeight w:val="642"/>
        </w:trPr>
        <w:tc>
          <w:tcPr>
            <w:tcW w:w="709" w:type="dxa"/>
            <w:vAlign w:val="center"/>
          </w:tcPr>
          <w:p w14:paraId="23F10D0C" w14:textId="049790D4" w:rsidR="000F519B" w:rsidRPr="00DE0FFB" w:rsidRDefault="000F519B" w:rsidP="00E75437">
            <w:pPr>
              <w:jc w:val="center"/>
              <w:rPr>
                <w:rFonts w:ascii="Times New Roman" w:hAnsi="Times New Roman"/>
                <w:b/>
                <w:bCs/>
                <w:sz w:val="26"/>
                <w:szCs w:val="26"/>
              </w:rPr>
            </w:pPr>
            <w:r w:rsidRPr="00DE0FFB">
              <w:rPr>
                <w:rFonts w:ascii="Times New Roman" w:hAnsi="Times New Roman"/>
                <w:b/>
                <w:bCs/>
                <w:sz w:val="26"/>
                <w:szCs w:val="26"/>
              </w:rPr>
              <w:t>I.</w:t>
            </w:r>
          </w:p>
        </w:tc>
        <w:tc>
          <w:tcPr>
            <w:tcW w:w="14317" w:type="dxa"/>
            <w:gridSpan w:val="10"/>
            <w:vAlign w:val="center"/>
          </w:tcPr>
          <w:p w14:paraId="718E4652" w14:textId="77777777" w:rsidR="000F519B" w:rsidRPr="00DE0FFB" w:rsidRDefault="000F519B" w:rsidP="00E75437">
            <w:pPr>
              <w:rPr>
                <w:rFonts w:ascii="Times New Roman" w:hAnsi="Times New Roman"/>
                <w:b/>
                <w:bCs/>
                <w:sz w:val="26"/>
                <w:szCs w:val="26"/>
              </w:rPr>
            </w:pPr>
            <w:r w:rsidRPr="00DE0FFB">
              <w:rPr>
                <w:rFonts w:ascii="Times New Roman" w:hAnsi="Times New Roman"/>
                <w:b/>
                <w:bCs/>
                <w:sz w:val="26"/>
                <w:szCs w:val="26"/>
              </w:rPr>
              <w:t>KẾT QUẢ</w:t>
            </w:r>
          </w:p>
        </w:tc>
      </w:tr>
      <w:tr w:rsidR="006E1E9C" w:rsidRPr="00DE0FFB" w14:paraId="23EBC14C" w14:textId="77777777" w:rsidTr="00F60A83">
        <w:trPr>
          <w:trHeight w:val="694"/>
        </w:trPr>
        <w:tc>
          <w:tcPr>
            <w:tcW w:w="709" w:type="dxa"/>
            <w:vAlign w:val="center"/>
          </w:tcPr>
          <w:p w14:paraId="7B832FE1" w14:textId="65A1EF95" w:rsidR="000D5C9B" w:rsidRPr="00DE0FFB" w:rsidRDefault="00F60A83" w:rsidP="00E75437">
            <w:pPr>
              <w:jc w:val="center"/>
              <w:rPr>
                <w:rFonts w:ascii="Times New Roman" w:hAnsi="Times New Roman"/>
                <w:sz w:val="26"/>
                <w:szCs w:val="26"/>
              </w:rPr>
            </w:pPr>
            <w:r>
              <w:rPr>
                <w:rFonts w:ascii="Times New Roman" w:hAnsi="Times New Roman"/>
                <w:sz w:val="26"/>
                <w:szCs w:val="26"/>
              </w:rPr>
              <w:t>1</w:t>
            </w:r>
          </w:p>
        </w:tc>
        <w:tc>
          <w:tcPr>
            <w:tcW w:w="4253" w:type="dxa"/>
            <w:vAlign w:val="center"/>
          </w:tcPr>
          <w:p w14:paraId="72D0CB50" w14:textId="77777777" w:rsidR="000D5C9B" w:rsidRPr="00DE0FFB" w:rsidRDefault="000D5C9B" w:rsidP="00F60A83">
            <w:pPr>
              <w:jc w:val="both"/>
              <w:rPr>
                <w:rFonts w:ascii="Times New Roman" w:hAnsi="Times New Roman"/>
                <w:sz w:val="26"/>
                <w:szCs w:val="26"/>
              </w:rPr>
            </w:pPr>
            <w:r w:rsidRPr="00DE0FFB">
              <w:rPr>
                <w:rFonts w:ascii="Times New Roman" w:hAnsi="Times New Roman"/>
                <w:bCs/>
                <w:sz w:val="26"/>
                <w:szCs w:val="26"/>
              </w:rPr>
              <w:t>Số lượng bài báo khoa học trong nước</w:t>
            </w:r>
          </w:p>
        </w:tc>
        <w:tc>
          <w:tcPr>
            <w:tcW w:w="1275" w:type="dxa"/>
            <w:vAlign w:val="center"/>
          </w:tcPr>
          <w:p w14:paraId="4F14B093" w14:textId="77777777" w:rsidR="000D5C9B" w:rsidRPr="00DE0FFB" w:rsidRDefault="000D5C9B" w:rsidP="00E75437">
            <w:pPr>
              <w:jc w:val="center"/>
              <w:rPr>
                <w:rFonts w:ascii="Times New Roman" w:hAnsi="Times New Roman"/>
                <w:sz w:val="26"/>
                <w:szCs w:val="26"/>
              </w:rPr>
            </w:pPr>
            <w:r w:rsidRPr="00DE0FFB">
              <w:rPr>
                <w:rFonts w:ascii="Times New Roman" w:hAnsi="Times New Roman"/>
                <w:sz w:val="26"/>
                <w:szCs w:val="26"/>
              </w:rPr>
              <w:t>Bài</w:t>
            </w:r>
          </w:p>
        </w:tc>
        <w:tc>
          <w:tcPr>
            <w:tcW w:w="908" w:type="dxa"/>
            <w:vAlign w:val="center"/>
          </w:tcPr>
          <w:p w14:paraId="67C6E29F" w14:textId="0BC8CB2B" w:rsidR="000D5C9B" w:rsidRPr="00DE0FFB" w:rsidRDefault="006D7ECA" w:rsidP="00E75437">
            <w:pPr>
              <w:jc w:val="center"/>
              <w:rPr>
                <w:rFonts w:ascii="Times New Roman" w:hAnsi="Times New Roman"/>
                <w:sz w:val="26"/>
                <w:szCs w:val="26"/>
              </w:rPr>
            </w:pPr>
            <w:r>
              <w:rPr>
                <w:rFonts w:ascii="Times New Roman" w:hAnsi="Times New Roman"/>
                <w:sz w:val="26"/>
                <w:szCs w:val="26"/>
              </w:rPr>
              <w:t>-</w:t>
            </w:r>
          </w:p>
        </w:tc>
        <w:tc>
          <w:tcPr>
            <w:tcW w:w="908" w:type="dxa"/>
            <w:vAlign w:val="center"/>
          </w:tcPr>
          <w:p w14:paraId="53F0EB31" w14:textId="3126EDFD" w:rsidR="000D5C9B" w:rsidRPr="00DE0FFB" w:rsidRDefault="006D7ECA" w:rsidP="00E75437">
            <w:pPr>
              <w:jc w:val="center"/>
              <w:rPr>
                <w:rFonts w:ascii="Times New Roman" w:hAnsi="Times New Roman"/>
                <w:sz w:val="26"/>
                <w:szCs w:val="26"/>
              </w:rPr>
            </w:pPr>
            <w:r>
              <w:rPr>
                <w:rFonts w:ascii="Times New Roman" w:hAnsi="Times New Roman"/>
                <w:sz w:val="26"/>
                <w:szCs w:val="26"/>
              </w:rPr>
              <w:t>-</w:t>
            </w:r>
          </w:p>
        </w:tc>
        <w:tc>
          <w:tcPr>
            <w:tcW w:w="908" w:type="dxa"/>
            <w:vAlign w:val="center"/>
          </w:tcPr>
          <w:p w14:paraId="5C7B9330" w14:textId="3D84D3AF" w:rsidR="000D5C9B" w:rsidRPr="00DE0FFB" w:rsidRDefault="006D7ECA" w:rsidP="00E75437">
            <w:pPr>
              <w:jc w:val="center"/>
              <w:rPr>
                <w:rFonts w:ascii="Times New Roman" w:hAnsi="Times New Roman"/>
                <w:sz w:val="26"/>
                <w:szCs w:val="26"/>
              </w:rPr>
            </w:pPr>
            <w:r>
              <w:rPr>
                <w:rFonts w:ascii="Times New Roman" w:hAnsi="Times New Roman"/>
                <w:sz w:val="26"/>
                <w:szCs w:val="26"/>
              </w:rPr>
              <w:t>-</w:t>
            </w:r>
          </w:p>
        </w:tc>
        <w:tc>
          <w:tcPr>
            <w:tcW w:w="908" w:type="dxa"/>
            <w:vAlign w:val="center"/>
          </w:tcPr>
          <w:p w14:paraId="0BCA70DB" w14:textId="7EB034BA" w:rsidR="000D5C9B" w:rsidRPr="00DE0FFB" w:rsidRDefault="000D5C9B" w:rsidP="00E75437">
            <w:pPr>
              <w:jc w:val="center"/>
              <w:rPr>
                <w:rFonts w:ascii="Times New Roman" w:hAnsi="Times New Roman"/>
                <w:sz w:val="26"/>
                <w:szCs w:val="26"/>
              </w:rPr>
            </w:pPr>
            <w:r w:rsidRPr="00DE0FFB">
              <w:rPr>
                <w:rFonts w:ascii="Times New Roman" w:hAnsi="Times New Roman"/>
                <w:sz w:val="26"/>
                <w:szCs w:val="26"/>
              </w:rPr>
              <w:t>12</w:t>
            </w:r>
          </w:p>
        </w:tc>
        <w:tc>
          <w:tcPr>
            <w:tcW w:w="909" w:type="dxa"/>
            <w:vAlign w:val="center"/>
          </w:tcPr>
          <w:p w14:paraId="705841EB" w14:textId="48E3D0CF" w:rsidR="000D5C9B" w:rsidRPr="00DE0FFB" w:rsidRDefault="000D5C9B" w:rsidP="00E75437">
            <w:pPr>
              <w:jc w:val="center"/>
              <w:rPr>
                <w:rFonts w:ascii="Times New Roman" w:hAnsi="Times New Roman"/>
                <w:sz w:val="26"/>
                <w:szCs w:val="26"/>
              </w:rPr>
            </w:pPr>
            <w:r w:rsidRPr="00DE0FFB">
              <w:rPr>
                <w:rFonts w:ascii="Times New Roman" w:hAnsi="Times New Roman"/>
                <w:sz w:val="26"/>
                <w:szCs w:val="26"/>
              </w:rPr>
              <w:t>14</w:t>
            </w:r>
          </w:p>
        </w:tc>
        <w:tc>
          <w:tcPr>
            <w:tcW w:w="1413" w:type="dxa"/>
            <w:vAlign w:val="center"/>
          </w:tcPr>
          <w:p w14:paraId="04E5D5B4" w14:textId="2BB9B312" w:rsidR="000D5C9B" w:rsidRPr="00DE0FFB" w:rsidRDefault="006D7ECA" w:rsidP="00E75437">
            <w:pPr>
              <w:jc w:val="center"/>
              <w:rPr>
                <w:rFonts w:ascii="Times New Roman" w:hAnsi="Times New Roman"/>
                <w:sz w:val="26"/>
                <w:szCs w:val="26"/>
              </w:rPr>
            </w:pPr>
            <w:r>
              <w:rPr>
                <w:rFonts w:ascii="Times New Roman" w:hAnsi="Times New Roman"/>
                <w:sz w:val="26"/>
                <w:szCs w:val="26"/>
              </w:rPr>
              <w:t>-</w:t>
            </w:r>
          </w:p>
        </w:tc>
        <w:tc>
          <w:tcPr>
            <w:tcW w:w="1417" w:type="dxa"/>
            <w:vAlign w:val="center"/>
          </w:tcPr>
          <w:p w14:paraId="0043FB4A" w14:textId="66CE7E2C" w:rsidR="000D5C9B" w:rsidRPr="00DE0FFB" w:rsidRDefault="000D5C9B" w:rsidP="00E75437">
            <w:pPr>
              <w:jc w:val="center"/>
              <w:rPr>
                <w:rFonts w:ascii="Times New Roman" w:hAnsi="Times New Roman"/>
                <w:sz w:val="26"/>
                <w:szCs w:val="26"/>
              </w:rPr>
            </w:pPr>
            <w:r w:rsidRPr="00DE0FFB">
              <w:rPr>
                <w:rFonts w:ascii="Times New Roman" w:hAnsi="Times New Roman"/>
                <w:sz w:val="26"/>
                <w:szCs w:val="26"/>
              </w:rPr>
              <w:t>15</w:t>
            </w:r>
          </w:p>
        </w:tc>
        <w:tc>
          <w:tcPr>
            <w:tcW w:w="1418" w:type="dxa"/>
            <w:vAlign w:val="center"/>
          </w:tcPr>
          <w:p w14:paraId="4B0BEF65" w14:textId="1ACB4A2F" w:rsidR="000D5C9B" w:rsidRPr="00DE0FFB" w:rsidRDefault="000D5C9B" w:rsidP="00E75437">
            <w:pPr>
              <w:jc w:val="center"/>
              <w:rPr>
                <w:rFonts w:ascii="Times New Roman" w:hAnsi="Times New Roman"/>
                <w:sz w:val="26"/>
                <w:szCs w:val="26"/>
              </w:rPr>
            </w:pPr>
            <w:r w:rsidRPr="00DE0FFB">
              <w:rPr>
                <w:rFonts w:ascii="Times New Roman" w:hAnsi="Times New Roman"/>
                <w:sz w:val="26"/>
                <w:szCs w:val="26"/>
              </w:rPr>
              <w:t>9</w:t>
            </w:r>
          </w:p>
        </w:tc>
      </w:tr>
      <w:tr w:rsidR="006E1E9C" w:rsidRPr="00DE0FFB" w14:paraId="1EBF6B7E" w14:textId="77777777" w:rsidTr="00E75437">
        <w:tc>
          <w:tcPr>
            <w:tcW w:w="709" w:type="dxa"/>
            <w:vAlign w:val="center"/>
          </w:tcPr>
          <w:p w14:paraId="28989581" w14:textId="5E132FAA" w:rsidR="00C455B5" w:rsidRPr="00DE0FFB" w:rsidRDefault="00F60A83" w:rsidP="00E75437">
            <w:pPr>
              <w:jc w:val="center"/>
              <w:rPr>
                <w:rFonts w:ascii="Times New Roman" w:hAnsi="Times New Roman"/>
                <w:sz w:val="26"/>
                <w:szCs w:val="26"/>
              </w:rPr>
            </w:pPr>
            <w:r>
              <w:rPr>
                <w:rFonts w:ascii="Times New Roman" w:hAnsi="Times New Roman"/>
                <w:sz w:val="26"/>
                <w:szCs w:val="26"/>
              </w:rPr>
              <w:t>2</w:t>
            </w:r>
          </w:p>
        </w:tc>
        <w:tc>
          <w:tcPr>
            <w:tcW w:w="4253" w:type="dxa"/>
            <w:vAlign w:val="center"/>
          </w:tcPr>
          <w:p w14:paraId="00AC3F72" w14:textId="77777777" w:rsidR="00C455B5" w:rsidRPr="00DE0FFB" w:rsidRDefault="00C455B5" w:rsidP="00F60A83">
            <w:pPr>
              <w:jc w:val="both"/>
              <w:rPr>
                <w:rFonts w:ascii="Times New Roman" w:hAnsi="Times New Roman"/>
                <w:sz w:val="26"/>
                <w:szCs w:val="26"/>
              </w:rPr>
            </w:pPr>
            <w:r w:rsidRPr="00DE0FFB">
              <w:rPr>
                <w:rFonts w:ascii="Times New Roman" w:hAnsi="Times New Roman"/>
                <w:sz w:val="26"/>
                <w:szCs w:val="26"/>
              </w:rPr>
              <w:t>Số lượng đơn đăng ký bảo hộ quyền SHTT được chấp nhận hợp lệ</w:t>
            </w:r>
          </w:p>
        </w:tc>
        <w:tc>
          <w:tcPr>
            <w:tcW w:w="1275" w:type="dxa"/>
            <w:vAlign w:val="center"/>
          </w:tcPr>
          <w:p w14:paraId="6B0ABA20" w14:textId="77777777"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Đơn</w:t>
            </w:r>
          </w:p>
        </w:tc>
        <w:tc>
          <w:tcPr>
            <w:tcW w:w="908" w:type="dxa"/>
            <w:vAlign w:val="center"/>
          </w:tcPr>
          <w:p w14:paraId="159342EF" w14:textId="38FF46BA"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509</w:t>
            </w:r>
          </w:p>
        </w:tc>
        <w:tc>
          <w:tcPr>
            <w:tcW w:w="908" w:type="dxa"/>
            <w:vAlign w:val="center"/>
          </w:tcPr>
          <w:p w14:paraId="4D7B79A7" w14:textId="34491068"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487</w:t>
            </w:r>
          </w:p>
        </w:tc>
        <w:tc>
          <w:tcPr>
            <w:tcW w:w="908" w:type="dxa"/>
            <w:vAlign w:val="center"/>
          </w:tcPr>
          <w:p w14:paraId="14F6E9AA" w14:textId="72074084"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668</w:t>
            </w:r>
          </w:p>
        </w:tc>
        <w:tc>
          <w:tcPr>
            <w:tcW w:w="908" w:type="dxa"/>
            <w:vAlign w:val="center"/>
          </w:tcPr>
          <w:p w14:paraId="5F6EEB1C" w14:textId="1B4306E2"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696</w:t>
            </w:r>
          </w:p>
        </w:tc>
        <w:tc>
          <w:tcPr>
            <w:tcW w:w="909" w:type="dxa"/>
            <w:vAlign w:val="center"/>
          </w:tcPr>
          <w:p w14:paraId="3D3E6E88" w14:textId="756BDA8C"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1033</w:t>
            </w:r>
          </w:p>
        </w:tc>
        <w:tc>
          <w:tcPr>
            <w:tcW w:w="1413" w:type="dxa"/>
            <w:vAlign w:val="center"/>
          </w:tcPr>
          <w:p w14:paraId="1F233DB0" w14:textId="45AC33E1"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3393</w:t>
            </w:r>
          </w:p>
        </w:tc>
        <w:tc>
          <w:tcPr>
            <w:tcW w:w="1417" w:type="dxa"/>
            <w:vAlign w:val="center"/>
          </w:tcPr>
          <w:p w14:paraId="26023A18" w14:textId="7A4F24DD"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6,8%</w:t>
            </w:r>
          </w:p>
        </w:tc>
        <w:tc>
          <w:tcPr>
            <w:tcW w:w="1418" w:type="dxa"/>
            <w:vAlign w:val="center"/>
          </w:tcPr>
          <w:p w14:paraId="3E7B6430" w14:textId="09812F98"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788 (từ tháng 1-3/2026)</w:t>
            </w:r>
          </w:p>
        </w:tc>
      </w:tr>
      <w:tr w:rsidR="006E1E9C" w:rsidRPr="00DE0FFB" w14:paraId="7A9F564B" w14:textId="77777777" w:rsidTr="00E0000D">
        <w:trPr>
          <w:trHeight w:val="889"/>
        </w:trPr>
        <w:tc>
          <w:tcPr>
            <w:tcW w:w="709" w:type="dxa"/>
            <w:vAlign w:val="center"/>
          </w:tcPr>
          <w:p w14:paraId="308B8363" w14:textId="4232D596" w:rsidR="00C455B5" w:rsidRPr="00DE0FFB" w:rsidRDefault="00F60A83" w:rsidP="00E75437">
            <w:pPr>
              <w:jc w:val="center"/>
              <w:rPr>
                <w:rFonts w:ascii="Times New Roman" w:hAnsi="Times New Roman"/>
                <w:sz w:val="26"/>
                <w:szCs w:val="26"/>
              </w:rPr>
            </w:pPr>
            <w:r>
              <w:rPr>
                <w:rFonts w:ascii="Times New Roman" w:hAnsi="Times New Roman"/>
                <w:sz w:val="26"/>
                <w:szCs w:val="26"/>
              </w:rPr>
              <w:t>3</w:t>
            </w:r>
          </w:p>
        </w:tc>
        <w:tc>
          <w:tcPr>
            <w:tcW w:w="4253" w:type="dxa"/>
            <w:vAlign w:val="center"/>
          </w:tcPr>
          <w:p w14:paraId="733C32CC" w14:textId="77777777" w:rsidR="00C455B5" w:rsidRPr="00DE0FFB" w:rsidRDefault="00C455B5" w:rsidP="00F60A83">
            <w:pPr>
              <w:jc w:val="both"/>
              <w:rPr>
                <w:rFonts w:ascii="Times New Roman" w:hAnsi="Times New Roman"/>
                <w:sz w:val="26"/>
                <w:szCs w:val="26"/>
              </w:rPr>
            </w:pPr>
            <w:r w:rsidRPr="00DE0FFB">
              <w:rPr>
                <w:rFonts w:ascii="Times New Roman" w:hAnsi="Times New Roman"/>
                <w:bCs/>
                <w:sz w:val="26"/>
                <w:szCs w:val="26"/>
              </w:rPr>
              <w:t xml:space="preserve">Số lượng sản phẩm mẫu </w:t>
            </w:r>
            <w:r w:rsidRPr="00DE0FFB">
              <w:rPr>
                <w:rFonts w:ascii="Times New Roman" w:hAnsi="Times New Roman"/>
                <w:bCs/>
                <w:i/>
                <w:iCs/>
                <w:sz w:val="26"/>
                <w:szCs w:val="26"/>
              </w:rPr>
              <w:t>(prototypes)</w:t>
            </w:r>
            <w:r w:rsidRPr="00DE0FFB">
              <w:rPr>
                <w:rFonts w:ascii="Times New Roman" w:hAnsi="Times New Roman"/>
              </w:rPr>
              <w:t xml:space="preserve"> </w:t>
            </w:r>
            <w:r w:rsidRPr="00DE0FFB">
              <w:rPr>
                <w:rFonts w:ascii="Times New Roman" w:hAnsi="Times New Roman"/>
                <w:bCs/>
                <w:sz w:val="26"/>
                <w:szCs w:val="26"/>
              </w:rPr>
              <w:t>được hình thành và kiểm chứng thực tế</w:t>
            </w:r>
          </w:p>
        </w:tc>
        <w:tc>
          <w:tcPr>
            <w:tcW w:w="1275" w:type="dxa"/>
            <w:vAlign w:val="center"/>
          </w:tcPr>
          <w:p w14:paraId="6775A109" w14:textId="77777777"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Sản</w:t>
            </w:r>
          </w:p>
          <w:p w14:paraId="26AFC9E3" w14:textId="77777777"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phẩm</w:t>
            </w:r>
          </w:p>
        </w:tc>
        <w:tc>
          <w:tcPr>
            <w:tcW w:w="908" w:type="dxa"/>
            <w:vAlign w:val="center"/>
          </w:tcPr>
          <w:p w14:paraId="40E0C75B" w14:textId="0E1792DB" w:rsidR="00C455B5" w:rsidRPr="00DE0FFB" w:rsidRDefault="006D7ECA" w:rsidP="00E75437">
            <w:pPr>
              <w:jc w:val="center"/>
              <w:rPr>
                <w:rFonts w:ascii="Times New Roman" w:hAnsi="Times New Roman"/>
                <w:sz w:val="26"/>
                <w:szCs w:val="26"/>
              </w:rPr>
            </w:pPr>
            <w:r>
              <w:rPr>
                <w:rFonts w:ascii="Times New Roman" w:hAnsi="Times New Roman"/>
                <w:sz w:val="26"/>
                <w:szCs w:val="26"/>
              </w:rPr>
              <w:t>-</w:t>
            </w:r>
          </w:p>
        </w:tc>
        <w:tc>
          <w:tcPr>
            <w:tcW w:w="908" w:type="dxa"/>
            <w:vAlign w:val="center"/>
          </w:tcPr>
          <w:p w14:paraId="0A4CC940" w14:textId="3969A2D1" w:rsidR="00C455B5" w:rsidRPr="00DE0FFB" w:rsidRDefault="006D7ECA" w:rsidP="00E75437">
            <w:pPr>
              <w:jc w:val="center"/>
              <w:rPr>
                <w:rFonts w:ascii="Times New Roman" w:hAnsi="Times New Roman"/>
                <w:sz w:val="26"/>
                <w:szCs w:val="26"/>
              </w:rPr>
            </w:pPr>
            <w:r>
              <w:rPr>
                <w:rFonts w:ascii="Times New Roman" w:hAnsi="Times New Roman"/>
                <w:sz w:val="26"/>
                <w:szCs w:val="26"/>
              </w:rPr>
              <w:t>-</w:t>
            </w:r>
          </w:p>
        </w:tc>
        <w:tc>
          <w:tcPr>
            <w:tcW w:w="908" w:type="dxa"/>
            <w:vAlign w:val="center"/>
          </w:tcPr>
          <w:p w14:paraId="3ED151E6" w14:textId="2497FBCD" w:rsidR="00C455B5" w:rsidRPr="00DE0FFB" w:rsidRDefault="006D7ECA" w:rsidP="00E75437">
            <w:pPr>
              <w:jc w:val="center"/>
              <w:rPr>
                <w:rFonts w:ascii="Times New Roman" w:hAnsi="Times New Roman"/>
                <w:sz w:val="26"/>
                <w:szCs w:val="26"/>
              </w:rPr>
            </w:pPr>
            <w:r>
              <w:rPr>
                <w:rFonts w:ascii="Times New Roman" w:hAnsi="Times New Roman"/>
                <w:sz w:val="26"/>
                <w:szCs w:val="26"/>
              </w:rPr>
              <w:t>-</w:t>
            </w:r>
          </w:p>
        </w:tc>
        <w:tc>
          <w:tcPr>
            <w:tcW w:w="908" w:type="dxa"/>
            <w:vAlign w:val="center"/>
          </w:tcPr>
          <w:p w14:paraId="7F3FC07D" w14:textId="65BA5856"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2</w:t>
            </w:r>
          </w:p>
        </w:tc>
        <w:tc>
          <w:tcPr>
            <w:tcW w:w="909" w:type="dxa"/>
            <w:vAlign w:val="center"/>
          </w:tcPr>
          <w:p w14:paraId="4BC876BE" w14:textId="38DBBB87"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0</w:t>
            </w:r>
          </w:p>
        </w:tc>
        <w:tc>
          <w:tcPr>
            <w:tcW w:w="1413" w:type="dxa"/>
            <w:vAlign w:val="center"/>
          </w:tcPr>
          <w:p w14:paraId="64803043" w14:textId="75A3B313" w:rsidR="00C455B5" w:rsidRPr="00DE0FFB" w:rsidRDefault="006D7ECA" w:rsidP="00E75437">
            <w:pPr>
              <w:jc w:val="center"/>
              <w:rPr>
                <w:rFonts w:ascii="Times New Roman" w:hAnsi="Times New Roman"/>
                <w:sz w:val="26"/>
                <w:szCs w:val="26"/>
              </w:rPr>
            </w:pPr>
            <w:r>
              <w:rPr>
                <w:rFonts w:ascii="Times New Roman" w:hAnsi="Times New Roman"/>
                <w:sz w:val="26"/>
                <w:szCs w:val="26"/>
              </w:rPr>
              <w:t>-</w:t>
            </w:r>
          </w:p>
        </w:tc>
        <w:tc>
          <w:tcPr>
            <w:tcW w:w="1417" w:type="dxa"/>
            <w:vAlign w:val="center"/>
          </w:tcPr>
          <w:p w14:paraId="24C860FE" w14:textId="60B5ED2D"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w:t>
            </w:r>
          </w:p>
        </w:tc>
        <w:tc>
          <w:tcPr>
            <w:tcW w:w="1418" w:type="dxa"/>
            <w:vAlign w:val="center"/>
          </w:tcPr>
          <w:p w14:paraId="363DC445" w14:textId="3E58CDF6"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0</w:t>
            </w:r>
          </w:p>
        </w:tc>
      </w:tr>
      <w:tr w:rsidR="006D7ECA" w:rsidRPr="00E0000D" w14:paraId="62A57731" w14:textId="77777777" w:rsidTr="00E0000D">
        <w:trPr>
          <w:trHeight w:val="974"/>
        </w:trPr>
        <w:tc>
          <w:tcPr>
            <w:tcW w:w="709" w:type="dxa"/>
            <w:vAlign w:val="center"/>
          </w:tcPr>
          <w:p w14:paraId="4DBE632C" w14:textId="237719B2"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4</w:t>
            </w:r>
          </w:p>
        </w:tc>
        <w:tc>
          <w:tcPr>
            <w:tcW w:w="4253" w:type="dxa"/>
            <w:vAlign w:val="center"/>
          </w:tcPr>
          <w:p w14:paraId="4A393C76" w14:textId="4779C2A6" w:rsidR="006D7ECA" w:rsidRPr="00E0000D" w:rsidRDefault="006D7ECA" w:rsidP="00E0000D">
            <w:pPr>
              <w:jc w:val="both"/>
              <w:rPr>
                <w:rFonts w:ascii="Times New Roman" w:hAnsi="Times New Roman"/>
                <w:bCs/>
                <w:sz w:val="26"/>
                <w:szCs w:val="26"/>
              </w:rPr>
            </w:pPr>
            <w:r w:rsidRPr="00E0000D">
              <w:rPr>
                <w:rFonts w:ascii="Times New Roman" w:hAnsi="Times New Roman"/>
                <w:bCs/>
                <w:sz w:val="26"/>
                <w:szCs w:val="26"/>
              </w:rPr>
              <w:t>Số lượng sản phẩm mới hoặc cải tiến được thử nghiệm và đạt chứng nhận tiêu chuẩn</w:t>
            </w:r>
          </w:p>
        </w:tc>
        <w:tc>
          <w:tcPr>
            <w:tcW w:w="1275" w:type="dxa"/>
            <w:vAlign w:val="center"/>
          </w:tcPr>
          <w:p w14:paraId="10D1650B" w14:textId="131EF284"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Sản</w:t>
            </w:r>
          </w:p>
          <w:p w14:paraId="4C1E193B" w14:textId="77777777"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phẩm</w:t>
            </w:r>
          </w:p>
        </w:tc>
        <w:tc>
          <w:tcPr>
            <w:tcW w:w="908" w:type="dxa"/>
            <w:vAlign w:val="center"/>
          </w:tcPr>
          <w:p w14:paraId="39BADC27" w14:textId="5BAF66CE"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509C9756" w14:textId="10E9D825"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2266AFE9" w14:textId="3CE006F8"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5877462D" w14:textId="11F515FB"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14</w:t>
            </w:r>
          </w:p>
        </w:tc>
        <w:tc>
          <w:tcPr>
            <w:tcW w:w="909" w:type="dxa"/>
            <w:vAlign w:val="center"/>
          </w:tcPr>
          <w:p w14:paraId="72CBFF97" w14:textId="0258F842"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16</w:t>
            </w:r>
          </w:p>
        </w:tc>
        <w:tc>
          <w:tcPr>
            <w:tcW w:w="1413" w:type="dxa"/>
            <w:vAlign w:val="center"/>
          </w:tcPr>
          <w:p w14:paraId="17193C7E" w14:textId="79783F6B"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1417" w:type="dxa"/>
            <w:vAlign w:val="center"/>
          </w:tcPr>
          <w:p w14:paraId="3E327255" w14:textId="2A38A6B0"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14</w:t>
            </w:r>
          </w:p>
        </w:tc>
        <w:tc>
          <w:tcPr>
            <w:tcW w:w="1418" w:type="dxa"/>
            <w:vAlign w:val="center"/>
          </w:tcPr>
          <w:p w14:paraId="30590870" w14:textId="5A5F75F2"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1</w:t>
            </w:r>
          </w:p>
        </w:tc>
      </w:tr>
      <w:tr w:rsidR="006D7ECA" w:rsidRPr="00E0000D" w14:paraId="24A1A436" w14:textId="77777777" w:rsidTr="00F60A83">
        <w:trPr>
          <w:trHeight w:val="795"/>
        </w:trPr>
        <w:tc>
          <w:tcPr>
            <w:tcW w:w="709" w:type="dxa"/>
            <w:vAlign w:val="center"/>
          </w:tcPr>
          <w:p w14:paraId="00DA9016" w14:textId="42632087"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5</w:t>
            </w:r>
          </w:p>
        </w:tc>
        <w:tc>
          <w:tcPr>
            <w:tcW w:w="4253" w:type="dxa"/>
            <w:vAlign w:val="center"/>
          </w:tcPr>
          <w:p w14:paraId="5BD64414" w14:textId="77777777" w:rsidR="006D7ECA" w:rsidRPr="00E0000D" w:rsidRDefault="006D7ECA" w:rsidP="006D7ECA">
            <w:pPr>
              <w:jc w:val="both"/>
              <w:rPr>
                <w:rFonts w:ascii="Times New Roman" w:hAnsi="Times New Roman"/>
                <w:bCs/>
                <w:sz w:val="26"/>
                <w:szCs w:val="26"/>
              </w:rPr>
            </w:pPr>
            <w:r w:rsidRPr="00E0000D">
              <w:rPr>
                <w:rFonts w:ascii="Times New Roman" w:hAnsi="Times New Roman"/>
                <w:bCs/>
                <w:sz w:val="26"/>
                <w:szCs w:val="26"/>
              </w:rPr>
              <w:t>Số lượng mô hình kinh doanh và dịch vụ mới được phát triển và thử nghiệm</w:t>
            </w:r>
          </w:p>
        </w:tc>
        <w:tc>
          <w:tcPr>
            <w:tcW w:w="1275" w:type="dxa"/>
            <w:vAlign w:val="center"/>
          </w:tcPr>
          <w:p w14:paraId="45FE93ED" w14:textId="77777777"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Mô hình/</w:t>
            </w:r>
          </w:p>
          <w:p w14:paraId="527DB62D" w14:textId="77777777"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Dịch vụ</w:t>
            </w:r>
          </w:p>
        </w:tc>
        <w:tc>
          <w:tcPr>
            <w:tcW w:w="908" w:type="dxa"/>
            <w:vAlign w:val="center"/>
          </w:tcPr>
          <w:p w14:paraId="3BC2B656" w14:textId="4A341182"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37D9E0DA" w14:textId="243F5ED5"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3C93DC58" w14:textId="7E8722FB"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0F78EAF2" w14:textId="274F2D98"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0</w:t>
            </w:r>
          </w:p>
        </w:tc>
        <w:tc>
          <w:tcPr>
            <w:tcW w:w="909" w:type="dxa"/>
            <w:vAlign w:val="center"/>
          </w:tcPr>
          <w:p w14:paraId="2CDA0AA0" w14:textId="2394EA4A"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0</w:t>
            </w:r>
          </w:p>
        </w:tc>
        <w:tc>
          <w:tcPr>
            <w:tcW w:w="1413" w:type="dxa"/>
            <w:vAlign w:val="center"/>
          </w:tcPr>
          <w:p w14:paraId="43D66541" w14:textId="1525D838"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1417" w:type="dxa"/>
            <w:vAlign w:val="center"/>
          </w:tcPr>
          <w:p w14:paraId="12F7533F" w14:textId="22ECCE59"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0</w:t>
            </w:r>
          </w:p>
        </w:tc>
        <w:tc>
          <w:tcPr>
            <w:tcW w:w="1418" w:type="dxa"/>
            <w:vAlign w:val="center"/>
          </w:tcPr>
          <w:p w14:paraId="35414931" w14:textId="71B4E3AA"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0</w:t>
            </w:r>
          </w:p>
        </w:tc>
      </w:tr>
      <w:tr w:rsidR="006E1E9C" w:rsidRPr="00DE0FFB" w14:paraId="5F15B293" w14:textId="77777777" w:rsidTr="00E75437">
        <w:tc>
          <w:tcPr>
            <w:tcW w:w="709" w:type="dxa"/>
            <w:vAlign w:val="center"/>
          </w:tcPr>
          <w:p w14:paraId="3449AA0D" w14:textId="718DA7B9" w:rsidR="00C455B5" w:rsidRPr="00DE0FFB" w:rsidRDefault="00F60A83" w:rsidP="00E75437">
            <w:pPr>
              <w:jc w:val="center"/>
              <w:rPr>
                <w:rFonts w:ascii="Times New Roman" w:hAnsi="Times New Roman"/>
                <w:sz w:val="26"/>
                <w:szCs w:val="26"/>
              </w:rPr>
            </w:pPr>
            <w:r>
              <w:rPr>
                <w:rFonts w:ascii="Times New Roman" w:hAnsi="Times New Roman"/>
                <w:sz w:val="26"/>
                <w:szCs w:val="26"/>
              </w:rPr>
              <w:t>6</w:t>
            </w:r>
          </w:p>
        </w:tc>
        <w:tc>
          <w:tcPr>
            <w:tcW w:w="4253" w:type="dxa"/>
            <w:vAlign w:val="center"/>
          </w:tcPr>
          <w:p w14:paraId="090D96CF" w14:textId="7D906424" w:rsidR="00C455B5" w:rsidRPr="00DE0FFB" w:rsidRDefault="00C455B5" w:rsidP="00F60A83">
            <w:pPr>
              <w:jc w:val="both"/>
              <w:rPr>
                <w:rFonts w:ascii="Times New Roman" w:hAnsi="Times New Roman"/>
                <w:bCs/>
                <w:sz w:val="26"/>
                <w:szCs w:val="26"/>
              </w:rPr>
            </w:pPr>
            <w:r w:rsidRPr="00DE0FFB">
              <w:rPr>
                <w:rFonts w:ascii="Times New Roman" w:hAnsi="Times New Roman"/>
                <w:sz w:val="26"/>
                <w:szCs w:val="26"/>
              </w:rPr>
              <w:t>Số lượng nhân lực khoa học, công nghệ và đổi mới sáng tạo được đào tạo, bồi dưỡng</w:t>
            </w:r>
          </w:p>
        </w:tc>
        <w:tc>
          <w:tcPr>
            <w:tcW w:w="1275" w:type="dxa"/>
            <w:vAlign w:val="center"/>
          </w:tcPr>
          <w:p w14:paraId="695F2DC2" w14:textId="77777777"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Người</w:t>
            </w:r>
          </w:p>
        </w:tc>
        <w:tc>
          <w:tcPr>
            <w:tcW w:w="908" w:type="dxa"/>
            <w:vAlign w:val="center"/>
          </w:tcPr>
          <w:p w14:paraId="036B4BEA" w14:textId="2155E7A7" w:rsidR="00C455B5" w:rsidRPr="00DE0FFB" w:rsidRDefault="006D7ECA" w:rsidP="00E75437">
            <w:pPr>
              <w:jc w:val="center"/>
              <w:rPr>
                <w:rFonts w:ascii="Times New Roman" w:hAnsi="Times New Roman"/>
                <w:sz w:val="26"/>
                <w:szCs w:val="26"/>
              </w:rPr>
            </w:pPr>
            <w:r>
              <w:rPr>
                <w:rFonts w:ascii="Times New Roman" w:hAnsi="Times New Roman"/>
                <w:sz w:val="26"/>
                <w:szCs w:val="26"/>
              </w:rPr>
              <w:t>-</w:t>
            </w:r>
          </w:p>
        </w:tc>
        <w:tc>
          <w:tcPr>
            <w:tcW w:w="908" w:type="dxa"/>
            <w:vAlign w:val="center"/>
          </w:tcPr>
          <w:p w14:paraId="464BFAB8" w14:textId="77A4BDDE" w:rsidR="00C455B5" w:rsidRPr="00DE0FFB" w:rsidRDefault="006D7ECA" w:rsidP="00E75437">
            <w:pPr>
              <w:jc w:val="center"/>
              <w:rPr>
                <w:rFonts w:ascii="Times New Roman" w:hAnsi="Times New Roman"/>
                <w:sz w:val="26"/>
                <w:szCs w:val="26"/>
              </w:rPr>
            </w:pPr>
            <w:r>
              <w:rPr>
                <w:rFonts w:ascii="Times New Roman" w:hAnsi="Times New Roman"/>
                <w:sz w:val="26"/>
                <w:szCs w:val="26"/>
              </w:rPr>
              <w:t>-</w:t>
            </w:r>
          </w:p>
        </w:tc>
        <w:tc>
          <w:tcPr>
            <w:tcW w:w="908" w:type="dxa"/>
            <w:vAlign w:val="center"/>
          </w:tcPr>
          <w:p w14:paraId="6BDE2CD9" w14:textId="0614E371" w:rsidR="00C455B5" w:rsidRPr="00DE0FFB" w:rsidRDefault="006D7ECA" w:rsidP="00E75437">
            <w:pPr>
              <w:jc w:val="center"/>
              <w:rPr>
                <w:rFonts w:ascii="Times New Roman" w:hAnsi="Times New Roman"/>
                <w:sz w:val="26"/>
                <w:szCs w:val="26"/>
              </w:rPr>
            </w:pPr>
            <w:r>
              <w:rPr>
                <w:rFonts w:ascii="Times New Roman" w:hAnsi="Times New Roman"/>
                <w:sz w:val="26"/>
                <w:szCs w:val="26"/>
              </w:rPr>
              <w:t>-</w:t>
            </w:r>
          </w:p>
        </w:tc>
        <w:tc>
          <w:tcPr>
            <w:tcW w:w="908" w:type="dxa"/>
            <w:vAlign w:val="center"/>
          </w:tcPr>
          <w:p w14:paraId="456B7007" w14:textId="6DD0344A"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450</w:t>
            </w:r>
          </w:p>
        </w:tc>
        <w:tc>
          <w:tcPr>
            <w:tcW w:w="909" w:type="dxa"/>
            <w:vAlign w:val="center"/>
          </w:tcPr>
          <w:p w14:paraId="45B5854C" w14:textId="6772DAF1"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500</w:t>
            </w:r>
          </w:p>
        </w:tc>
        <w:tc>
          <w:tcPr>
            <w:tcW w:w="1413" w:type="dxa"/>
            <w:vAlign w:val="center"/>
          </w:tcPr>
          <w:p w14:paraId="5FC79CC2" w14:textId="6A6607D7" w:rsidR="00C455B5" w:rsidRPr="00DE0FFB" w:rsidRDefault="006D7ECA" w:rsidP="00E75437">
            <w:pPr>
              <w:jc w:val="center"/>
              <w:rPr>
                <w:rFonts w:ascii="Times New Roman" w:hAnsi="Times New Roman"/>
                <w:sz w:val="26"/>
                <w:szCs w:val="26"/>
              </w:rPr>
            </w:pPr>
            <w:r>
              <w:rPr>
                <w:rFonts w:ascii="Times New Roman" w:hAnsi="Times New Roman"/>
                <w:sz w:val="26"/>
                <w:szCs w:val="26"/>
              </w:rPr>
              <w:t>-</w:t>
            </w:r>
          </w:p>
        </w:tc>
        <w:tc>
          <w:tcPr>
            <w:tcW w:w="1417" w:type="dxa"/>
            <w:vAlign w:val="center"/>
          </w:tcPr>
          <w:p w14:paraId="07D5AAC0" w14:textId="3C462FAF"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11</w:t>
            </w:r>
          </w:p>
        </w:tc>
        <w:tc>
          <w:tcPr>
            <w:tcW w:w="1418" w:type="dxa"/>
            <w:vAlign w:val="center"/>
          </w:tcPr>
          <w:p w14:paraId="2B044D49" w14:textId="6BA02822"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200</w:t>
            </w:r>
          </w:p>
        </w:tc>
      </w:tr>
      <w:tr w:rsidR="006E1E9C" w:rsidRPr="00DE0FFB" w14:paraId="2447BEFB" w14:textId="77777777" w:rsidTr="00F60A83">
        <w:trPr>
          <w:trHeight w:val="546"/>
        </w:trPr>
        <w:tc>
          <w:tcPr>
            <w:tcW w:w="709" w:type="dxa"/>
            <w:vAlign w:val="center"/>
          </w:tcPr>
          <w:p w14:paraId="5E708F10" w14:textId="77777777" w:rsidR="00C455B5" w:rsidRPr="00DE0FFB" w:rsidRDefault="00C455B5" w:rsidP="00E75437">
            <w:pPr>
              <w:jc w:val="center"/>
              <w:rPr>
                <w:rFonts w:ascii="Times New Roman" w:hAnsi="Times New Roman"/>
                <w:b/>
                <w:bCs/>
                <w:sz w:val="26"/>
                <w:szCs w:val="26"/>
              </w:rPr>
            </w:pPr>
            <w:r w:rsidRPr="00DE0FFB">
              <w:rPr>
                <w:rFonts w:ascii="Times New Roman" w:hAnsi="Times New Roman"/>
                <w:b/>
                <w:bCs/>
                <w:sz w:val="26"/>
                <w:szCs w:val="26"/>
              </w:rPr>
              <w:lastRenderedPageBreak/>
              <w:t>II.</w:t>
            </w:r>
          </w:p>
        </w:tc>
        <w:tc>
          <w:tcPr>
            <w:tcW w:w="14317" w:type="dxa"/>
            <w:gridSpan w:val="10"/>
            <w:vAlign w:val="center"/>
          </w:tcPr>
          <w:p w14:paraId="1F2D349A" w14:textId="77777777" w:rsidR="00C455B5" w:rsidRPr="00DE0FFB" w:rsidRDefault="00C455B5" w:rsidP="00F60A83">
            <w:pPr>
              <w:rPr>
                <w:rFonts w:ascii="Times New Roman" w:hAnsi="Times New Roman"/>
                <w:b/>
                <w:bCs/>
                <w:sz w:val="26"/>
                <w:szCs w:val="26"/>
              </w:rPr>
            </w:pPr>
            <w:r w:rsidRPr="00DE0FFB">
              <w:rPr>
                <w:rFonts w:ascii="Times New Roman" w:hAnsi="Times New Roman"/>
                <w:b/>
                <w:bCs/>
                <w:sz w:val="26"/>
                <w:szCs w:val="26"/>
              </w:rPr>
              <w:t>HIỆU QUẢ</w:t>
            </w:r>
          </w:p>
        </w:tc>
      </w:tr>
      <w:tr w:rsidR="006E1E9C" w:rsidRPr="00DE0FFB" w14:paraId="136B3EED" w14:textId="77777777" w:rsidTr="00F60A83">
        <w:trPr>
          <w:trHeight w:val="1433"/>
        </w:trPr>
        <w:tc>
          <w:tcPr>
            <w:tcW w:w="709" w:type="dxa"/>
            <w:vAlign w:val="center"/>
          </w:tcPr>
          <w:p w14:paraId="323AC7EE" w14:textId="454C569A" w:rsidR="00C455B5" w:rsidRPr="00DE0FFB" w:rsidRDefault="00F60A83" w:rsidP="00E75437">
            <w:pPr>
              <w:jc w:val="center"/>
              <w:rPr>
                <w:rFonts w:ascii="Times New Roman" w:hAnsi="Times New Roman"/>
                <w:sz w:val="26"/>
                <w:szCs w:val="26"/>
              </w:rPr>
            </w:pPr>
            <w:r>
              <w:rPr>
                <w:rFonts w:ascii="Times New Roman" w:hAnsi="Times New Roman"/>
                <w:sz w:val="26"/>
                <w:szCs w:val="26"/>
              </w:rPr>
              <w:t>1</w:t>
            </w:r>
          </w:p>
        </w:tc>
        <w:tc>
          <w:tcPr>
            <w:tcW w:w="4253" w:type="dxa"/>
            <w:vAlign w:val="center"/>
          </w:tcPr>
          <w:p w14:paraId="1414C93C" w14:textId="77777777" w:rsidR="00C455B5" w:rsidRPr="00DE0FFB" w:rsidRDefault="00C455B5" w:rsidP="00F60A83">
            <w:pPr>
              <w:jc w:val="both"/>
              <w:rPr>
                <w:rFonts w:ascii="Times New Roman" w:hAnsi="Times New Roman"/>
                <w:bCs/>
                <w:sz w:val="26"/>
                <w:szCs w:val="26"/>
              </w:rPr>
            </w:pPr>
            <w:r w:rsidRPr="00DE0FFB">
              <w:rPr>
                <w:rFonts w:ascii="Times New Roman" w:hAnsi="Times New Roman"/>
                <w:bCs/>
                <w:sz w:val="26"/>
                <w:szCs w:val="26"/>
              </w:rPr>
              <w:t>Số lượng bằng sáng chế, giải pháp hữu ích, thiết kế bố trí mạch tích hợp bán dẫn, giống cây trồng/ vật nuôi/thủy sản được cấp</w:t>
            </w:r>
          </w:p>
        </w:tc>
        <w:tc>
          <w:tcPr>
            <w:tcW w:w="1275" w:type="dxa"/>
            <w:vAlign w:val="center"/>
          </w:tcPr>
          <w:p w14:paraId="7C78B91E" w14:textId="77777777"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Số lượng</w:t>
            </w:r>
          </w:p>
        </w:tc>
        <w:tc>
          <w:tcPr>
            <w:tcW w:w="908" w:type="dxa"/>
            <w:vAlign w:val="center"/>
          </w:tcPr>
          <w:p w14:paraId="3E62A830" w14:textId="6047E67E"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6</w:t>
            </w:r>
          </w:p>
        </w:tc>
        <w:tc>
          <w:tcPr>
            <w:tcW w:w="908" w:type="dxa"/>
            <w:vAlign w:val="center"/>
          </w:tcPr>
          <w:p w14:paraId="69DB0FAE" w14:textId="41625381"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6</w:t>
            </w:r>
          </w:p>
        </w:tc>
        <w:tc>
          <w:tcPr>
            <w:tcW w:w="908" w:type="dxa"/>
            <w:vAlign w:val="center"/>
          </w:tcPr>
          <w:p w14:paraId="13F562AD" w14:textId="742A4CA2"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8</w:t>
            </w:r>
          </w:p>
        </w:tc>
        <w:tc>
          <w:tcPr>
            <w:tcW w:w="908" w:type="dxa"/>
            <w:vAlign w:val="center"/>
          </w:tcPr>
          <w:p w14:paraId="47D73FDE" w14:textId="15CADBB7"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2</w:t>
            </w:r>
          </w:p>
        </w:tc>
        <w:tc>
          <w:tcPr>
            <w:tcW w:w="909" w:type="dxa"/>
            <w:vAlign w:val="center"/>
          </w:tcPr>
          <w:p w14:paraId="27BA0A42" w14:textId="225BAE82"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5</w:t>
            </w:r>
          </w:p>
        </w:tc>
        <w:tc>
          <w:tcPr>
            <w:tcW w:w="1413" w:type="dxa"/>
            <w:vAlign w:val="center"/>
          </w:tcPr>
          <w:p w14:paraId="27283AF4" w14:textId="32427F74"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27</w:t>
            </w:r>
          </w:p>
        </w:tc>
        <w:tc>
          <w:tcPr>
            <w:tcW w:w="1417" w:type="dxa"/>
            <w:vAlign w:val="center"/>
          </w:tcPr>
          <w:p w14:paraId="4D6A663A" w14:textId="6747C03C" w:rsidR="00C455B5" w:rsidRPr="00DE0FFB" w:rsidRDefault="006D7ECA" w:rsidP="00E75437">
            <w:pPr>
              <w:jc w:val="center"/>
              <w:rPr>
                <w:rFonts w:ascii="Times New Roman" w:hAnsi="Times New Roman"/>
                <w:sz w:val="26"/>
                <w:szCs w:val="26"/>
              </w:rPr>
            </w:pPr>
            <w:r>
              <w:rPr>
                <w:rFonts w:ascii="Times New Roman" w:hAnsi="Times New Roman"/>
                <w:sz w:val="26"/>
                <w:szCs w:val="26"/>
              </w:rPr>
              <w:t>-</w:t>
            </w:r>
          </w:p>
        </w:tc>
        <w:tc>
          <w:tcPr>
            <w:tcW w:w="1418" w:type="dxa"/>
            <w:vAlign w:val="center"/>
          </w:tcPr>
          <w:p w14:paraId="05E092C5" w14:textId="3C2050E5"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10</w:t>
            </w:r>
          </w:p>
        </w:tc>
      </w:tr>
      <w:tr w:rsidR="006E1E9C" w:rsidRPr="00DE0FFB" w14:paraId="69DE0C33" w14:textId="77777777" w:rsidTr="00F60A83">
        <w:trPr>
          <w:trHeight w:val="844"/>
        </w:trPr>
        <w:tc>
          <w:tcPr>
            <w:tcW w:w="709" w:type="dxa"/>
            <w:vAlign w:val="center"/>
          </w:tcPr>
          <w:p w14:paraId="1459B5C9" w14:textId="39833ED3" w:rsidR="00C455B5" w:rsidRPr="00DE0FFB" w:rsidRDefault="00F60A83" w:rsidP="00E75437">
            <w:pPr>
              <w:jc w:val="center"/>
              <w:rPr>
                <w:rFonts w:ascii="Times New Roman" w:hAnsi="Times New Roman"/>
                <w:sz w:val="26"/>
                <w:szCs w:val="26"/>
              </w:rPr>
            </w:pPr>
            <w:r>
              <w:rPr>
                <w:rFonts w:ascii="Times New Roman" w:hAnsi="Times New Roman"/>
                <w:sz w:val="26"/>
                <w:szCs w:val="26"/>
              </w:rPr>
              <w:t>2</w:t>
            </w:r>
          </w:p>
        </w:tc>
        <w:tc>
          <w:tcPr>
            <w:tcW w:w="4253" w:type="dxa"/>
            <w:vAlign w:val="center"/>
          </w:tcPr>
          <w:p w14:paraId="1451E7AA" w14:textId="275EA7D3" w:rsidR="00C455B5" w:rsidRPr="00DE0FFB" w:rsidRDefault="00C455B5" w:rsidP="00F60A83">
            <w:pPr>
              <w:jc w:val="both"/>
              <w:rPr>
                <w:rFonts w:ascii="Times New Roman" w:hAnsi="Times New Roman"/>
                <w:bCs/>
                <w:sz w:val="26"/>
                <w:szCs w:val="26"/>
              </w:rPr>
            </w:pPr>
            <w:r w:rsidRPr="00DE0FFB">
              <w:rPr>
                <w:rFonts w:ascii="Times New Roman" w:hAnsi="Times New Roman"/>
                <w:bCs/>
                <w:sz w:val="26"/>
                <w:szCs w:val="26"/>
              </w:rPr>
              <w:t>Tỷ lệ kết quả nghiên cứu được thương mại hóa</w:t>
            </w:r>
          </w:p>
        </w:tc>
        <w:tc>
          <w:tcPr>
            <w:tcW w:w="1275" w:type="dxa"/>
            <w:vAlign w:val="center"/>
          </w:tcPr>
          <w:p w14:paraId="25313263" w14:textId="77777777"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w:t>
            </w:r>
          </w:p>
        </w:tc>
        <w:tc>
          <w:tcPr>
            <w:tcW w:w="908" w:type="dxa"/>
            <w:vAlign w:val="center"/>
          </w:tcPr>
          <w:p w14:paraId="6B66BA55" w14:textId="46A6A4AC" w:rsidR="00C455B5" w:rsidRPr="00DE0FFB" w:rsidRDefault="006D7ECA" w:rsidP="00E75437">
            <w:pPr>
              <w:jc w:val="center"/>
              <w:rPr>
                <w:rFonts w:ascii="Times New Roman" w:hAnsi="Times New Roman"/>
                <w:sz w:val="26"/>
                <w:szCs w:val="26"/>
              </w:rPr>
            </w:pPr>
            <w:r>
              <w:rPr>
                <w:rFonts w:ascii="Times New Roman" w:hAnsi="Times New Roman"/>
                <w:sz w:val="26"/>
                <w:szCs w:val="26"/>
              </w:rPr>
              <w:t>-</w:t>
            </w:r>
          </w:p>
        </w:tc>
        <w:tc>
          <w:tcPr>
            <w:tcW w:w="908" w:type="dxa"/>
            <w:vAlign w:val="center"/>
          </w:tcPr>
          <w:p w14:paraId="5F073BD3" w14:textId="02084363" w:rsidR="00C455B5" w:rsidRPr="00DE0FFB" w:rsidRDefault="006D7ECA" w:rsidP="00E75437">
            <w:pPr>
              <w:jc w:val="center"/>
              <w:rPr>
                <w:rFonts w:ascii="Times New Roman" w:hAnsi="Times New Roman"/>
                <w:sz w:val="26"/>
                <w:szCs w:val="26"/>
              </w:rPr>
            </w:pPr>
            <w:r>
              <w:rPr>
                <w:rFonts w:ascii="Times New Roman" w:hAnsi="Times New Roman"/>
                <w:sz w:val="26"/>
                <w:szCs w:val="26"/>
              </w:rPr>
              <w:t>-</w:t>
            </w:r>
          </w:p>
        </w:tc>
        <w:tc>
          <w:tcPr>
            <w:tcW w:w="908" w:type="dxa"/>
            <w:vAlign w:val="center"/>
          </w:tcPr>
          <w:p w14:paraId="338EEBB0" w14:textId="120DEBD5" w:rsidR="00C455B5" w:rsidRPr="00DE0FFB" w:rsidRDefault="006D7ECA" w:rsidP="00E75437">
            <w:pPr>
              <w:jc w:val="center"/>
              <w:rPr>
                <w:rFonts w:ascii="Times New Roman" w:hAnsi="Times New Roman"/>
                <w:sz w:val="26"/>
                <w:szCs w:val="26"/>
              </w:rPr>
            </w:pPr>
            <w:r>
              <w:rPr>
                <w:rFonts w:ascii="Times New Roman" w:hAnsi="Times New Roman"/>
                <w:sz w:val="26"/>
                <w:szCs w:val="26"/>
              </w:rPr>
              <w:t>-</w:t>
            </w:r>
          </w:p>
        </w:tc>
        <w:tc>
          <w:tcPr>
            <w:tcW w:w="908" w:type="dxa"/>
            <w:vAlign w:val="center"/>
          </w:tcPr>
          <w:p w14:paraId="0CF49735" w14:textId="67111B35"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4</w:t>
            </w:r>
          </w:p>
        </w:tc>
        <w:tc>
          <w:tcPr>
            <w:tcW w:w="909" w:type="dxa"/>
            <w:vAlign w:val="center"/>
          </w:tcPr>
          <w:p w14:paraId="1E597EAF" w14:textId="164DBB84"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5</w:t>
            </w:r>
          </w:p>
        </w:tc>
        <w:tc>
          <w:tcPr>
            <w:tcW w:w="1413" w:type="dxa"/>
            <w:vAlign w:val="center"/>
          </w:tcPr>
          <w:p w14:paraId="6A5DBC6A" w14:textId="3B1D0D11" w:rsidR="00C455B5" w:rsidRPr="00DE0FFB" w:rsidRDefault="006D7ECA" w:rsidP="00E75437">
            <w:pPr>
              <w:jc w:val="center"/>
              <w:rPr>
                <w:rFonts w:ascii="Times New Roman" w:hAnsi="Times New Roman"/>
                <w:sz w:val="26"/>
                <w:szCs w:val="26"/>
              </w:rPr>
            </w:pPr>
            <w:r>
              <w:rPr>
                <w:rFonts w:ascii="Times New Roman" w:hAnsi="Times New Roman"/>
                <w:sz w:val="26"/>
                <w:szCs w:val="26"/>
              </w:rPr>
              <w:t>-</w:t>
            </w:r>
          </w:p>
        </w:tc>
        <w:tc>
          <w:tcPr>
            <w:tcW w:w="1417" w:type="dxa"/>
            <w:vAlign w:val="center"/>
          </w:tcPr>
          <w:p w14:paraId="29121B3B" w14:textId="3F1F62B6"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20</w:t>
            </w:r>
          </w:p>
        </w:tc>
        <w:tc>
          <w:tcPr>
            <w:tcW w:w="1418" w:type="dxa"/>
            <w:vAlign w:val="center"/>
          </w:tcPr>
          <w:p w14:paraId="36AB6F6A" w14:textId="321ABCF4"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5</w:t>
            </w:r>
          </w:p>
        </w:tc>
      </w:tr>
      <w:tr w:rsidR="006E1E9C" w:rsidRPr="00DE0FFB" w14:paraId="61B8433B" w14:textId="77777777" w:rsidTr="00F60A83">
        <w:trPr>
          <w:trHeight w:val="842"/>
        </w:trPr>
        <w:tc>
          <w:tcPr>
            <w:tcW w:w="709" w:type="dxa"/>
            <w:vAlign w:val="center"/>
          </w:tcPr>
          <w:p w14:paraId="0686E070" w14:textId="605C76CD" w:rsidR="00C455B5" w:rsidRPr="00DE0FFB" w:rsidRDefault="00F60A83" w:rsidP="00E75437">
            <w:pPr>
              <w:jc w:val="center"/>
              <w:rPr>
                <w:rFonts w:ascii="Times New Roman" w:hAnsi="Times New Roman"/>
                <w:sz w:val="26"/>
                <w:szCs w:val="26"/>
              </w:rPr>
            </w:pPr>
            <w:r>
              <w:rPr>
                <w:rFonts w:ascii="Times New Roman" w:hAnsi="Times New Roman"/>
                <w:sz w:val="26"/>
                <w:szCs w:val="26"/>
              </w:rPr>
              <w:t>3</w:t>
            </w:r>
          </w:p>
        </w:tc>
        <w:tc>
          <w:tcPr>
            <w:tcW w:w="4253" w:type="dxa"/>
            <w:vAlign w:val="center"/>
          </w:tcPr>
          <w:p w14:paraId="7F5CEF57" w14:textId="77777777" w:rsidR="00C455B5" w:rsidRPr="00DE0FFB" w:rsidRDefault="00C455B5" w:rsidP="00F60A83">
            <w:pPr>
              <w:jc w:val="both"/>
              <w:rPr>
                <w:rFonts w:ascii="Times New Roman" w:hAnsi="Times New Roman"/>
                <w:bCs/>
                <w:sz w:val="26"/>
                <w:szCs w:val="26"/>
              </w:rPr>
            </w:pPr>
            <w:r w:rsidRPr="00DE0FFB">
              <w:rPr>
                <w:rFonts w:ascii="Times New Roman" w:hAnsi="Times New Roman"/>
                <w:bCs/>
                <w:sz w:val="26"/>
                <w:szCs w:val="26"/>
              </w:rPr>
              <w:t>Số lượng công nghệ được hoàn thiện và chuyển giao</w:t>
            </w:r>
          </w:p>
        </w:tc>
        <w:tc>
          <w:tcPr>
            <w:tcW w:w="1275" w:type="dxa"/>
            <w:vAlign w:val="center"/>
          </w:tcPr>
          <w:p w14:paraId="2B56E7D3" w14:textId="77777777"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Công nghệ</w:t>
            </w:r>
          </w:p>
        </w:tc>
        <w:tc>
          <w:tcPr>
            <w:tcW w:w="908" w:type="dxa"/>
            <w:vAlign w:val="center"/>
          </w:tcPr>
          <w:p w14:paraId="40085003" w14:textId="61BB8C4B"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08</w:t>
            </w:r>
          </w:p>
        </w:tc>
        <w:tc>
          <w:tcPr>
            <w:tcW w:w="908" w:type="dxa"/>
            <w:vAlign w:val="center"/>
          </w:tcPr>
          <w:p w14:paraId="19F24C13" w14:textId="73020FEE"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09</w:t>
            </w:r>
          </w:p>
        </w:tc>
        <w:tc>
          <w:tcPr>
            <w:tcW w:w="908" w:type="dxa"/>
            <w:vAlign w:val="center"/>
          </w:tcPr>
          <w:p w14:paraId="7F5D253A" w14:textId="312A12E0"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09</w:t>
            </w:r>
          </w:p>
        </w:tc>
        <w:tc>
          <w:tcPr>
            <w:tcW w:w="908" w:type="dxa"/>
            <w:vAlign w:val="center"/>
          </w:tcPr>
          <w:p w14:paraId="336A2858" w14:textId="071B820E" w:rsidR="00C455B5" w:rsidRPr="00DE0FFB" w:rsidRDefault="00A46287" w:rsidP="00E75437">
            <w:pPr>
              <w:jc w:val="center"/>
              <w:rPr>
                <w:rFonts w:ascii="Times New Roman" w:hAnsi="Times New Roman"/>
                <w:sz w:val="26"/>
                <w:szCs w:val="26"/>
              </w:rPr>
            </w:pPr>
            <w:r w:rsidRPr="00DE0FFB">
              <w:rPr>
                <w:rFonts w:ascii="Times New Roman" w:hAnsi="Times New Roman"/>
                <w:sz w:val="26"/>
                <w:szCs w:val="26"/>
              </w:rPr>
              <w:t>17</w:t>
            </w:r>
          </w:p>
        </w:tc>
        <w:tc>
          <w:tcPr>
            <w:tcW w:w="909" w:type="dxa"/>
            <w:vAlign w:val="center"/>
          </w:tcPr>
          <w:p w14:paraId="0A9A7EA1" w14:textId="355FD1E2" w:rsidR="00C455B5" w:rsidRPr="00DE0FFB" w:rsidRDefault="00A46287" w:rsidP="00E75437">
            <w:pPr>
              <w:jc w:val="center"/>
              <w:rPr>
                <w:rFonts w:ascii="Times New Roman" w:hAnsi="Times New Roman"/>
                <w:sz w:val="26"/>
                <w:szCs w:val="26"/>
              </w:rPr>
            </w:pPr>
            <w:r w:rsidRPr="00DE0FFB">
              <w:rPr>
                <w:rFonts w:ascii="Times New Roman" w:hAnsi="Times New Roman"/>
                <w:sz w:val="26"/>
                <w:szCs w:val="26"/>
              </w:rPr>
              <w:t>17</w:t>
            </w:r>
          </w:p>
        </w:tc>
        <w:tc>
          <w:tcPr>
            <w:tcW w:w="1413" w:type="dxa"/>
            <w:vAlign w:val="center"/>
          </w:tcPr>
          <w:p w14:paraId="63F8A4FA" w14:textId="661AFD9D"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47</w:t>
            </w:r>
          </w:p>
        </w:tc>
        <w:tc>
          <w:tcPr>
            <w:tcW w:w="1417" w:type="dxa"/>
            <w:vAlign w:val="center"/>
          </w:tcPr>
          <w:p w14:paraId="7F543DCA" w14:textId="7FC8D34A" w:rsidR="00A46287" w:rsidRPr="00DE0FFB" w:rsidRDefault="00C455B5" w:rsidP="00E75437">
            <w:pPr>
              <w:jc w:val="center"/>
              <w:rPr>
                <w:rFonts w:ascii="Times New Roman" w:hAnsi="Times New Roman"/>
                <w:sz w:val="26"/>
                <w:szCs w:val="26"/>
              </w:rPr>
            </w:pPr>
            <w:r w:rsidRPr="00DE0FFB">
              <w:rPr>
                <w:rFonts w:ascii="Times New Roman" w:hAnsi="Times New Roman"/>
                <w:sz w:val="26"/>
                <w:szCs w:val="26"/>
              </w:rPr>
              <w:t>13;</w:t>
            </w:r>
          </w:p>
          <w:p w14:paraId="54DDF764" w14:textId="3803A817"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6,4%</w:t>
            </w:r>
          </w:p>
        </w:tc>
        <w:tc>
          <w:tcPr>
            <w:tcW w:w="1418" w:type="dxa"/>
            <w:vAlign w:val="center"/>
          </w:tcPr>
          <w:p w14:paraId="626898BC" w14:textId="1043E4E7" w:rsidR="00C455B5" w:rsidRPr="00DE0FFB" w:rsidRDefault="00A46287" w:rsidP="00E75437">
            <w:pPr>
              <w:jc w:val="center"/>
              <w:rPr>
                <w:rFonts w:ascii="Times New Roman" w:hAnsi="Times New Roman"/>
                <w:sz w:val="26"/>
                <w:szCs w:val="26"/>
              </w:rPr>
            </w:pPr>
            <w:r w:rsidRPr="00DE0FFB">
              <w:rPr>
                <w:rFonts w:ascii="Times New Roman" w:hAnsi="Times New Roman"/>
                <w:sz w:val="26"/>
                <w:szCs w:val="26"/>
              </w:rPr>
              <w:t>9</w:t>
            </w:r>
          </w:p>
        </w:tc>
      </w:tr>
      <w:tr w:rsidR="006D7ECA" w:rsidRPr="00E0000D" w14:paraId="25E444F7" w14:textId="77777777" w:rsidTr="00F60A83">
        <w:trPr>
          <w:trHeight w:val="840"/>
        </w:trPr>
        <w:tc>
          <w:tcPr>
            <w:tcW w:w="709" w:type="dxa"/>
            <w:vAlign w:val="center"/>
          </w:tcPr>
          <w:p w14:paraId="74F80D97" w14:textId="16FD651A"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4</w:t>
            </w:r>
          </w:p>
        </w:tc>
        <w:tc>
          <w:tcPr>
            <w:tcW w:w="4253" w:type="dxa"/>
            <w:vAlign w:val="center"/>
          </w:tcPr>
          <w:p w14:paraId="6A701825" w14:textId="06DCDF20" w:rsidR="006D7ECA" w:rsidRPr="00E0000D" w:rsidRDefault="006D7ECA" w:rsidP="006D7ECA">
            <w:pPr>
              <w:jc w:val="both"/>
              <w:rPr>
                <w:rFonts w:ascii="Times New Roman" w:hAnsi="Times New Roman"/>
                <w:bCs/>
                <w:sz w:val="26"/>
                <w:szCs w:val="26"/>
              </w:rPr>
            </w:pPr>
            <w:r w:rsidRPr="00E0000D">
              <w:rPr>
                <w:rFonts w:ascii="Times New Roman" w:hAnsi="Times New Roman"/>
                <w:bCs/>
                <w:sz w:val="26"/>
                <w:szCs w:val="26"/>
              </w:rPr>
              <w:t>Tỷ lệ sản phẩm mới, cải tiến đạt tiêu chuẩn được đưa vào thị trường</w:t>
            </w:r>
          </w:p>
        </w:tc>
        <w:tc>
          <w:tcPr>
            <w:tcW w:w="1275" w:type="dxa"/>
            <w:vAlign w:val="center"/>
          </w:tcPr>
          <w:p w14:paraId="695B334F" w14:textId="77777777"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6ACC3ECE" w14:textId="4D63DE33"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38924E43" w14:textId="1B98C6F2"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5FD129B1" w14:textId="70FE6FFF"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763964D5" w14:textId="4E83C27D"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36</w:t>
            </w:r>
          </w:p>
        </w:tc>
        <w:tc>
          <w:tcPr>
            <w:tcW w:w="909" w:type="dxa"/>
            <w:vAlign w:val="center"/>
          </w:tcPr>
          <w:p w14:paraId="12DE310C" w14:textId="2FC912D9"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45</w:t>
            </w:r>
          </w:p>
        </w:tc>
        <w:tc>
          <w:tcPr>
            <w:tcW w:w="1413" w:type="dxa"/>
            <w:vAlign w:val="center"/>
          </w:tcPr>
          <w:p w14:paraId="710C61F6" w14:textId="116B9B50"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1417" w:type="dxa"/>
            <w:vAlign w:val="center"/>
          </w:tcPr>
          <w:p w14:paraId="03171AF3" w14:textId="4FE4D5B7"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0</w:t>
            </w:r>
          </w:p>
        </w:tc>
        <w:tc>
          <w:tcPr>
            <w:tcW w:w="1418" w:type="dxa"/>
            <w:vAlign w:val="center"/>
          </w:tcPr>
          <w:p w14:paraId="28718411" w14:textId="18E7A0E1"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100</w:t>
            </w:r>
          </w:p>
        </w:tc>
      </w:tr>
      <w:tr w:rsidR="006D7ECA" w:rsidRPr="00E0000D" w14:paraId="473F5852" w14:textId="77777777" w:rsidTr="00F60A83">
        <w:trPr>
          <w:trHeight w:val="838"/>
        </w:trPr>
        <w:tc>
          <w:tcPr>
            <w:tcW w:w="709" w:type="dxa"/>
            <w:vAlign w:val="center"/>
          </w:tcPr>
          <w:p w14:paraId="41367878" w14:textId="03C004A4"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5</w:t>
            </w:r>
          </w:p>
        </w:tc>
        <w:tc>
          <w:tcPr>
            <w:tcW w:w="4253" w:type="dxa"/>
            <w:vAlign w:val="center"/>
          </w:tcPr>
          <w:p w14:paraId="7AEF1122" w14:textId="626893DB" w:rsidR="006D7ECA" w:rsidRPr="00E0000D" w:rsidRDefault="006D7ECA" w:rsidP="006D7ECA">
            <w:pPr>
              <w:jc w:val="both"/>
              <w:rPr>
                <w:rFonts w:ascii="Times New Roman" w:hAnsi="Times New Roman"/>
                <w:bCs/>
                <w:sz w:val="26"/>
                <w:szCs w:val="26"/>
              </w:rPr>
            </w:pPr>
            <w:r w:rsidRPr="00E0000D">
              <w:rPr>
                <w:rFonts w:ascii="Times New Roman" w:hAnsi="Times New Roman"/>
                <w:bCs/>
                <w:sz w:val="26"/>
                <w:szCs w:val="26"/>
              </w:rPr>
              <w:t>Số lượng mô hình kinh doanh, dịch vụ được đổi mới và áp dụng</w:t>
            </w:r>
          </w:p>
        </w:tc>
        <w:tc>
          <w:tcPr>
            <w:tcW w:w="1275" w:type="dxa"/>
            <w:vAlign w:val="center"/>
          </w:tcPr>
          <w:p w14:paraId="40712F86" w14:textId="77777777"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Mô hình/</w:t>
            </w:r>
          </w:p>
          <w:p w14:paraId="5139105B" w14:textId="77777777"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Dịch vụ</w:t>
            </w:r>
          </w:p>
        </w:tc>
        <w:tc>
          <w:tcPr>
            <w:tcW w:w="908" w:type="dxa"/>
            <w:vAlign w:val="center"/>
          </w:tcPr>
          <w:p w14:paraId="15354362" w14:textId="74CC2E25"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3766D5A7" w14:textId="76C15D90"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7F1F3358" w14:textId="7ABEC726"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6B01A257" w14:textId="67891806"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9" w:type="dxa"/>
            <w:vAlign w:val="center"/>
          </w:tcPr>
          <w:p w14:paraId="38BDC8AF" w14:textId="44139A0A"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0</w:t>
            </w:r>
          </w:p>
        </w:tc>
        <w:tc>
          <w:tcPr>
            <w:tcW w:w="1413" w:type="dxa"/>
            <w:vAlign w:val="center"/>
          </w:tcPr>
          <w:p w14:paraId="63C8BCC3" w14:textId="68320C93"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1417" w:type="dxa"/>
            <w:vAlign w:val="center"/>
          </w:tcPr>
          <w:p w14:paraId="26FE60DB" w14:textId="3F0951D7"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0</w:t>
            </w:r>
          </w:p>
        </w:tc>
        <w:tc>
          <w:tcPr>
            <w:tcW w:w="1418" w:type="dxa"/>
            <w:vAlign w:val="center"/>
          </w:tcPr>
          <w:p w14:paraId="07D66723" w14:textId="639587A2"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0</w:t>
            </w:r>
          </w:p>
        </w:tc>
      </w:tr>
      <w:tr w:rsidR="006E1E9C" w:rsidRPr="00DE0FFB" w14:paraId="25004339" w14:textId="77777777" w:rsidTr="00F60A83">
        <w:trPr>
          <w:trHeight w:val="991"/>
        </w:trPr>
        <w:tc>
          <w:tcPr>
            <w:tcW w:w="709" w:type="dxa"/>
            <w:vAlign w:val="center"/>
          </w:tcPr>
          <w:p w14:paraId="4A656980" w14:textId="2F6AEA50" w:rsidR="00C455B5" w:rsidRPr="00DE0FFB" w:rsidRDefault="00F60A83" w:rsidP="00E75437">
            <w:pPr>
              <w:jc w:val="center"/>
              <w:rPr>
                <w:rFonts w:ascii="Times New Roman" w:hAnsi="Times New Roman"/>
                <w:sz w:val="26"/>
                <w:szCs w:val="26"/>
              </w:rPr>
            </w:pPr>
            <w:r>
              <w:rPr>
                <w:rFonts w:ascii="Times New Roman" w:hAnsi="Times New Roman"/>
                <w:sz w:val="26"/>
                <w:szCs w:val="26"/>
              </w:rPr>
              <w:t>6</w:t>
            </w:r>
          </w:p>
        </w:tc>
        <w:tc>
          <w:tcPr>
            <w:tcW w:w="4253" w:type="dxa"/>
            <w:vAlign w:val="center"/>
          </w:tcPr>
          <w:p w14:paraId="2F8D28C5" w14:textId="77777777" w:rsidR="00C455B5" w:rsidRPr="00DE0FFB" w:rsidRDefault="00C455B5" w:rsidP="00F60A83">
            <w:pPr>
              <w:jc w:val="both"/>
              <w:rPr>
                <w:rFonts w:ascii="Times New Roman" w:hAnsi="Times New Roman"/>
                <w:bCs/>
                <w:sz w:val="26"/>
                <w:szCs w:val="26"/>
              </w:rPr>
            </w:pPr>
            <w:r w:rsidRPr="00DE0FFB">
              <w:rPr>
                <w:rFonts w:ascii="Times New Roman" w:hAnsi="Times New Roman"/>
                <w:sz w:val="26"/>
                <w:szCs w:val="26"/>
              </w:rPr>
              <w:t>Doanh thu từ khai thác, chuyển giao, thương mại hóa tài sản sở hữu trí tuệ</w:t>
            </w:r>
          </w:p>
        </w:tc>
        <w:tc>
          <w:tcPr>
            <w:tcW w:w="1275" w:type="dxa"/>
            <w:vAlign w:val="center"/>
          </w:tcPr>
          <w:p w14:paraId="5561DC2A" w14:textId="1F3F7273" w:rsidR="00C455B5" w:rsidRPr="00DE0FFB" w:rsidRDefault="00E77405" w:rsidP="00E75437">
            <w:pPr>
              <w:jc w:val="center"/>
              <w:rPr>
                <w:rFonts w:ascii="Times New Roman" w:hAnsi="Times New Roman"/>
                <w:sz w:val="26"/>
                <w:szCs w:val="26"/>
              </w:rPr>
            </w:pPr>
            <w:r w:rsidRPr="00DE0FFB">
              <w:rPr>
                <w:rFonts w:ascii="Times New Roman" w:hAnsi="Times New Roman"/>
                <w:sz w:val="26"/>
                <w:szCs w:val="26"/>
              </w:rPr>
              <w:t>Triệu đồng</w:t>
            </w:r>
          </w:p>
        </w:tc>
        <w:tc>
          <w:tcPr>
            <w:tcW w:w="908" w:type="dxa"/>
            <w:vAlign w:val="center"/>
          </w:tcPr>
          <w:p w14:paraId="264825DB" w14:textId="683AAE46" w:rsidR="00C455B5" w:rsidRPr="00DE0FFB" w:rsidRDefault="00E77405" w:rsidP="00E75437">
            <w:pPr>
              <w:jc w:val="center"/>
              <w:rPr>
                <w:rFonts w:ascii="Times New Roman" w:hAnsi="Times New Roman"/>
                <w:sz w:val="26"/>
                <w:szCs w:val="26"/>
              </w:rPr>
            </w:pPr>
            <w:r w:rsidRPr="00DE0FFB">
              <w:rPr>
                <w:rFonts w:ascii="Times New Roman" w:hAnsi="Times New Roman"/>
                <w:sz w:val="26"/>
                <w:szCs w:val="26"/>
              </w:rPr>
              <w:t>2.000</w:t>
            </w:r>
          </w:p>
        </w:tc>
        <w:tc>
          <w:tcPr>
            <w:tcW w:w="908" w:type="dxa"/>
            <w:vAlign w:val="center"/>
          </w:tcPr>
          <w:p w14:paraId="38E0F9EE" w14:textId="22074AFC" w:rsidR="00C455B5" w:rsidRPr="00DE0FFB" w:rsidRDefault="00E77405" w:rsidP="00E75437">
            <w:pPr>
              <w:jc w:val="center"/>
              <w:rPr>
                <w:rFonts w:ascii="Times New Roman" w:hAnsi="Times New Roman"/>
                <w:sz w:val="26"/>
                <w:szCs w:val="26"/>
              </w:rPr>
            </w:pPr>
            <w:r w:rsidRPr="00DE0FFB">
              <w:rPr>
                <w:rFonts w:ascii="Times New Roman" w:hAnsi="Times New Roman"/>
                <w:sz w:val="26"/>
                <w:szCs w:val="26"/>
              </w:rPr>
              <w:t>4.000</w:t>
            </w:r>
          </w:p>
        </w:tc>
        <w:tc>
          <w:tcPr>
            <w:tcW w:w="908" w:type="dxa"/>
            <w:vAlign w:val="center"/>
          </w:tcPr>
          <w:p w14:paraId="29E10238" w14:textId="77EFEFBD" w:rsidR="00C455B5" w:rsidRPr="00DE0FFB" w:rsidRDefault="00E77405" w:rsidP="00E75437">
            <w:pPr>
              <w:jc w:val="center"/>
              <w:rPr>
                <w:rFonts w:ascii="Times New Roman" w:hAnsi="Times New Roman"/>
                <w:sz w:val="26"/>
                <w:szCs w:val="26"/>
              </w:rPr>
            </w:pPr>
            <w:r w:rsidRPr="00DE0FFB">
              <w:rPr>
                <w:rFonts w:ascii="Times New Roman" w:hAnsi="Times New Roman"/>
                <w:sz w:val="26"/>
                <w:szCs w:val="26"/>
              </w:rPr>
              <w:t>5.000</w:t>
            </w:r>
          </w:p>
        </w:tc>
        <w:tc>
          <w:tcPr>
            <w:tcW w:w="908" w:type="dxa"/>
            <w:vAlign w:val="center"/>
          </w:tcPr>
          <w:p w14:paraId="381EE141" w14:textId="6EEAA010" w:rsidR="00C455B5" w:rsidRPr="00DE0FFB" w:rsidRDefault="00E77405" w:rsidP="00E75437">
            <w:pPr>
              <w:jc w:val="center"/>
              <w:rPr>
                <w:rFonts w:ascii="Times New Roman" w:hAnsi="Times New Roman"/>
                <w:sz w:val="26"/>
                <w:szCs w:val="26"/>
              </w:rPr>
            </w:pPr>
            <w:r w:rsidRPr="00DE0FFB">
              <w:rPr>
                <w:rFonts w:ascii="Times New Roman" w:hAnsi="Times New Roman"/>
                <w:sz w:val="26"/>
                <w:szCs w:val="26"/>
              </w:rPr>
              <w:t>7.000</w:t>
            </w:r>
          </w:p>
        </w:tc>
        <w:tc>
          <w:tcPr>
            <w:tcW w:w="909" w:type="dxa"/>
            <w:vAlign w:val="center"/>
          </w:tcPr>
          <w:p w14:paraId="13B45C53" w14:textId="3AFBD14E" w:rsidR="00C455B5" w:rsidRPr="00DE0FFB" w:rsidRDefault="00E77405" w:rsidP="00E75437">
            <w:pPr>
              <w:jc w:val="center"/>
              <w:rPr>
                <w:rFonts w:ascii="Times New Roman" w:hAnsi="Times New Roman"/>
                <w:sz w:val="26"/>
                <w:szCs w:val="26"/>
              </w:rPr>
            </w:pPr>
            <w:r w:rsidRPr="00DE0FFB">
              <w:rPr>
                <w:rFonts w:ascii="Times New Roman" w:hAnsi="Times New Roman"/>
                <w:sz w:val="26"/>
                <w:szCs w:val="26"/>
              </w:rPr>
              <w:t>9.000</w:t>
            </w:r>
          </w:p>
        </w:tc>
        <w:tc>
          <w:tcPr>
            <w:tcW w:w="1413" w:type="dxa"/>
            <w:vAlign w:val="center"/>
          </w:tcPr>
          <w:p w14:paraId="09468A3D" w14:textId="31BEEA06" w:rsidR="00C455B5" w:rsidRPr="00DE0FFB" w:rsidRDefault="00E77405" w:rsidP="00E75437">
            <w:pPr>
              <w:jc w:val="center"/>
              <w:rPr>
                <w:rFonts w:ascii="Times New Roman" w:hAnsi="Times New Roman"/>
                <w:sz w:val="26"/>
                <w:szCs w:val="26"/>
              </w:rPr>
            </w:pPr>
            <w:r w:rsidRPr="00DE0FFB">
              <w:rPr>
                <w:rFonts w:ascii="Times New Roman" w:hAnsi="Times New Roman"/>
                <w:sz w:val="26"/>
                <w:szCs w:val="26"/>
              </w:rPr>
              <w:t>27.000</w:t>
            </w:r>
          </w:p>
        </w:tc>
        <w:tc>
          <w:tcPr>
            <w:tcW w:w="1417" w:type="dxa"/>
            <w:vAlign w:val="center"/>
          </w:tcPr>
          <w:p w14:paraId="7231EE78" w14:textId="5AB2C76D"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6,3%</w:t>
            </w:r>
          </w:p>
        </w:tc>
        <w:tc>
          <w:tcPr>
            <w:tcW w:w="1418" w:type="dxa"/>
            <w:vAlign w:val="center"/>
          </w:tcPr>
          <w:p w14:paraId="00966729" w14:textId="7C7F71D4" w:rsidR="00C455B5" w:rsidRPr="00DE0FFB" w:rsidRDefault="00E77405" w:rsidP="00E75437">
            <w:pPr>
              <w:jc w:val="center"/>
              <w:rPr>
                <w:rFonts w:ascii="Times New Roman" w:hAnsi="Times New Roman"/>
                <w:sz w:val="26"/>
                <w:szCs w:val="26"/>
              </w:rPr>
            </w:pPr>
            <w:r w:rsidRPr="00DE0FFB">
              <w:rPr>
                <w:rFonts w:ascii="Times New Roman" w:hAnsi="Times New Roman"/>
                <w:sz w:val="26"/>
                <w:szCs w:val="26"/>
              </w:rPr>
              <w:t>2.000</w:t>
            </w:r>
          </w:p>
        </w:tc>
      </w:tr>
      <w:tr w:rsidR="006E1E9C" w:rsidRPr="00DE0FFB" w14:paraId="7F8498BB" w14:textId="77777777" w:rsidTr="00F60A83">
        <w:trPr>
          <w:trHeight w:val="976"/>
        </w:trPr>
        <w:tc>
          <w:tcPr>
            <w:tcW w:w="709" w:type="dxa"/>
            <w:vAlign w:val="center"/>
          </w:tcPr>
          <w:p w14:paraId="161FA572" w14:textId="41EECBAD" w:rsidR="00C455B5" w:rsidRPr="00DE0FFB" w:rsidRDefault="00F60A83" w:rsidP="00E75437">
            <w:pPr>
              <w:jc w:val="center"/>
              <w:rPr>
                <w:rFonts w:ascii="Times New Roman" w:hAnsi="Times New Roman"/>
                <w:sz w:val="26"/>
                <w:szCs w:val="26"/>
              </w:rPr>
            </w:pPr>
            <w:r>
              <w:rPr>
                <w:rFonts w:ascii="Times New Roman" w:hAnsi="Times New Roman"/>
                <w:sz w:val="26"/>
                <w:szCs w:val="26"/>
              </w:rPr>
              <w:t>7</w:t>
            </w:r>
          </w:p>
        </w:tc>
        <w:tc>
          <w:tcPr>
            <w:tcW w:w="4253" w:type="dxa"/>
            <w:vAlign w:val="center"/>
          </w:tcPr>
          <w:p w14:paraId="571ACD2F" w14:textId="77777777" w:rsidR="00C455B5" w:rsidRPr="00DE0FFB" w:rsidRDefault="00C455B5" w:rsidP="00F60A83">
            <w:pPr>
              <w:jc w:val="both"/>
              <w:rPr>
                <w:rFonts w:ascii="Times New Roman" w:hAnsi="Times New Roman"/>
                <w:bCs/>
                <w:sz w:val="26"/>
                <w:szCs w:val="26"/>
              </w:rPr>
            </w:pPr>
            <w:r w:rsidRPr="00DE0FFB">
              <w:rPr>
                <w:rFonts w:ascii="Times New Roman" w:hAnsi="Times New Roman"/>
                <w:sz w:val="26"/>
                <w:szCs w:val="26"/>
              </w:rPr>
              <w:t>Doanh thu từ hoạt động chuyển giao công nghệ</w:t>
            </w:r>
          </w:p>
        </w:tc>
        <w:tc>
          <w:tcPr>
            <w:tcW w:w="1275" w:type="dxa"/>
            <w:vAlign w:val="center"/>
          </w:tcPr>
          <w:p w14:paraId="3A3E6033" w14:textId="2E14FB89" w:rsidR="00C455B5" w:rsidRPr="00DE0FFB" w:rsidRDefault="00E77405" w:rsidP="00E75437">
            <w:pPr>
              <w:jc w:val="center"/>
              <w:rPr>
                <w:rFonts w:ascii="Times New Roman" w:hAnsi="Times New Roman"/>
                <w:sz w:val="26"/>
                <w:szCs w:val="26"/>
              </w:rPr>
            </w:pPr>
            <w:r w:rsidRPr="00DE0FFB">
              <w:rPr>
                <w:rFonts w:ascii="Times New Roman" w:hAnsi="Times New Roman"/>
                <w:sz w:val="26"/>
                <w:szCs w:val="26"/>
              </w:rPr>
              <w:t>Triệu đồng</w:t>
            </w:r>
          </w:p>
        </w:tc>
        <w:tc>
          <w:tcPr>
            <w:tcW w:w="908" w:type="dxa"/>
            <w:vAlign w:val="center"/>
          </w:tcPr>
          <w:p w14:paraId="05FD57B4" w14:textId="1B097B5C"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8</w:t>
            </w:r>
            <w:r w:rsidR="00E77405" w:rsidRPr="00DE0FFB">
              <w:rPr>
                <w:rFonts w:ascii="Times New Roman" w:hAnsi="Times New Roman"/>
                <w:sz w:val="26"/>
                <w:szCs w:val="26"/>
              </w:rPr>
              <w:t>.000</w:t>
            </w:r>
          </w:p>
        </w:tc>
        <w:tc>
          <w:tcPr>
            <w:tcW w:w="908" w:type="dxa"/>
            <w:vAlign w:val="center"/>
          </w:tcPr>
          <w:p w14:paraId="631A3954" w14:textId="512C8E1E"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9</w:t>
            </w:r>
            <w:r w:rsidR="00E77405" w:rsidRPr="00DE0FFB">
              <w:rPr>
                <w:rFonts w:ascii="Times New Roman" w:hAnsi="Times New Roman"/>
                <w:sz w:val="26"/>
                <w:szCs w:val="26"/>
              </w:rPr>
              <w:t>.000</w:t>
            </w:r>
          </w:p>
        </w:tc>
        <w:tc>
          <w:tcPr>
            <w:tcW w:w="908" w:type="dxa"/>
            <w:vAlign w:val="center"/>
          </w:tcPr>
          <w:p w14:paraId="00163A6A" w14:textId="58A9FC30"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10</w:t>
            </w:r>
            <w:r w:rsidR="00E77405" w:rsidRPr="00DE0FFB">
              <w:rPr>
                <w:rFonts w:ascii="Times New Roman" w:hAnsi="Times New Roman"/>
                <w:sz w:val="26"/>
                <w:szCs w:val="26"/>
              </w:rPr>
              <w:t>.000</w:t>
            </w:r>
          </w:p>
        </w:tc>
        <w:tc>
          <w:tcPr>
            <w:tcW w:w="908" w:type="dxa"/>
            <w:vAlign w:val="center"/>
          </w:tcPr>
          <w:p w14:paraId="6FCBA163" w14:textId="0CF72EF6"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1</w:t>
            </w:r>
            <w:r w:rsidR="00E77405" w:rsidRPr="00DE0FFB">
              <w:rPr>
                <w:rFonts w:ascii="Times New Roman" w:hAnsi="Times New Roman"/>
                <w:sz w:val="26"/>
                <w:szCs w:val="26"/>
              </w:rPr>
              <w:t>0.000</w:t>
            </w:r>
          </w:p>
        </w:tc>
        <w:tc>
          <w:tcPr>
            <w:tcW w:w="909" w:type="dxa"/>
            <w:vAlign w:val="center"/>
          </w:tcPr>
          <w:p w14:paraId="71FB4B99" w14:textId="725CB907" w:rsidR="00C455B5" w:rsidRPr="00DE0FFB" w:rsidRDefault="00E77405" w:rsidP="00E75437">
            <w:pPr>
              <w:jc w:val="center"/>
              <w:rPr>
                <w:rFonts w:ascii="Times New Roman" w:hAnsi="Times New Roman"/>
                <w:sz w:val="26"/>
                <w:szCs w:val="26"/>
              </w:rPr>
            </w:pPr>
            <w:r w:rsidRPr="00DE0FFB">
              <w:rPr>
                <w:rFonts w:ascii="Times New Roman" w:hAnsi="Times New Roman"/>
                <w:sz w:val="26"/>
                <w:szCs w:val="26"/>
              </w:rPr>
              <w:t>11.000</w:t>
            </w:r>
          </w:p>
        </w:tc>
        <w:tc>
          <w:tcPr>
            <w:tcW w:w="1413" w:type="dxa"/>
            <w:vAlign w:val="center"/>
          </w:tcPr>
          <w:p w14:paraId="50902524" w14:textId="515FDD96" w:rsidR="00C455B5" w:rsidRPr="00DE0FFB" w:rsidRDefault="00E77405" w:rsidP="00E75437">
            <w:pPr>
              <w:jc w:val="center"/>
              <w:rPr>
                <w:rFonts w:ascii="Times New Roman" w:hAnsi="Times New Roman"/>
                <w:sz w:val="26"/>
                <w:szCs w:val="26"/>
              </w:rPr>
            </w:pPr>
            <w:r w:rsidRPr="00DE0FFB">
              <w:rPr>
                <w:rFonts w:ascii="Times New Roman" w:hAnsi="Times New Roman"/>
                <w:sz w:val="26"/>
                <w:szCs w:val="26"/>
              </w:rPr>
              <w:t>48.000</w:t>
            </w:r>
          </w:p>
        </w:tc>
        <w:tc>
          <w:tcPr>
            <w:tcW w:w="1417" w:type="dxa"/>
            <w:vAlign w:val="center"/>
          </w:tcPr>
          <w:p w14:paraId="44EDB9F5" w14:textId="3232F2B5" w:rsidR="00C455B5" w:rsidRPr="00DE0FFB" w:rsidRDefault="00C455B5" w:rsidP="00E75437">
            <w:pPr>
              <w:jc w:val="center"/>
              <w:rPr>
                <w:rFonts w:ascii="Times New Roman" w:hAnsi="Times New Roman"/>
                <w:sz w:val="26"/>
                <w:szCs w:val="26"/>
              </w:rPr>
            </w:pPr>
            <w:r w:rsidRPr="00DE0FFB">
              <w:rPr>
                <w:rFonts w:ascii="Times New Roman" w:hAnsi="Times New Roman"/>
                <w:sz w:val="26"/>
                <w:szCs w:val="26"/>
              </w:rPr>
              <w:t>8,3%</w:t>
            </w:r>
          </w:p>
        </w:tc>
        <w:tc>
          <w:tcPr>
            <w:tcW w:w="1418" w:type="dxa"/>
            <w:vAlign w:val="center"/>
          </w:tcPr>
          <w:p w14:paraId="6F03CAB6" w14:textId="15B74A3C" w:rsidR="00C455B5" w:rsidRPr="00DE0FFB" w:rsidRDefault="00E77405" w:rsidP="00E75437">
            <w:pPr>
              <w:jc w:val="center"/>
              <w:rPr>
                <w:rFonts w:ascii="Times New Roman" w:hAnsi="Times New Roman"/>
                <w:sz w:val="26"/>
                <w:szCs w:val="26"/>
              </w:rPr>
            </w:pPr>
            <w:r w:rsidRPr="00DE0FFB">
              <w:rPr>
                <w:rFonts w:ascii="Times New Roman" w:hAnsi="Times New Roman"/>
                <w:sz w:val="26"/>
                <w:szCs w:val="26"/>
              </w:rPr>
              <w:t>5.000</w:t>
            </w:r>
          </w:p>
        </w:tc>
      </w:tr>
      <w:tr w:rsidR="006E1E9C" w:rsidRPr="00E0000D" w14:paraId="4AEBA148" w14:textId="77777777" w:rsidTr="00F60A83">
        <w:trPr>
          <w:trHeight w:val="850"/>
        </w:trPr>
        <w:tc>
          <w:tcPr>
            <w:tcW w:w="709" w:type="dxa"/>
            <w:vAlign w:val="center"/>
          </w:tcPr>
          <w:p w14:paraId="1CE43E70" w14:textId="2604E737" w:rsidR="00C455B5" w:rsidRPr="00E0000D" w:rsidRDefault="00F60A83" w:rsidP="00E75437">
            <w:pPr>
              <w:jc w:val="center"/>
              <w:rPr>
                <w:rFonts w:ascii="Times New Roman" w:hAnsi="Times New Roman"/>
                <w:sz w:val="26"/>
                <w:szCs w:val="26"/>
              </w:rPr>
            </w:pPr>
            <w:r w:rsidRPr="00E0000D">
              <w:rPr>
                <w:rFonts w:ascii="Times New Roman" w:hAnsi="Times New Roman"/>
                <w:sz w:val="26"/>
                <w:szCs w:val="26"/>
              </w:rPr>
              <w:t>8</w:t>
            </w:r>
          </w:p>
        </w:tc>
        <w:tc>
          <w:tcPr>
            <w:tcW w:w="4253" w:type="dxa"/>
            <w:vAlign w:val="center"/>
          </w:tcPr>
          <w:p w14:paraId="7B3C15F1" w14:textId="77777777" w:rsidR="00C455B5" w:rsidRPr="00E0000D" w:rsidRDefault="00C455B5" w:rsidP="00F60A83">
            <w:pPr>
              <w:jc w:val="both"/>
              <w:rPr>
                <w:rFonts w:ascii="Times New Roman" w:hAnsi="Times New Roman"/>
                <w:bCs/>
                <w:sz w:val="26"/>
                <w:szCs w:val="26"/>
              </w:rPr>
            </w:pPr>
            <w:r w:rsidRPr="00E0000D">
              <w:rPr>
                <w:rFonts w:ascii="Times New Roman" w:hAnsi="Times New Roman"/>
                <w:sz w:val="26"/>
                <w:szCs w:val="26"/>
              </w:rPr>
              <w:t>Tỷ lệ huy động vốn ngoài ngân sách nhà nước</w:t>
            </w:r>
          </w:p>
        </w:tc>
        <w:tc>
          <w:tcPr>
            <w:tcW w:w="1275" w:type="dxa"/>
            <w:vAlign w:val="center"/>
          </w:tcPr>
          <w:p w14:paraId="4B22B4CA" w14:textId="77777777" w:rsidR="00C455B5" w:rsidRPr="00E0000D" w:rsidRDefault="00C455B5" w:rsidP="00E75437">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0D7E7524" w14:textId="63194C4D" w:rsidR="00C455B5" w:rsidRPr="00E0000D" w:rsidRDefault="006D7ECA" w:rsidP="00E75437">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47608BB1" w14:textId="5C910B33" w:rsidR="00C455B5" w:rsidRPr="00E0000D" w:rsidRDefault="006D7ECA" w:rsidP="00E75437">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5DDBE62E" w14:textId="43678C94" w:rsidR="00C455B5" w:rsidRPr="00E0000D" w:rsidRDefault="006D7ECA" w:rsidP="00E75437">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581A6D98" w14:textId="7688D690" w:rsidR="00C455B5" w:rsidRPr="00E0000D" w:rsidRDefault="006D7ECA" w:rsidP="00E75437">
            <w:pPr>
              <w:jc w:val="center"/>
              <w:rPr>
                <w:rFonts w:ascii="Times New Roman" w:hAnsi="Times New Roman"/>
                <w:sz w:val="26"/>
                <w:szCs w:val="26"/>
              </w:rPr>
            </w:pPr>
            <w:r w:rsidRPr="00E0000D">
              <w:rPr>
                <w:rFonts w:ascii="Times New Roman" w:hAnsi="Times New Roman"/>
                <w:sz w:val="26"/>
                <w:szCs w:val="26"/>
              </w:rPr>
              <w:t>-</w:t>
            </w:r>
          </w:p>
        </w:tc>
        <w:tc>
          <w:tcPr>
            <w:tcW w:w="909" w:type="dxa"/>
            <w:vAlign w:val="center"/>
          </w:tcPr>
          <w:p w14:paraId="08EB35DE" w14:textId="7A9C597B" w:rsidR="00C455B5" w:rsidRPr="00E0000D" w:rsidRDefault="006D7ECA" w:rsidP="00E75437">
            <w:pPr>
              <w:jc w:val="center"/>
              <w:rPr>
                <w:rFonts w:ascii="Times New Roman" w:hAnsi="Times New Roman"/>
                <w:sz w:val="26"/>
                <w:szCs w:val="26"/>
              </w:rPr>
            </w:pPr>
            <w:r w:rsidRPr="00E0000D">
              <w:rPr>
                <w:rFonts w:ascii="Times New Roman" w:hAnsi="Times New Roman"/>
                <w:sz w:val="26"/>
                <w:szCs w:val="26"/>
              </w:rPr>
              <w:t>-</w:t>
            </w:r>
          </w:p>
        </w:tc>
        <w:tc>
          <w:tcPr>
            <w:tcW w:w="1413" w:type="dxa"/>
            <w:vAlign w:val="center"/>
          </w:tcPr>
          <w:p w14:paraId="427E2A5D" w14:textId="5B21B799" w:rsidR="00C455B5" w:rsidRPr="00E0000D" w:rsidRDefault="006D7ECA" w:rsidP="00E75437">
            <w:pPr>
              <w:jc w:val="center"/>
              <w:rPr>
                <w:rFonts w:ascii="Times New Roman" w:hAnsi="Times New Roman"/>
                <w:sz w:val="26"/>
                <w:szCs w:val="26"/>
              </w:rPr>
            </w:pPr>
            <w:r w:rsidRPr="00E0000D">
              <w:rPr>
                <w:rFonts w:ascii="Times New Roman" w:hAnsi="Times New Roman"/>
                <w:sz w:val="26"/>
                <w:szCs w:val="26"/>
              </w:rPr>
              <w:t>-</w:t>
            </w:r>
          </w:p>
        </w:tc>
        <w:tc>
          <w:tcPr>
            <w:tcW w:w="1417" w:type="dxa"/>
            <w:vAlign w:val="center"/>
          </w:tcPr>
          <w:p w14:paraId="7D2C0BC5" w14:textId="378D426C" w:rsidR="00C455B5" w:rsidRPr="00E0000D" w:rsidRDefault="006D7ECA" w:rsidP="00E75437">
            <w:pPr>
              <w:jc w:val="center"/>
              <w:rPr>
                <w:rFonts w:ascii="Times New Roman" w:hAnsi="Times New Roman"/>
                <w:sz w:val="26"/>
                <w:szCs w:val="26"/>
              </w:rPr>
            </w:pPr>
            <w:r w:rsidRPr="00E0000D">
              <w:rPr>
                <w:rFonts w:ascii="Times New Roman" w:hAnsi="Times New Roman"/>
                <w:sz w:val="26"/>
                <w:szCs w:val="26"/>
              </w:rPr>
              <w:t>-</w:t>
            </w:r>
          </w:p>
        </w:tc>
        <w:tc>
          <w:tcPr>
            <w:tcW w:w="1418" w:type="dxa"/>
            <w:vAlign w:val="center"/>
          </w:tcPr>
          <w:p w14:paraId="1DCC8A8A" w14:textId="4139FAE8" w:rsidR="00C455B5" w:rsidRPr="00E0000D" w:rsidRDefault="006D7ECA" w:rsidP="00E75437">
            <w:pPr>
              <w:jc w:val="center"/>
              <w:rPr>
                <w:rFonts w:ascii="Times New Roman" w:hAnsi="Times New Roman"/>
                <w:sz w:val="26"/>
                <w:szCs w:val="26"/>
              </w:rPr>
            </w:pPr>
            <w:r w:rsidRPr="00E0000D">
              <w:rPr>
                <w:rFonts w:ascii="Times New Roman" w:hAnsi="Times New Roman"/>
                <w:sz w:val="26"/>
                <w:szCs w:val="26"/>
              </w:rPr>
              <w:t>-</w:t>
            </w:r>
          </w:p>
        </w:tc>
      </w:tr>
      <w:tr w:rsidR="006E1E9C" w:rsidRPr="00E0000D" w14:paraId="48844634" w14:textId="77777777" w:rsidTr="00F60A83">
        <w:trPr>
          <w:trHeight w:val="858"/>
        </w:trPr>
        <w:tc>
          <w:tcPr>
            <w:tcW w:w="709" w:type="dxa"/>
            <w:vAlign w:val="center"/>
          </w:tcPr>
          <w:p w14:paraId="4C971621" w14:textId="259EE1A9" w:rsidR="00C455B5" w:rsidRPr="00E0000D" w:rsidRDefault="00F60A83" w:rsidP="00E75437">
            <w:pPr>
              <w:jc w:val="center"/>
              <w:rPr>
                <w:rFonts w:ascii="Times New Roman" w:hAnsi="Times New Roman"/>
                <w:sz w:val="26"/>
                <w:szCs w:val="26"/>
              </w:rPr>
            </w:pPr>
            <w:r w:rsidRPr="00E0000D">
              <w:rPr>
                <w:rFonts w:ascii="Times New Roman" w:hAnsi="Times New Roman"/>
                <w:sz w:val="26"/>
                <w:szCs w:val="26"/>
              </w:rPr>
              <w:t>9</w:t>
            </w:r>
          </w:p>
        </w:tc>
        <w:tc>
          <w:tcPr>
            <w:tcW w:w="4253" w:type="dxa"/>
            <w:vAlign w:val="center"/>
          </w:tcPr>
          <w:p w14:paraId="5B38DB0F" w14:textId="77777777" w:rsidR="00C455B5" w:rsidRPr="00E0000D" w:rsidRDefault="00C455B5" w:rsidP="00F60A83">
            <w:pPr>
              <w:jc w:val="both"/>
              <w:rPr>
                <w:rFonts w:ascii="Times New Roman" w:hAnsi="Times New Roman"/>
                <w:bCs/>
                <w:sz w:val="26"/>
                <w:szCs w:val="26"/>
              </w:rPr>
            </w:pPr>
            <w:r w:rsidRPr="00E0000D">
              <w:rPr>
                <w:rFonts w:ascii="Times New Roman" w:hAnsi="Times New Roman"/>
                <w:sz w:val="26"/>
                <w:szCs w:val="26"/>
              </w:rPr>
              <w:t>Doanh thu từ sản phẩm mới và sản phẩm được cải tiến</w:t>
            </w:r>
          </w:p>
        </w:tc>
        <w:tc>
          <w:tcPr>
            <w:tcW w:w="1275" w:type="dxa"/>
            <w:vAlign w:val="center"/>
          </w:tcPr>
          <w:p w14:paraId="2F38BDF2" w14:textId="77777777" w:rsidR="00C455B5" w:rsidRPr="00E0000D" w:rsidRDefault="00C455B5" w:rsidP="00E75437">
            <w:pPr>
              <w:jc w:val="center"/>
              <w:rPr>
                <w:rFonts w:ascii="Times New Roman" w:hAnsi="Times New Roman"/>
                <w:sz w:val="26"/>
                <w:szCs w:val="26"/>
              </w:rPr>
            </w:pPr>
            <w:r w:rsidRPr="00E0000D">
              <w:rPr>
                <w:rFonts w:ascii="Times New Roman" w:hAnsi="Times New Roman"/>
                <w:sz w:val="26"/>
                <w:szCs w:val="26"/>
              </w:rPr>
              <w:t>Triệu đồng</w:t>
            </w:r>
          </w:p>
        </w:tc>
        <w:tc>
          <w:tcPr>
            <w:tcW w:w="908" w:type="dxa"/>
            <w:vAlign w:val="center"/>
          </w:tcPr>
          <w:p w14:paraId="2EDBAB2E" w14:textId="685B6FAB" w:rsidR="00C455B5" w:rsidRPr="00E0000D" w:rsidRDefault="006D7ECA" w:rsidP="00E75437">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3C42DB61" w14:textId="16D7E7B6" w:rsidR="00C455B5" w:rsidRPr="00E0000D" w:rsidRDefault="006D7ECA" w:rsidP="00E75437">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6BE6DFA5" w14:textId="73E0FCDE" w:rsidR="00C455B5" w:rsidRPr="00E0000D" w:rsidRDefault="006D7ECA" w:rsidP="00E75437">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131E9AC1" w14:textId="1951C2FE" w:rsidR="00C455B5" w:rsidRPr="00E0000D" w:rsidRDefault="006D7ECA" w:rsidP="00E75437">
            <w:pPr>
              <w:jc w:val="center"/>
              <w:rPr>
                <w:rFonts w:ascii="Times New Roman" w:hAnsi="Times New Roman"/>
                <w:sz w:val="26"/>
                <w:szCs w:val="26"/>
              </w:rPr>
            </w:pPr>
            <w:r w:rsidRPr="00E0000D">
              <w:rPr>
                <w:rFonts w:ascii="Times New Roman" w:hAnsi="Times New Roman"/>
                <w:sz w:val="26"/>
                <w:szCs w:val="26"/>
              </w:rPr>
              <w:t>-</w:t>
            </w:r>
          </w:p>
        </w:tc>
        <w:tc>
          <w:tcPr>
            <w:tcW w:w="909" w:type="dxa"/>
            <w:vAlign w:val="center"/>
          </w:tcPr>
          <w:p w14:paraId="1823A17A" w14:textId="70B244F1" w:rsidR="00C455B5" w:rsidRPr="00E0000D" w:rsidRDefault="006D7ECA" w:rsidP="00E75437">
            <w:pPr>
              <w:jc w:val="center"/>
              <w:rPr>
                <w:rFonts w:ascii="Times New Roman" w:hAnsi="Times New Roman"/>
                <w:sz w:val="26"/>
                <w:szCs w:val="26"/>
              </w:rPr>
            </w:pPr>
            <w:r w:rsidRPr="00E0000D">
              <w:rPr>
                <w:rFonts w:ascii="Times New Roman" w:hAnsi="Times New Roman"/>
                <w:sz w:val="26"/>
                <w:szCs w:val="26"/>
              </w:rPr>
              <w:t>-</w:t>
            </w:r>
          </w:p>
        </w:tc>
        <w:tc>
          <w:tcPr>
            <w:tcW w:w="1413" w:type="dxa"/>
            <w:vAlign w:val="center"/>
          </w:tcPr>
          <w:p w14:paraId="29F6841D" w14:textId="498EA6A8" w:rsidR="00C455B5" w:rsidRPr="00E0000D" w:rsidRDefault="006D7ECA" w:rsidP="00E75437">
            <w:pPr>
              <w:jc w:val="center"/>
              <w:rPr>
                <w:rFonts w:ascii="Times New Roman" w:hAnsi="Times New Roman"/>
                <w:sz w:val="26"/>
                <w:szCs w:val="26"/>
              </w:rPr>
            </w:pPr>
            <w:r w:rsidRPr="00E0000D">
              <w:rPr>
                <w:rFonts w:ascii="Times New Roman" w:hAnsi="Times New Roman"/>
                <w:sz w:val="26"/>
                <w:szCs w:val="26"/>
              </w:rPr>
              <w:t>-</w:t>
            </w:r>
          </w:p>
        </w:tc>
        <w:tc>
          <w:tcPr>
            <w:tcW w:w="1417" w:type="dxa"/>
            <w:vAlign w:val="center"/>
          </w:tcPr>
          <w:p w14:paraId="71370840" w14:textId="009C4F7B" w:rsidR="00C455B5" w:rsidRPr="00E0000D" w:rsidRDefault="006D7ECA" w:rsidP="00E75437">
            <w:pPr>
              <w:jc w:val="center"/>
              <w:rPr>
                <w:rFonts w:ascii="Times New Roman" w:hAnsi="Times New Roman"/>
                <w:sz w:val="26"/>
                <w:szCs w:val="26"/>
              </w:rPr>
            </w:pPr>
            <w:r w:rsidRPr="00E0000D">
              <w:rPr>
                <w:rFonts w:ascii="Times New Roman" w:hAnsi="Times New Roman"/>
                <w:sz w:val="26"/>
                <w:szCs w:val="26"/>
              </w:rPr>
              <w:t>-</w:t>
            </w:r>
          </w:p>
        </w:tc>
        <w:tc>
          <w:tcPr>
            <w:tcW w:w="1418" w:type="dxa"/>
            <w:vAlign w:val="center"/>
          </w:tcPr>
          <w:p w14:paraId="67447689" w14:textId="6BCA438F" w:rsidR="00C455B5" w:rsidRPr="00E0000D" w:rsidRDefault="006D7ECA" w:rsidP="00E75437">
            <w:pPr>
              <w:jc w:val="center"/>
              <w:rPr>
                <w:rFonts w:ascii="Times New Roman" w:hAnsi="Times New Roman"/>
                <w:sz w:val="26"/>
                <w:szCs w:val="26"/>
              </w:rPr>
            </w:pPr>
            <w:r w:rsidRPr="00E0000D">
              <w:rPr>
                <w:rFonts w:ascii="Times New Roman" w:hAnsi="Times New Roman"/>
                <w:sz w:val="26"/>
                <w:szCs w:val="26"/>
              </w:rPr>
              <w:t>-</w:t>
            </w:r>
          </w:p>
        </w:tc>
      </w:tr>
      <w:tr w:rsidR="006E1E9C" w:rsidRPr="00E0000D" w14:paraId="0FE5FC2F" w14:textId="77777777" w:rsidTr="00F60A83">
        <w:trPr>
          <w:trHeight w:val="997"/>
        </w:trPr>
        <w:tc>
          <w:tcPr>
            <w:tcW w:w="709" w:type="dxa"/>
            <w:vAlign w:val="center"/>
          </w:tcPr>
          <w:p w14:paraId="158609F7" w14:textId="02537937" w:rsidR="00C455B5" w:rsidRPr="00E0000D" w:rsidRDefault="00C455B5" w:rsidP="00E75437">
            <w:pPr>
              <w:jc w:val="center"/>
              <w:rPr>
                <w:rFonts w:ascii="Times New Roman" w:hAnsi="Times New Roman"/>
                <w:sz w:val="26"/>
                <w:szCs w:val="26"/>
              </w:rPr>
            </w:pPr>
            <w:r w:rsidRPr="00E0000D">
              <w:rPr>
                <w:rFonts w:ascii="Times New Roman" w:hAnsi="Times New Roman"/>
                <w:sz w:val="26"/>
                <w:szCs w:val="26"/>
              </w:rPr>
              <w:t>1</w:t>
            </w:r>
            <w:r w:rsidR="00F60A83" w:rsidRPr="00E0000D">
              <w:rPr>
                <w:rFonts w:ascii="Times New Roman" w:hAnsi="Times New Roman"/>
                <w:sz w:val="26"/>
                <w:szCs w:val="26"/>
              </w:rPr>
              <w:t>0</w:t>
            </w:r>
          </w:p>
        </w:tc>
        <w:tc>
          <w:tcPr>
            <w:tcW w:w="4253" w:type="dxa"/>
            <w:vAlign w:val="center"/>
          </w:tcPr>
          <w:p w14:paraId="523910BC" w14:textId="77777777" w:rsidR="00C455B5" w:rsidRPr="00E0000D" w:rsidRDefault="00C455B5" w:rsidP="00F60A83">
            <w:pPr>
              <w:jc w:val="both"/>
              <w:rPr>
                <w:rFonts w:ascii="Times New Roman" w:hAnsi="Times New Roman"/>
                <w:bCs/>
                <w:sz w:val="26"/>
                <w:szCs w:val="26"/>
              </w:rPr>
            </w:pPr>
            <w:r w:rsidRPr="00E0000D">
              <w:rPr>
                <w:rFonts w:ascii="Times New Roman" w:eastAsia="MS Mincho" w:hAnsi="Times New Roman"/>
                <w:sz w:val="26"/>
                <w:szCs w:val="26"/>
              </w:rPr>
              <w:t xml:space="preserve">Số lượng doanh nghiệp hưởng lợi </w:t>
            </w:r>
            <w:r w:rsidRPr="00E0000D">
              <w:rPr>
                <w:rFonts w:ascii="Times New Roman" w:hAnsi="Times New Roman"/>
                <w:sz w:val="26"/>
                <w:szCs w:val="26"/>
              </w:rPr>
              <w:t>từ sử dụng kết quả nghiên cứu</w:t>
            </w:r>
          </w:p>
        </w:tc>
        <w:tc>
          <w:tcPr>
            <w:tcW w:w="1275" w:type="dxa"/>
            <w:vAlign w:val="center"/>
          </w:tcPr>
          <w:p w14:paraId="7243EB7D" w14:textId="77777777" w:rsidR="00C455B5" w:rsidRPr="00E0000D" w:rsidRDefault="00C455B5" w:rsidP="00E75437">
            <w:pPr>
              <w:jc w:val="center"/>
              <w:rPr>
                <w:rFonts w:ascii="Times New Roman" w:hAnsi="Times New Roman"/>
                <w:sz w:val="26"/>
                <w:szCs w:val="26"/>
              </w:rPr>
            </w:pPr>
            <w:r w:rsidRPr="00E0000D">
              <w:rPr>
                <w:rFonts w:ascii="Times New Roman" w:hAnsi="Times New Roman"/>
                <w:sz w:val="26"/>
                <w:szCs w:val="26"/>
              </w:rPr>
              <w:t>Doanh nghiệp</w:t>
            </w:r>
          </w:p>
        </w:tc>
        <w:tc>
          <w:tcPr>
            <w:tcW w:w="908" w:type="dxa"/>
            <w:vAlign w:val="center"/>
          </w:tcPr>
          <w:p w14:paraId="32AE0988" w14:textId="07A1CA00" w:rsidR="00C455B5" w:rsidRPr="00E0000D" w:rsidRDefault="006D7ECA" w:rsidP="00E75437">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59B06844" w14:textId="64CF0AD6" w:rsidR="00C455B5" w:rsidRPr="00E0000D" w:rsidRDefault="006D7ECA" w:rsidP="00E75437">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5F9CEBF1" w14:textId="75DF98DB" w:rsidR="00C455B5" w:rsidRPr="00E0000D" w:rsidRDefault="006D7ECA" w:rsidP="00E75437">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22146454" w14:textId="1DF7FB4D" w:rsidR="00C455B5" w:rsidRPr="00E0000D" w:rsidRDefault="006D7ECA" w:rsidP="00E75437">
            <w:pPr>
              <w:jc w:val="center"/>
              <w:rPr>
                <w:rFonts w:ascii="Times New Roman" w:hAnsi="Times New Roman"/>
                <w:sz w:val="26"/>
                <w:szCs w:val="26"/>
              </w:rPr>
            </w:pPr>
            <w:r w:rsidRPr="00E0000D">
              <w:rPr>
                <w:rFonts w:ascii="Times New Roman" w:hAnsi="Times New Roman"/>
                <w:sz w:val="26"/>
                <w:szCs w:val="26"/>
              </w:rPr>
              <w:t>-</w:t>
            </w:r>
          </w:p>
        </w:tc>
        <w:tc>
          <w:tcPr>
            <w:tcW w:w="909" w:type="dxa"/>
            <w:vAlign w:val="center"/>
          </w:tcPr>
          <w:p w14:paraId="0359B3F3" w14:textId="10C355AB" w:rsidR="00C455B5" w:rsidRPr="00E0000D" w:rsidRDefault="00C455B5" w:rsidP="00E75437">
            <w:pPr>
              <w:jc w:val="center"/>
              <w:rPr>
                <w:rFonts w:ascii="Times New Roman" w:hAnsi="Times New Roman"/>
                <w:sz w:val="26"/>
                <w:szCs w:val="26"/>
              </w:rPr>
            </w:pPr>
            <w:r w:rsidRPr="00E0000D">
              <w:rPr>
                <w:rFonts w:ascii="Times New Roman" w:hAnsi="Times New Roman"/>
                <w:sz w:val="26"/>
                <w:szCs w:val="26"/>
              </w:rPr>
              <w:t>15</w:t>
            </w:r>
          </w:p>
        </w:tc>
        <w:tc>
          <w:tcPr>
            <w:tcW w:w="1413" w:type="dxa"/>
            <w:vAlign w:val="center"/>
          </w:tcPr>
          <w:p w14:paraId="2359250E" w14:textId="4D70889F" w:rsidR="00C455B5" w:rsidRPr="00E0000D" w:rsidRDefault="006D7ECA" w:rsidP="00E75437">
            <w:pPr>
              <w:jc w:val="center"/>
              <w:rPr>
                <w:rFonts w:ascii="Times New Roman" w:hAnsi="Times New Roman"/>
                <w:sz w:val="26"/>
                <w:szCs w:val="26"/>
              </w:rPr>
            </w:pPr>
            <w:r w:rsidRPr="00E0000D">
              <w:rPr>
                <w:rFonts w:ascii="Times New Roman" w:hAnsi="Times New Roman"/>
                <w:sz w:val="26"/>
                <w:szCs w:val="26"/>
              </w:rPr>
              <w:t>-</w:t>
            </w:r>
          </w:p>
        </w:tc>
        <w:tc>
          <w:tcPr>
            <w:tcW w:w="1417" w:type="dxa"/>
            <w:vAlign w:val="center"/>
          </w:tcPr>
          <w:p w14:paraId="2DEF5145" w14:textId="713618D2" w:rsidR="00C455B5" w:rsidRPr="00E0000D" w:rsidRDefault="006D7ECA" w:rsidP="00E75437">
            <w:pPr>
              <w:jc w:val="center"/>
              <w:rPr>
                <w:rFonts w:ascii="Times New Roman" w:hAnsi="Times New Roman"/>
                <w:sz w:val="26"/>
                <w:szCs w:val="26"/>
              </w:rPr>
            </w:pPr>
            <w:r w:rsidRPr="00E0000D">
              <w:rPr>
                <w:rFonts w:ascii="Times New Roman" w:hAnsi="Times New Roman"/>
                <w:sz w:val="26"/>
                <w:szCs w:val="26"/>
              </w:rPr>
              <w:t>-</w:t>
            </w:r>
          </w:p>
        </w:tc>
        <w:tc>
          <w:tcPr>
            <w:tcW w:w="1418" w:type="dxa"/>
            <w:vAlign w:val="center"/>
          </w:tcPr>
          <w:p w14:paraId="510D8CF9" w14:textId="30BA2F0E" w:rsidR="00C455B5" w:rsidRPr="00E0000D" w:rsidRDefault="00C455B5" w:rsidP="00E75437">
            <w:pPr>
              <w:jc w:val="center"/>
              <w:rPr>
                <w:rFonts w:ascii="Times New Roman" w:hAnsi="Times New Roman"/>
                <w:sz w:val="26"/>
                <w:szCs w:val="26"/>
              </w:rPr>
            </w:pPr>
            <w:r w:rsidRPr="00E0000D">
              <w:rPr>
                <w:rFonts w:ascii="Times New Roman" w:hAnsi="Times New Roman"/>
                <w:sz w:val="26"/>
                <w:szCs w:val="26"/>
              </w:rPr>
              <w:t>8</w:t>
            </w:r>
          </w:p>
        </w:tc>
      </w:tr>
      <w:tr w:rsidR="006D7ECA" w:rsidRPr="00E0000D" w14:paraId="2C4C73E1" w14:textId="77777777" w:rsidTr="00F60A83">
        <w:trPr>
          <w:trHeight w:val="686"/>
        </w:trPr>
        <w:tc>
          <w:tcPr>
            <w:tcW w:w="709" w:type="dxa"/>
            <w:vAlign w:val="center"/>
          </w:tcPr>
          <w:p w14:paraId="050854BE" w14:textId="68C6BEF0"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11</w:t>
            </w:r>
          </w:p>
        </w:tc>
        <w:tc>
          <w:tcPr>
            <w:tcW w:w="4253" w:type="dxa"/>
            <w:vAlign w:val="center"/>
          </w:tcPr>
          <w:p w14:paraId="2BA7C34F" w14:textId="75590F1C" w:rsidR="006D7ECA" w:rsidRPr="00E0000D" w:rsidRDefault="006D7ECA" w:rsidP="006D7ECA">
            <w:pPr>
              <w:jc w:val="both"/>
              <w:rPr>
                <w:rFonts w:ascii="Times New Roman" w:hAnsi="Times New Roman"/>
                <w:bCs/>
                <w:sz w:val="26"/>
                <w:szCs w:val="26"/>
              </w:rPr>
            </w:pPr>
            <w:r w:rsidRPr="00E0000D">
              <w:rPr>
                <w:rFonts w:ascii="Times New Roman" w:hAnsi="Times New Roman"/>
                <w:sz w:val="26"/>
                <w:szCs w:val="26"/>
              </w:rPr>
              <w:t>Số lượng doanh nghiệp mới hình thành</w:t>
            </w:r>
          </w:p>
        </w:tc>
        <w:tc>
          <w:tcPr>
            <w:tcW w:w="1275" w:type="dxa"/>
            <w:vAlign w:val="center"/>
          </w:tcPr>
          <w:p w14:paraId="5DFC6FB6" w14:textId="77777777"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Doanh nghiệp</w:t>
            </w:r>
          </w:p>
        </w:tc>
        <w:tc>
          <w:tcPr>
            <w:tcW w:w="908" w:type="dxa"/>
            <w:vAlign w:val="center"/>
          </w:tcPr>
          <w:p w14:paraId="385673EE" w14:textId="7FFD76DC"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67AA50FE" w14:textId="39C5DCDE"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0BF210D2" w14:textId="76B70FBB"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607BF505" w14:textId="67E36607"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9" w:type="dxa"/>
            <w:vAlign w:val="center"/>
          </w:tcPr>
          <w:p w14:paraId="0E73AB85" w14:textId="19CE065E"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1413" w:type="dxa"/>
            <w:vAlign w:val="center"/>
          </w:tcPr>
          <w:p w14:paraId="0687B39C" w14:textId="0FD7063D"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1417" w:type="dxa"/>
            <w:vAlign w:val="center"/>
          </w:tcPr>
          <w:p w14:paraId="1F02142E" w14:textId="47170D94"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1418" w:type="dxa"/>
            <w:vAlign w:val="center"/>
          </w:tcPr>
          <w:p w14:paraId="2DCCFE81" w14:textId="5A70C22D"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r>
      <w:tr w:rsidR="006D7ECA" w:rsidRPr="00E0000D" w14:paraId="41AA944A" w14:textId="77777777" w:rsidTr="00F60A83">
        <w:trPr>
          <w:trHeight w:val="710"/>
        </w:trPr>
        <w:tc>
          <w:tcPr>
            <w:tcW w:w="709" w:type="dxa"/>
            <w:vAlign w:val="center"/>
          </w:tcPr>
          <w:p w14:paraId="0C06507D" w14:textId="7ECCEEEC"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12</w:t>
            </w:r>
          </w:p>
        </w:tc>
        <w:tc>
          <w:tcPr>
            <w:tcW w:w="4253" w:type="dxa"/>
            <w:vAlign w:val="center"/>
          </w:tcPr>
          <w:p w14:paraId="694A8567" w14:textId="74A58D9E" w:rsidR="006D7ECA" w:rsidRPr="00E0000D" w:rsidRDefault="006D7ECA" w:rsidP="006D7ECA">
            <w:pPr>
              <w:jc w:val="both"/>
              <w:rPr>
                <w:rFonts w:ascii="Times New Roman" w:hAnsi="Times New Roman"/>
                <w:bCs/>
                <w:sz w:val="26"/>
                <w:szCs w:val="26"/>
              </w:rPr>
            </w:pPr>
            <w:r w:rsidRPr="00E0000D">
              <w:rPr>
                <w:rFonts w:ascii="Times New Roman" w:hAnsi="Times New Roman"/>
                <w:sz w:val="26"/>
                <w:szCs w:val="26"/>
              </w:rPr>
              <w:t>Số lượng việc làm mới được tạo ra</w:t>
            </w:r>
          </w:p>
        </w:tc>
        <w:tc>
          <w:tcPr>
            <w:tcW w:w="1275" w:type="dxa"/>
            <w:vAlign w:val="center"/>
          </w:tcPr>
          <w:p w14:paraId="6AECB0E2" w14:textId="77777777"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Việc làm</w:t>
            </w:r>
          </w:p>
        </w:tc>
        <w:tc>
          <w:tcPr>
            <w:tcW w:w="908" w:type="dxa"/>
            <w:vAlign w:val="center"/>
          </w:tcPr>
          <w:p w14:paraId="154AC098" w14:textId="32D62944"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6FCB4FAC" w14:textId="5CF9E547"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65BC6C1F" w14:textId="79DDAAE2"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088CDE2C" w14:textId="47F194FD"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9" w:type="dxa"/>
            <w:vAlign w:val="center"/>
          </w:tcPr>
          <w:p w14:paraId="1F33E998" w14:textId="19ED958A"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1413" w:type="dxa"/>
            <w:vAlign w:val="center"/>
          </w:tcPr>
          <w:p w14:paraId="25953B1F" w14:textId="4A8E8AA0"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1417" w:type="dxa"/>
            <w:vAlign w:val="center"/>
          </w:tcPr>
          <w:p w14:paraId="6909D200" w14:textId="5968FE81"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1418" w:type="dxa"/>
            <w:vAlign w:val="center"/>
          </w:tcPr>
          <w:p w14:paraId="38CA3D9D" w14:textId="2BF887A9"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r>
      <w:tr w:rsidR="006E1E9C" w:rsidRPr="00DE0FFB" w14:paraId="1586D798" w14:textId="77777777" w:rsidTr="00F60A83">
        <w:trPr>
          <w:trHeight w:val="693"/>
        </w:trPr>
        <w:tc>
          <w:tcPr>
            <w:tcW w:w="709" w:type="dxa"/>
            <w:vAlign w:val="center"/>
          </w:tcPr>
          <w:p w14:paraId="52904A61" w14:textId="77777777" w:rsidR="00C455B5" w:rsidRPr="00DE0FFB" w:rsidRDefault="00C455B5" w:rsidP="00E75437">
            <w:pPr>
              <w:jc w:val="center"/>
              <w:rPr>
                <w:rFonts w:ascii="Times New Roman" w:hAnsi="Times New Roman"/>
                <w:b/>
                <w:bCs/>
                <w:sz w:val="26"/>
                <w:szCs w:val="26"/>
              </w:rPr>
            </w:pPr>
            <w:r w:rsidRPr="00DE0FFB">
              <w:rPr>
                <w:rFonts w:ascii="Times New Roman" w:hAnsi="Times New Roman"/>
                <w:b/>
                <w:bCs/>
                <w:sz w:val="26"/>
                <w:szCs w:val="26"/>
              </w:rPr>
              <w:t>III.</w:t>
            </w:r>
          </w:p>
        </w:tc>
        <w:tc>
          <w:tcPr>
            <w:tcW w:w="14317" w:type="dxa"/>
            <w:gridSpan w:val="10"/>
            <w:vAlign w:val="center"/>
          </w:tcPr>
          <w:p w14:paraId="04824B13" w14:textId="77777777" w:rsidR="00C455B5" w:rsidRPr="00DE0FFB" w:rsidRDefault="00C455B5" w:rsidP="00F60A83">
            <w:pPr>
              <w:rPr>
                <w:rFonts w:ascii="Times New Roman" w:hAnsi="Times New Roman"/>
                <w:b/>
                <w:bCs/>
                <w:sz w:val="26"/>
                <w:szCs w:val="26"/>
              </w:rPr>
            </w:pPr>
            <w:r w:rsidRPr="00DE0FFB">
              <w:rPr>
                <w:rFonts w:ascii="Times New Roman" w:hAnsi="Times New Roman"/>
                <w:b/>
                <w:bCs/>
                <w:sz w:val="26"/>
                <w:szCs w:val="26"/>
              </w:rPr>
              <w:t>TÁC ĐỘNG</w:t>
            </w:r>
          </w:p>
        </w:tc>
      </w:tr>
      <w:tr w:rsidR="006D7ECA" w:rsidRPr="00E0000D" w14:paraId="5025D0BC" w14:textId="77777777" w:rsidTr="00F60A83">
        <w:trPr>
          <w:trHeight w:val="1114"/>
        </w:trPr>
        <w:tc>
          <w:tcPr>
            <w:tcW w:w="709" w:type="dxa"/>
            <w:vAlign w:val="center"/>
          </w:tcPr>
          <w:p w14:paraId="7109A4D4" w14:textId="77777777"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1</w:t>
            </w:r>
          </w:p>
        </w:tc>
        <w:tc>
          <w:tcPr>
            <w:tcW w:w="4253" w:type="dxa"/>
            <w:vAlign w:val="center"/>
          </w:tcPr>
          <w:p w14:paraId="573D0D8B" w14:textId="539360F6" w:rsidR="006D7ECA" w:rsidRPr="00E0000D" w:rsidRDefault="006D7ECA" w:rsidP="006D7ECA">
            <w:pPr>
              <w:jc w:val="both"/>
              <w:rPr>
                <w:rFonts w:ascii="Times New Roman" w:hAnsi="Times New Roman"/>
                <w:bCs/>
                <w:sz w:val="26"/>
                <w:szCs w:val="26"/>
              </w:rPr>
            </w:pPr>
            <w:r w:rsidRPr="00E0000D">
              <w:rPr>
                <w:rFonts w:ascii="Times New Roman" w:hAnsi="Times New Roman"/>
                <w:sz w:val="26"/>
                <w:szCs w:val="26"/>
              </w:rPr>
              <w:t>Giá trị tiết kiệm được do thay thế hàng hóa nhập khẩu bằng sản phẩm trong nước</w:t>
            </w:r>
          </w:p>
        </w:tc>
        <w:tc>
          <w:tcPr>
            <w:tcW w:w="1275" w:type="dxa"/>
            <w:vAlign w:val="center"/>
          </w:tcPr>
          <w:p w14:paraId="5C3D8109" w14:textId="77777777"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Triệu đồng</w:t>
            </w:r>
          </w:p>
        </w:tc>
        <w:tc>
          <w:tcPr>
            <w:tcW w:w="908" w:type="dxa"/>
            <w:vAlign w:val="center"/>
          </w:tcPr>
          <w:p w14:paraId="3E8C138E" w14:textId="189C363C"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1ED70DE6" w14:textId="3BD95318"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3B3CE5D4" w14:textId="1B559B82"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2A49D57A" w14:textId="3E3B9142"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9" w:type="dxa"/>
            <w:vAlign w:val="center"/>
          </w:tcPr>
          <w:p w14:paraId="6D8F6C87" w14:textId="0E407250"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1413" w:type="dxa"/>
            <w:vAlign w:val="center"/>
          </w:tcPr>
          <w:p w14:paraId="324374A0" w14:textId="596E18AA"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1417" w:type="dxa"/>
            <w:vAlign w:val="center"/>
          </w:tcPr>
          <w:p w14:paraId="60DDE215" w14:textId="6FB51509"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1418" w:type="dxa"/>
            <w:vAlign w:val="center"/>
          </w:tcPr>
          <w:p w14:paraId="3B37362B" w14:textId="10F4EDF6"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r>
      <w:tr w:rsidR="006D7ECA" w:rsidRPr="00E0000D" w14:paraId="745021C8" w14:textId="77777777" w:rsidTr="00F60A83">
        <w:trPr>
          <w:trHeight w:val="1070"/>
        </w:trPr>
        <w:tc>
          <w:tcPr>
            <w:tcW w:w="709" w:type="dxa"/>
            <w:vAlign w:val="center"/>
          </w:tcPr>
          <w:p w14:paraId="55C59037" w14:textId="77777777"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2</w:t>
            </w:r>
          </w:p>
        </w:tc>
        <w:tc>
          <w:tcPr>
            <w:tcW w:w="4253" w:type="dxa"/>
            <w:vAlign w:val="center"/>
          </w:tcPr>
          <w:p w14:paraId="173A789B" w14:textId="77777777" w:rsidR="006D7ECA" w:rsidRPr="00E0000D" w:rsidRDefault="006D7ECA" w:rsidP="006D7ECA">
            <w:pPr>
              <w:jc w:val="both"/>
              <w:rPr>
                <w:rFonts w:ascii="Times New Roman" w:hAnsi="Times New Roman"/>
                <w:bCs/>
                <w:sz w:val="26"/>
                <w:szCs w:val="26"/>
              </w:rPr>
            </w:pPr>
            <w:r w:rsidRPr="00E0000D">
              <w:rPr>
                <w:rFonts w:ascii="Times New Roman" w:hAnsi="Times New Roman"/>
                <w:sz w:val="26"/>
                <w:szCs w:val="26"/>
              </w:rPr>
              <w:t>Giá trị chi phí tiết kiệm được do thay thế thiết bị nhập khẩu bằng thiết bị trong nước</w:t>
            </w:r>
          </w:p>
        </w:tc>
        <w:tc>
          <w:tcPr>
            <w:tcW w:w="1275" w:type="dxa"/>
            <w:vAlign w:val="center"/>
          </w:tcPr>
          <w:p w14:paraId="393197FE" w14:textId="77777777"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Triệu đồng</w:t>
            </w:r>
          </w:p>
        </w:tc>
        <w:tc>
          <w:tcPr>
            <w:tcW w:w="908" w:type="dxa"/>
            <w:vAlign w:val="center"/>
          </w:tcPr>
          <w:p w14:paraId="3EA0C244" w14:textId="1F59BB3B"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3849801F" w14:textId="50707723"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76C501CC" w14:textId="0597561B"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7EE2D575" w14:textId="19CEFBDD"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9" w:type="dxa"/>
            <w:vAlign w:val="center"/>
          </w:tcPr>
          <w:p w14:paraId="5F23EE80" w14:textId="34A10DA6"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1413" w:type="dxa"/>
            <w:vAlign w:val="center"/>
          </w:tcPr>
          <w:p w14:paraId="00818E3A" w14:textId="21957445"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1417" w:type="dxa"/>
            <w:vAlign w:val="center"/>
          </w:tcPr>
          <w:p w14:paraId="053A05DD" w14:textId="7D9A422C"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1418" w:type="dxa"/>
            <w:vAlign w:val="center"/>
          </w:tcPr>
          <w:p w14:paraId="1DFFAB02" w14:textId="21E97A49"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r>
      <w:tr w:rsidR="006D7ECA" w:rsidRPr="00E0000D" w14:paraId="1CB4E8CE" w14:textId="77777777" w:rsidTr="00F60A83">
        <w:trPr>
          <w:trHeight w:val="856"/>
        </w:trPr>
        <w:tc>
          <w:tcPr>
            <w:tcW w:w="709" w:type="dxa"/>
            <w:vAlign w:val="center"/>
          </w:tcPr>
          <w:p w14:paraId="412CDD18" w14:textId="77777777"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3</w:t>
            </w:r>
          </w:p>
        </w:tc>
        <w:tc>
          <w:tcPr>
            <w:tcW w:w="4253" w:type="dxa"/>
            <w:vAlign w:val="center"/>
          </w:tcPr>
          <w:p w14:paraId="712AC572" w14:textId="77777777" w:rsidR="006D7ECA" w:rsidRPr="00E0000D" w:rsidRDefault="006D7ECA" w:rsidP="006D7ECA">
            <w:pPr>
              <w:jc w:val="both"/>
              <w:rPr>
                <w:rFonts w:ascii="Times New Roman" w:hAnsi="Times New Roman"/>
                <w:bCs/>
                <w:sz w:val="26"/>
                <w:szCs w:val="26"/>
              </w:rPr>
            </w:pPr>
            <w:r w:rsidRPr="00E0000D">
              <w:rPr>
                <w:rFonts w:ascii="Times New Roman" w:hAnsi="Times New Roman"/>
                <w:sz w:val="26"/>
                <w:szCs w:val="26"/>
              </w:rPr>
              <w:t>Tỷ lệ tham gia chuỗi giá trị sản xuất trong nước và quốc tế của sản phẩm</w:t>
            </w:r>
          </w:p>
        </w:tc>
        <w:tc>
          <w:tcPr>
            <w:tcW w:w="1275" w:type="dxa"/>
            <w:vAlign w:val="center"/>
          </w:tcPr>
          <w:p w14:paraId="10E59D8E" w14:textId="77777777"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53D9FCDE" w14:textId="1505165E"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6CC6B7E6" w14:textId="7F37D170"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1E89D7EF" w14:textId="1B6AA5DC"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292DBC86" w14:textId="65699940"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9" w:type="dxa"/>
            <w:vAlign w:val="center"/>
          </w:tcPr>
          <w:p w14:paraId="5AA62C35" w14:textId="1F290C29"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1413" w:type="dxa"/>
            <w:vAlign w:val="center"/>
          </w:tcPr>
          <w:p w14:paraId="33FACAB1" w14:textId="04C4478E"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1417" w:type="dxa"/>
            <w:vAlign w:val="center"/>
          </w:tcPr>
          <w:p w14:paraId="373EAF2F" w14:textId="78F9D113"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1418" w:type="dxa"/>
            <w:vAlign w:val="center"/>
          </w:tcPr>
          <w:p w14:paraId="7AD37177" w14:textId="22D6B27A"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r>
      <w:tr w:rsidR="006D7ECA" w:rsidRPr="00E0000D" w14:paraId="6D979B23" w14:textId="77777777" w:rsidTr="00E75437">
        <w:tc>
          <w:tcPr>
            <w:tcW w:w="709" w:type="dxa"/>
            <w:vAlign w:val="center"/>
          </w:tcPr>
          <w:p w14:paraId="5EE72C6D" w14:textId="18E0F083"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4</w:t>
            </w:r>
          </w:p>
        </w:tc>
        <w:tc>
          <w:tcPr>
            <w:tcW w:w="4253" w:type="dxa"/>
            <w:vAlign w:val="center"/>
          </w:tcPr>
          <w:p w14:paraId="65A03C12" w14:textId="77777777" w:rsidR="006D7ECA" w:rsidRPr="00E0000D" w:rsidRDefault="006D7ECA" w:rsidP="006D7ECA">
            <w:pPr>
              <w:jc w:val="both"/>
              <w:rPr>
                <w:rFonts w:ascii="Times New Roman" w:hAnsi="Times New Roman"/>
                <w:bCs/>
                <w:sz w:val="26"/>
                <w:szCs w:val="26"/>
              </w:rPr>
            </w:pPr>
            <w:r w:rsidRPr="00E0000D">
              <w:rPr>
                <w:rFonts w:ascii="Times New Roman" w:hAnsi="Times New Roman"/>
                <w:sz w:val="26"/>
                <w:szCs w:val="26"/>
              </w:rPr>
              <w:t>Mức độ cải thiện</w:t>
            </w:r>
            <w:r w:rsidRPr="00E0000D">
              <w:rPr>
                <w:rFonts w:ascii="Times New Roman" w:hAnsi="Times New Roman"/>
                <w:sz w:val="26"/>
                <w:szCs w:val="26"/>
                <w:lang w:val="vi-VN"/>
              </w:rPr>
              <w:t xml:space="preserve"> chất lượng và hiệu quả khai thác hạ tầng</w:t>
            </w:r>
          </w:p>
        </w:tc>
        <w:tc>
          <w:tcPr>
            <w:tcW w:w="1275" w:type="dxa"/>
            <w:vAlign w:val="center"/>
          </w:tcPr>
          <w:p w14:paraId="4F2D5CA6" w14:textId="77777777"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Theo kết quả đánh giá</w:t>
            </w:r>
          </w:p>
        </w:tc>
        <w:tc>
          <w:tcPr>
            <w:tcW w:w="908" w:type="dxa"/>
            <w:vAlign w:val="center"/>
          </w:tcPr>
          <w:p w14:paraId="1A482B8B" w14:textId="2189AD71"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5DBB21CD" w14:textId="39CF8797"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6F0C990D" w14:textId="699186E4"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8" w:type="dxa"/>
            <w:vAlign w:val="center"/>
          </w:tcPr>
          <w:p w14:paraId="515870EC" w14:textId="0EF0CD45"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909" w:type="dxa"/>
            <w:vAlign w:val="center"/>
          </w:tcPr>
          <w:p w14:paraId="48F0E879" w14:textId="46FF8DE2"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1413" w:type="dxa"/>
            <w:vAlign w:val="center"/>
          </w:tcPr>
          <w:p w14:paraId="5D134285" w14:textId="54F2EB52"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1417" w:type="dxa"/>
            <w:vAlign w:val="center"/>
          </w:tcPr>
          <w:p w14:paraId="46EBDCFB" w14:textId="063A88ED"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c>
          <w:tcPr>
            <w:tcW w:w="1418" w:type="dxa"/>
            <w:vAlign w:val="center"/>
          </w:tcPr>
          <w:p w14:paraId="61895BE7" w14:textId="0EA3A14D" w:rsidR="006D7ECA" w:rsidRPr="00E0000D" w:rsidRDefault="006D7ECA" w:rsidP="006D7ECA">
            <w:pPr>
              <w:jc w:val="center"/>
              <w:rPr>
                <w:rFonts w:ascii="Times New Roman" w:hAnsi="Times New Roman"/>
                <w:sz w:val="26"/>
                <w:szCs w:val="26"/>
              </w:rPr>
            </w:pPr>
            <w:r w:rsidRPr="00E0000D">
              <w:rPr>
                <w:rFonts w:ascii="Times New Roman" w:hAnsi="Times New Roman"/>
                <w:sz w:val="26"/>
                <w:szCs w:val="26"/>
              </w:rPr>
              <w:t>-</w:t>
            </w:r>
          </w:p>
        </w:tc>
      </w:tr>
    </w:tbl>
    <w:p w14:paraId="6C276EF8" w14:textId="77777777" w:rsidR="000F519B" w:rsidRPr="00DE0FFB" w:rsidRDefault="000F519B" w:rsidP="000F519B">
      <w:pPr>
        <w:rPr>
          <w:rFonts w:ascii="Times New Roman" w:hAnsi="Times New Roman"/>
        </w:rPr>
      </w:pPr>
    </w:p>
    <w:p w14:paraId="72EAABC7" w14:textId="77777777" w:rsidR="003E285F" w:rsidRDefault="003E285F" w:rsidP="000F519B">
      <w:pPr>
        <w:rPr>
          <w:rFonts w:ascii="Times New Roman" w:hAnsi="Times New Roman"/>
        </w:rPr>
      </w:pPr>
    </w:p>
    <w:p w14:paraId="38404E84" w14:textId="77777777" w:rsidR="00F60A83" w:rsidRDefault="00F60A83" w:rsidP="00F60A83">
      <w:pPr>
        <w:rPr>
          <w:rFonts w:ascii="Times New Roman" w:hAnsi="Times New Roman"/>
          <w:b/>
          <w:bCs/>
          <w:sz w:val="26"/>
          <w:szCs w:val="26"/>
        </w:rPr>
      </w:pPr>
      <w:r w:rsidRPr="00E75437">
        <w:rPr>
          <w:rFonts w:ascii="Times New Roman" w:hAnsi="Times New Roman"/>
          <w:b/>
          <w:bCs/>
          <w:sz w:val="26"/>
          <w:szCs w:val="26"/>
        </w:rPr>
        <w:t>Phụ lục 1</w:t>
      </w:r>
    </w:p>
    <w:p w14:paraId="09F97EAF" w14:textId="2594462F" w:rsidR="00F60A83" w:rsidRDefault="00F60A83" w:rsidP="00F60A83">
      <w:pPr>
        <w:rPr>
          <w:rFonts w:ascii="Times New Roman" w:hAnsi="Times New Roman"/>
          <w:b/>
          <w:bCs/>
          <w:sz w:val="27"/>
          <w:szCs w:val="27"/>
        </w:rPr>
      </w:pPr>
      <w:r w:rsidRPr="00E75437">
        <w:rPr>
          <w:rFonts w:ascii="Times New Roman" w:hAnsi="Times New Roman"/>
          <w:i/>
          <w:iCs/>
          <w:sz w:val="26"/>
          <w:szCs w:val="26"/>
        </w:rPr>
        <w:t>Biểu 1-</w:t>
      </w:r>
      <w:r>
        <w:rPr>
          <w:rFonts w:ascii="Times New Roman" w:hAnsi="Times New Roman"/>
          <w:i/>
          <w:iCs/>
          <w:sz w:val="26"/>
          <w:szCs w:val="26"/>
        </w:rPr>
        <w:t>2</w:t>
      </w:r>
    </w:p>
    <w:p w14:paraId="13AA4E48" w14:textId="20437E90" w:rsidR="007806BD" w:rsidRPr="00DE0FFB" w:rsidRDefault="007806BD" w:rsidP="007806BD">
      <w:pPr>
        <w:spacing w:before="100" w:beforeAutospacing="1" w:after="100" w:afterAutospacing="1"/>
        <w:jc w:val="center"/>
        <w:outlineLvl w:val="2"/>
        <w:rPr>
          <w:rFonts w:ascii="Times New Roman" w:hAnsi="Times New Roman"/>
          <w:b/>
          <w:bCs/>
          <w:sz w:val="27"/>
          <w:szCs w:val="27"/>
        </w:rPr>
      </w:pPr>
      <w:r w:rsidRPr="00DE0FFB">
        <w:rPr>
          <w:rFonts w:ascii="Times New Roman" w:hAnsi="Times New Roman"/>
          <w:b/>
          <w:bCs/>
          <w:sz w:val="27"/>
          <w:szCs w:val="27"/>
        </w:rPr>
        <w:t>TỔNG HỢP KẾT QUẢ ĐÁNH GIÁ TỔ CHỨC KHOA HỌC VÀ CÔNG NGHỆ CÔNG LẬP</w:t>
      </w:r>
    </w:p>
    <w:tbl>
      <w:tblPr>
        <w:tblStyle w:val="TableGrid"/>
        <w:tblW w:w="14961" w:type="dxa"/>
        <w:jc w:val="center"/>
        <w:tblLook w:val="04A0" w:firstRow="1" w:lastRow="0" w:firstColumn="1" w:lastColumn="0" w:noHBand="0" w:noVBand="1"/>
      </w:tblPr>
      <w:tblGrid>
        <w:gridCol w:w="708"/>
        <w:gridCol w:w="1413"/>
        <w:gridCol w:w="1184"/>
        <w:gridCol w:w="1935"/>
        <w:gridCol w:w="1418"/>
        <w:gridCol w:w="4547"/>
        <w:gridCol w:w="1843"/>
        <w:gridCol w:w="1143"/>
        <w:gridCol w:w="770"/>
      </w:tblGrid>
      <w:tr w:rsidR="006E1E9C" w:rsidRPr="00DE0FFB" w14:paraId="1E0591B1" w14:textId="77777777" w:rsidTr="00F60A83">
        <w:trPr>
          <w:trHeight w:val="778"/>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789DB21" w14:textId="77777777" w:rsidR="007806BD" w:rsidRPr="00DE0FFB" w:rsidRDefault="007806BD">
            <w:pPr>
              <w:spacing w:before="100" w:beforeAutospacing="1" w:after="100" w:afterAutospacing="1"/>
              <w:jc w:val="center"/>
              <w:rPr>
                <w:rFonts w:ascii="Times New Roman" w:hAnsi="Times New Roman"/>
                <w:sz w:val="26"/>
                <w:szCs w:val="26"/>
              </w:rPr>
            </w:pPr>
            <w:r w:rsidRPr="00DE0FFB">
              <w:rPr>
                <w:rFonts w:ascii="Times New Roman" w:hAnsi="Times New Roman"/>
                <w:b/>
                <w:bCs/>
                <w:sz w:val="26"/>
                <w:szCs w:val="26"/>
              </w:rPr>
              <w:t>STT</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EA83297" w14:textId="77777777" w:rsidR="007806BD" w:rsidRPr="00DE0FFB" w:rsidRDefault="007806BD" w:rsidP="00F60A83">
            <w:pPr>
              <w:spacing w:before="100" w:beforeAutospacing="1" w:after="100" w:afterAutospacing="1"/>
              <w:jc w:val="center"/>
              <w:rPr>
                <w:rFonts w:ascii="Times New Roman" w:hAnsi="Times New Roman"/>
                <w:sz w:val="26"/>
                <w:szCs w:val="26"/>
              </w:rPr>
            </w:pPr>
            <w:r w:rsidRPr="00DE0FFB">
              <w:rPr>
                <w:rFonts w:ascii="Times New Roman" w:hAnsi="Times New Roman"/>
                <w:b/>
                <w:bCs/>
                <w:sz w:val="26"/>
                <w:szCs w:val="26"/>
              </w:rPr>
              <w:t>Tên tổ chức</w:t>
            </w:r>
          </w:p>
        </w:tc>
        <w:tc>
          <w:tcPr>
            <w:tcW w:w="1184" w:type="dxa"/>
            <w:tcBorders>
              <w:top w:val="single" w:sz="4" w:space="0" w:color="auto"/>
              <w:left w:val="single" w:sz="4" w:space="0" w:color="auto"/>
              <w:bottom w:val="single" w:sz="4" w:space="0" w:color="auto"/>
              <w:right w:val="single" w:sz="4" w:space="0" w:color="auto"/>
            </w:tcBorders>
            <w:vAlign w:val="center"/>
            <w:hideMark/>
          </w:tcPr>
          <w:p w14:paraId="25A9AE23" w14:textId="77777777" w:rsidR="007806BD" w:rsidRPr="00DE0FFB" w:rsidRDefault="007806BD" w:rsidP="00E31284">
            <w:pPr>
              <w:spacing w:before="100" w:beforeAutospacing="1" w:after="100" w:afterAutospacing="1"/>
              <w:jc w:val="center"/>
              <w:rPr>
                <w:rFonts w:ascii="Times New Roman" w:hAnsi="Times New Roman"/>
                <w:sz w:val="26"/>
                <w:szCs w:val="26"/>
              </w:rPr>
            </w:pPr>
            <w:r w:rsidRPr="00DE0FFB">
              <w:rPr>
                <w:rFonts w:ascii="Times New Roman" w:hAnsi="Times New Roman"/>
                <w:b/>
                <w:bCs/>
                <w:sz w:val="26"/>
                <w:szCs w:val="26"/>
                <w:lang w:val="vi-VN"/>
              </w:rPr>
              <w:t>Cơ quan</w:t>
            </w:r>
            <w:r w:rsidRPr="00DE0FFB">
              <w:rPr>
                <w:rFonts w:ascii="Times New Roman" w:hAnsi="Times New Roman"/>
                <w:b/>
                <w:bCs/>
                <w:sz w:val="26"/>
                <w:szCs w:val="26"/>
              </w:rPr>
              <w:t xml:space="preserve"> ch</w:t>
            </w:r>
            <w:r w:rsidRPr="00DE0FFB">
              <w:rPr>
                <w:rFonts w:ascii="Times New Roman" w:hAnsi="Times New Roman"/>
                <w:b/>
                <w:bCs/>
                <w:sz w:val="26"/>
                <w:szCs w:val="26"/>
                <w:lang w:val="vi-VN"/>
              </w:rPr>
              <w:t>ủ quản</w:t>
            </w:r>
          </w:p>
        </w:tc>
        <w:tc>
          <w:tcPr>
            <w:tcW w:w="1935" w:type="dxa"/>
            <w:tcBorders>
              <w:top w:val="single" w:sz="4" w:space="0" w:color="auto"/>
              <w:left w:val="single" w:sz="4" w:space="0" w:color="auto"/>
              <w:bottom w:val="single" w:sz="4" w:space="0" w:color="auto"/>
              <w:right w:val="single" w:sz="4" w:space="0" w:color="auto"/>
            </w:tcBorders>
            <w:vAlign w:val="center"/>
            <w:hideMark/>
          </w:tcPr>
          <w:p w14:paraId="798A420A" w14:textId="77777777" w:rsidR="007806BD" w:rsidRPr="00DE0FFB" w:rsidRDefault="007806BD">
            <w:pPr>
              <w:spacing w:before="100" w:beforeAutospacing="1" w:after="100" w:afterAutospacing="1"/>
              <w:jc w:val="center"/>
              <w:rPr>
                <w:rFonts w:ascii="Times New Roman" w:hAnsi="Times New Roman"/>
                <w:sz w:val="26"/>
                <w:szCs w:val="26"/>
              </w:rPr>
            </w:pPr>
            <w:r w:rsidRPr="00DE0FFB">
              <w:rPr>
                <w:rFonts w:ascii="Times New Roman" w:hAnsi="Times New Roman"/>
                <w:b/>
                <w:bCs/>
                <w:sz w:val="26"/>
                <w:szCs w:val="26"/>
              </w:rPr>
              <w:t>Hình</w:t>
            </w:r>
            <w:r w:rsidRPr="00DE0FFB">
              <w:rPr>
                <w:rFonts w:ascii="Times New Roman" w:hAnsi="Times New Roman"/>
                <w:b/>
                <w:bCs/>
                <w:sz w:val="26"/>
                <w:szCs w:val="26"/>
                <w:lang w:val="vi-VN"/>
              </w:rPr>
              <w:t xml:space="preserve"> thức của tổ chức</w:t>
            </w:r>
            <w:r w:rsidRPr="00DE0FFB">
              <w:rPr>
                <w:rStyle w:val="FootnoteReference"/>
                <w:rFonts w:ascii="Times New Roman" w:hAnsi="Times New Roman"/>
                <w:b/>
                <w:bCs/>
                <w:sz w:val="26"/>
                <w:szCs w:val="26"/>
                <w:lang w:val="vi-VN"/>
              </w:rPr>
              <w:footnoteReference w:id="3"/>
            </w:r>
          </w:p>
        </w:tc>
        <w:tc>
          <w:tcPr>
            <w:tcW w:w="1418" w:type="dxa"/>
            <w:tcBorders>
              <w:top w:val="single" w:sz="4" w:space="0" w:color="auto"/>
              <w:left w:val="single" w:sz="4" w:space="0" w:color="auto"/>
              <w:bottom w:val="single" w:sz="4" w:space="0" w:color="auto"/>
              <w:right w:val="single" w:sz="4" w:space="0" w:color="auto"/>
            </w:tcBorders>
            <w:vAlign w:val="center"/>
            <w:hideMark/>
          </w:tcPr>
          <w:p w14:paraId="481464DB" w14:textId="77777777" w:rsidR="007806BD" w:rsidRPr="00DE0FFB" w:rsidRDefault="007806BD">
            <w:pPr>
              <w:spacing w:before="100" w:beforeAutospacing="1" w:after="100" w:afterAutospacing="1"/>
              <w:jc w:val="center"/>
              <w:rPr>
                <w:rFonts w:ascii="Times New Roman" w:hAnsi="Times New Roman"/>
                <w:sz w:val="26"/>
                <w:szCs w:val="26"/>
              </w:rPr>
            </w:pPr>
            <w:r w:rsidRPr="00DE0FFB">
              <w:rPr>
                <w:rFonts w:ascii="Times New Roman" w:hAnsi="Times New Roman"/>
                <w:b/>
                <w:bCs/>
                <w:sz w:val="26"/>
                <w:szCs w:val="26"/>
              </w:rPr>
              <w:t>Chức năng nghiên</w:t>
            </w:r>
            <w:r w:rsidRPr="00DE0FFB">
              <w:rPr>
                <w:rFonts w:ascii="Times New Roman" w:hAnsi="Times New Roman"/>
                <w:b/>
                <w:bCs/>
                <w:sz w:val="26"/>
                <w:szCs w:val="26"/>
                <w:lang w:val="vi-VN"/>
              </w:rPr>
              <w:t xml:space="preserve"> cứu</w:t>
            </w:r>
          </w:p>
        </w:tc>
        <w:tc>
          <w:tcPr>
            <w:tcW w:w="4547" w:type="dxa"/>
            <w:tcBorders>
              <w:top w:val="single" w:sz="4" w:space="0" w:color="auto"/>
              <w:left w:val="single" w:sz="4" w:space="0" w:color="auto"/>
              <w:bottom w:val="single" w:sz="4" w:space="0" w:color="auto"/>
              <w:right w:val="single" w:sz="4" w:space="0" w:color="auto"/>
            </w:tcBorders>
            <w:vAlign w:val="center"/>
            <w:hideMark/>
          </w:tcPr>
          <w:p w14:paraId="516DFCB3" w14:textId="77777777" w:rsidR="007806BD" w:rsidRPr="00DE0FFB" w:rsidRDefault="007806BD">
            <w:pPr>
              <w:spacing w:before="100" w:beforeAutospacing="1" w:after="100" w:afterAutospacing="1"/>
              <w:jc w:val="center"/>
              <w:rPr>
                <w:rFonts w:ascii="Times New Roman" w:hAnsi="Times New Roman"/>
                <w:sz w:val="26"/>
                <w:szCs w:val="26"/>
              </w:rPr>
            </w:pPr>
            <w:r w:rsidRPr="00DE0FFB">
              <w:rPr>
                <w:rFonts w:ascii="Times New Roman" w:hAnsi="Times New Roman"/>
                <w:b/>
                <w:bCs/>
                <w:sz w:val="26"/>
                <w:szCs w:val="26"/>
              </w:rPr>
              <w:t>Lĩnh vực nghiên cứu (Mã cấp 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3844263" w14:textId="77777777" w:rsidR="007806BD" w:rsidRPr="00DE0FFB" w:rsidRDefault="007806BD">
            <w:pPr>
              <w:spacing w:before="100" w:beforeAutospacing="1" w:after="100" w:afterAutospacing="1"/>
              <w:jc w:val="center"/>
              <w:rPr>
                <w:rFonts w:ascii="Times New Roman" w:hAnsi="Times New Roman"/>
                <w:b/>
                <w:bCs/>
                <w:sz w:val="26"/>
                <w:szCs w:val="26"/>
              </w:rPr>
            </w:pPr>
            <w:r w:rsidRPr="00DE0FFB">
              <w:rPr>
                <w:rFonts w:ascii="Times New Roman" w:hAnsi="Times New Roman"/>
                <w:b/>
                <w:bCs/>
                <w:sz w:val="26"/>
                <w:szCs w:val="26"/>
              </w:rPr>
              <w:t xml:space="preserve">Mức độ tự chủ </w:t>
            </w:r>
          </w:p>
        </w:tc>
        <w:tc>
          <w:tcPr>
            <w:tcW w:w="0" w:type="auto"/>
            <w:tcBorders>
              <w:top w:val="single" w:sz="4" w:space="0" w:color="auto"/>
              <w:left w:val="single" w:sz="4" w:space="0" w:color="auto"/>
              <w:bottom w:val="single" w:sz="4" w:space="0" w:color="auto"/>
              <w:right w:val="single" w:sz="4" w:space="0" w:color="auto"/>
            </w:tcBorders>
            <w:vAlign w:val="center"/>
            <w:hideMark/>
          </w:tcPr>
          <w:p w14:paraId="03F37DE6" w14:textId="77777777" w:rsidR="007806BD" w:rsidRPr="00DE0FFB" w:rsidRDefault="007806BD" w:rsidP="00E31284">
            <w:pPr>
              <w:spacing w:before="100" w:beforeAutospacing="1" w:after="100" w:afterAutospacing="1"/>
              <w:jc w:val="center"/>
              <w:rPr>
                <w:rFonts w:ascii="Times New Roman" w:hAnsi="Times New Roman"/>
                <w:sz w:val="26"/>
                <w:szCs w:val="26"/>
              </w:rPr>
            </w:pPr>
            <w:r w:rsidRPr="00DE0FFB">
              <w:rPr>
                <w:rFonts w:ascii="Times New Roman" w:hAnsi="Times New Roman"/>
                <w:b/>
                <w:bCs/>
                <w:sz w:val="26"/>
                <w:szCs w:val="26"/>
              </w:rPr>
              <w:t>Tổng điểm (100đ)</w:t>
            </w:r>
          </w:p>
        </w:tc>
        <w:tc>
          <w:tcPr>
            <w:tcW w:w="0" w:type="auto"/>
            <w:tcBorders>
              <w:top w:val="single" w:sz="4" w:space="0" w:color="auto"/>
              <w:left w:val="single" w:sz="4" w:space="0" w:color="auto"/>
              <w:bottom w:val="single" w:sz="4" w:space="0" w:color="auto"/>
              <w:right w:val="single" w:sz="4" w:space="0" w:color="auto"/>
            </w:tcBorders>
            <w:vAlign w:val="center"/>
            <w:hideMark/>
          </w:tcPr>
          <w:p w14:paraId="2F31A14B" w14:textId="77777777" w:rsidR="007806BD" w:rsidRPr="00DE0FFB" w:rsidRDefault="007806BD" w:rsidP="00F60A83">
            <w:pPr>
              <w:spacing w:before="100" w:beforeAutospacing="1" w:after="100" w:afterAutospacing="1"/>
              <w:jc w:val="center"/>
              <w:rPr>
                <w:rFonts w:ascii="Times New Roman" w:hAnsi="Times New Roman"/>
                <w:sz w:val="26"/>
                <w:szCs w:val="26"/>
              </w:rPr>
            </w:pPr>
            <w:r w:rsidRPr="00DE0FFB">
              <w:rPr>
                <w:rFonts w:ascii="Times New Roman" w:hAnsi="Times New Roman"/>
                <w:b/>
                <w:bCs/>
                <w:sz w:val="26"/>
                <w:szCs w:val="26"/>
              </w:rPr>
              <w:t>Xếp loại</w:t>
            </w:r>
          </w:p>
        </w:tc>
      </w:tr>
      <w:tr w:rsidR="006E1E9C" w:rsidRPr="00026C26" w14:paraId="0821ACFB" w14:textId="77777777" w:rsidTr="00F60A83">
        <w:trPr>
          <w:trHeight w:val="232"/>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6B2E5CD" w14:textId="77777777" w:rsidR="007806BD" w:rsidRPr="00026C26" w:rsidRDefault="007806BD">
            <w:pPr>
              <w:jc w:val="center"/>
              <w:rPr>
                <w:rFonts w:ascii="Times New Roman" w:hAnsi="Times New Roman"/>
                <w:sz w:val="26"/>
                <w:szCs w:val="26"/>
              </w:rPr>
            </w:pPr>
            <w:r w:rsidRPr="00026C26">
              <w:rPr>
                <w:rFonts w:ascii="Times New Roman" w:hAnsi="Times New Roman"/>
                <w:sz w:val="26"/>
                <w:szCs w:val="26"/>
              </w:rPr>
              <w:t>(1)</w:t>
            </w:r>
          </w:p>
        </w:tc>
        <w:tc>
          <w:tcPr>
            <w:tcW w:w="1413" w:type="dxa"/>
            <w:tcBorders>
              <w:top w:val="single" w:sz="4" w:space="0" w:color="auto"/>
              <w:left w:val="single" w:sz="4" w:space="0" w:color="auto"/>
              <w:bottom w:val="single" w:sz="4" w:space="0" w:color="auto"/>
              <w:right w:val="single" w:sz="4" w:space="0" w:color="auto"/>
            </w:tcBorders>
            <w:vAlign w:val="center"/>
            <w:hideMark/>
          </w:tcPr>
          <w:p w14:paraId="2826D3A6" w14:textId="77777777" w:rsidR="007806BD" w:rsidRPr="00026C26" w:rsidRDefault="007806BD" w:rsidP="00F60A83">
            <w:pPr>
              <w:jc w:val="center"/>
              <w:rPr>
                <w:rFonts w:ascii="Times New Roman" w:hAnsi="Times New Roman"/>
                <w:sz w:val="26"/>
                <w:szCs w:val="26"/>
              </w:rPr>
            </w:pPr>
            <w:r w:rsidRPr="00026C26">
              <w:rPr>
                <w:rFonts w:ascii="Times New Roman" w:hAnsi="Times New Roman"/>
                <w:sz w:val="26"/>
                <w:szCs w:val="26"/>
              </w:rPr>
              <w:t>(2)</w:t>
            </w:r>
          </w:p>
        </w:tc>
        <w:tc>
          <w:tcPr>
            <w:tcW w:w="1184" w:type="dxa"/>
            <w:tcBorders>
              <w:top w:val="single" w:sz="4" w:space="0" w:color="auto"/>
              <w:left w:val="single" w:sz="4" w:space="0" w:color="auto"/>
              <w:bottom w:val="single" w:sz="4" w:space="0" w:color="auto"/>
              <w:right w:val="single" w:sz="4" w:space="0" w:color="auto"/>
            </w:tcBorders>
            <w:vAlign w:val="center"/>
            <w:hideMark/>
          </w:tcPr>
          <w:p w14:paraId="7492498A" w14:textId="77777777" w:rsidR="007806BD" w:rsidRPr="00026C26" w:rsidRDefault="007806BD" w:rsidP="00E31284">
            <w:pPr>
              <w:jc w:val="center"/>
              <w:rPr>
                <w:rFonts w:ascii="Times New Roman" w:hAnsi="Times New Roman"/>
                <w:sz w:val="26"/>
                <w:szCs w:val="26"/>
              </w:rPr>
            </w:pPr>
            <w:r w:rsidRPr="00026C26">
              <w:rPr>
                <w:rFonts w:ascii="Times New Roman" w:hAnsi="Times New Roman"/>
                <w:sz w:val="26"/>
                <w:szCs w:val="26"/>
              </w:rPr>
              <w:t>(3)</w:t>
            </w:r>
          </w:p>
        </w:tc>
        <w:tc>
          <w:tcPr>
            <w:tcW w:w="1935" w:type="dxa"/>
            <w:tcBorders>
              <w:top w:val="single" w:sz="4" w:space="0" w:color="auto"/>
              <w:left w:val="single" w:sz="4" w:space="0" w:color="auto"/>
              <w:bottom w:val="single" w:sz="4" w:space="0" w:color="auto"/>
              <w:right w:val="single" w:sz="4" w:space="0" w:color="auto"/>
            </w:tcBorders>
            <w:vAlign w:val="center"/>
            <w:hideMark/>
          </w:tcPr>
          <w:p w14:paraId="2B1C22DA" w14:textId="77777777" w:rsidR="007806BD" w:rsidRPr="00026C26" w:rsidRDefault="007806BD">
            <w:pPr>
              <w:jc w:val="center"/>
              <w:rPr>
                <w:rFonts w:ascii="Times New Roman" w:hAnsi="Times New Roman"/>
                <w:sz w:val="26"/>
                <w:szCs w:val="26"/>
              </w:rPr>
            </w:pPr>
            <w:r w:rsidRPr="00026C26">
              <w:rPr>
                <w:rFonts w:ascii="Times New Roman" w:hAnsi="Times New Roman"/>
                <w:sz w:val="26"/>
                <w:szCs w:val="26"/>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171D870" w14:textId="77777777" w:rsidR="007806BD" w:rsidRPr="00026C26" w:rsidRDefault="007806BD">
            <w:pPr>
              <w:jc w:val="center"/>
              <w:rPr>
                <w:rFonts w:ascii="Times New Roman" w:hAnsi="Times New Roman"/>
                <w:sz w:val="26"/>
                <w:szCs w:val="26"/>
              </w:rPr>
            </w:pPr>
            <w:r w:rsidRPr="00026C26">
              <w:rPr>
                <w:rFonts w:ascii="Times New Roman" w:hAnsi="Times New Roman"/>
                <w:sz w:val="26"/>
                <w:szCs w:val="26"/>
              </w:rPr>
              <w:t>(5)</w:t>
            </w:r>
          </w:p>
        </w:tc>
        <w:tc>
          <w:tcPr>
            <w:tcW w:w="4547" w:type="dxa"/>
            <w:tcBorders>
              <w:top w:val="single" w:sz="4" w:space="0" w:color="auto"/>
              <w:left w:val="single" w:sz="4" w:space="0" w:color="auto"/>
              <w:bottom w:val="single" w:sz="4" w:space="0" w:color="auto"/>
              <w:right w:val="single" w:sz="4" w:space="0" w:color="auto"/>
            </w:tcBorders>
            <w:vAlign w:val="center"/>
            <w:hideMark/>
          </w:tcPr>
          <w:p w14:paraId="37893953" w14:textId="77777777" w:rsidR="007806BD" w:rsidRPr="00026C26" w:rsidRDefault="007806BD">
            <w:pPr>
              <w:jc w:val="center"/>
              <w:rPr>
                <w:rFonts w:ascii="Times New Roman" w:hAnsi="Times New Roman"/>
                <w:sz w:val="26"/>
                <w:szCs w:val="26"/>
              </w:rPr>
            </w:pPr>
            <w:r w:rsidRPr="00026C26">
              <w:rPr>
                <w:rFonts w:ascii="Times New Roman" w:hAnsi="Times New Roman"/>
                <w:sz w:val="26"/>
                <w:szCs w:val="26"/>
              </w:rPr>
              <w:t>(6)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668E9B7" w14:textId="77777777" w:rsidR="007806BD" w:rsidRPr="00026C26" w:rsidRDefault="007806BD">
            <w:pPr>
              <w:jc w:val="center"/>
              <w:rPr>
                <w:rFonts w:ascii="Times New Roman" w:hAnsi="Times New Roman"/>
                <w:sz w:val="26"/>
                <w:szCs w:val="26"/>
              </w:rPr>
            </w:pPr>
            <w:r w:rsidRPr="00026C26">
              <w:rPr>
                <w:rFonts w:ascii="Times New Roman" w:hAnsi="Times New Roman"/>
                <w:sz w:val="26"/>
                <w:szCs w:val="26"/>
              </w:rPr>
              <w:t>(7)</w:t>
            </w:r>
          </w:p>
        </w:tc>
        <w:tc>
          <w:tcPr>
            <w:tcW w:w="0" w:type="auto"/>
            <w:tcBorders>
              <w:top w:val="single" w:sz="4" w:space="0" w:color="auto"/>
              <w:left w:val="single" w:sz="4" w:space="0" w:color="auto"/>
              <w:bottom w:val="single" w:sz="4" w:space="0" w:color="auto"/>
              <w:right w:val="single" w:sz="4" w:space="0" w:color="auto"/>
            </w:tcBorders>
            <w:vAlign w:val="center"/>
            <w:hideMark/>
          </w:tcPr>
          <w:p w14:paraId="21DACCAD" w14:textId="77777777" w:rsidR="007806BD" w:rsidRPr="00026C26" w:rsidRDefault="007806BD" w:rsidP="00E31284">
            <w:pPr>
              <w:jc w:val="center"/>
              <w:rPr>
                <w:rFonts w:ascii="Times New Roman" w:hAnsi="Times New Roman"/>
                <w:sz w:val="26"/>
                <w:szCs w:val="26"/>
              </w:rPr>
            </w:pPr>
            <w:r w:rsidRPr="00026C26">
              <w:rPr>
                <w:rFonts w:ascii="Times New Roman" w:hAnsi="Times New Roman"/>
                <w:sz w:val="26"/>
                <w:szCs w:val="26"/>
              </w:rPr>
              <w:t>(8)</w:t>
            </w:r>
          </w:p>
        </w:tc>
        <w:tc>
          <w:tcPr>
            <w:tcW w:w="0" w:type="auto"/>
            <w:tcBorders>
              <w:top w:val="single" w:sz="4" w:space="0" w:color="auto"/>
              <w:left w:val="single" w:sz="4" w:space="0" w:color="auto"/>
              <w:bottom w:val="single" w:sz="4" w:space="0" w:color="auto"/>
              <w:right w:val="single" w:sz="4" w:space="0" w:color="auto"/>
            </w:tcBorders>
            <w:vAlign w:val="center"/>
            <w:hideMark/>
          </w:tcPr>
          <w:p w14:paraId="61EACF5A" w14:textId="77777777" w:rsidR="007806BD" w:rsidRPr="00026C26" w:rsidRDefault="007806BD" w:rsidP="00F60A83">
            <w:pPr>
              <w:jc w:val="center"/>
              <w:rPr>
                <w:rFonts w:ascii="Times New Roman" w:hAnsi="Times New Roman"/>
                <w:sz w:val="26"/>
                <w:szCs w:val="26"/>
              </w:rPr>
            </w:pPr>
            <w:r w:rsidRPr="00026C26">
              <w:rPr>
                <w:rFonts w:ascii="Times New Roman" w:hAnsi="Times New Roman"/>
                <w:sz w:val="26"/>
                <w:szCs w:val="26"/>
              </w:rPr>
              <w:t>(9)</w:t>
            </w:r>
          </w:p>
        </w:tc>
      </w:tr>
      <w:tr w:rsidR="006E1E9C" w:rsidRPr="00DE0FFB" w14:paraId="0E2932F0" w14:textId="77777777" w:rsidTr="00D60001">
        <w:trPr>
          <w:trHeight w:val="538"/>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EF5C146" w14:textId="7D15001E" w:rsidR="00D60001" w:rsidRPr="00DE0FFB" w:rsidRDefault="00D60001" w:rsidP="00D60001">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1</w:t>
            </w:r>
          </w:p>
        </w:tc>
        <w:tc>
          <w:tcPr>
            <w:tcW w:w="1413" w:type="dxa"/>
            <w:tcBorders>
              <w:top w:val="single" w:sz="4" w:space="0" w:color="auto"/>
              <w:left w:val="single" w:sz="4" w:space="0" w:color="auto"/>
              <w:bottom w:val="single" w:sz="4" w:space="0" w:color="auto"/>
              <w:right w:val="single" w:sz="4" w:space="0" w:color="auto"/>
            </w:tcBorders>
            <w:vAlign w:val="center"/>
          </w:tcPr>
          <w:p w14:paraId="050454BA" w14:textId="29B26BEC" w:rsidR="00D60001" w:rsidRPr="00DE0FFB" w:rsidRDefault="00D60001" w:rsidP="00F60A83">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Trung tâm ứng dụng, dịch vụ Khoa học và Công nghệ Nam Định</w:t>
            </w:r>
          </w:p>
        </w:tc>
        <w:tc>
          <w:tcPr>
            <w:tcW w:w="1184" w:type="dxa"/>
            <w:tcBorders>
              <w:top w:val="single" w:sz="4" w:space="0" w:color="auto"/>
              <w:left w:val="single" w:sz="4" w:space="0" w:color="auto"/>
              <w:bottom w:val="single" w:sz="4" w:space="0" w:color="auto"/>
              <w:right w:val="single" w:sz="4" w:space="0" w:color="auto"/>
            </w:tcBorders>
            <w:vAlign w:val="center"/>
          </w:tcPr>
          <w:p w14:paraId="12332330" w14:textId="13D1421D" w:rsidR="00D60001" w:rsidRPr="00DE0FFB" w:rsidRDefault="00EA6AFB" w:rsidP="00EA6AFB">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Sở KH&amp;CN</w:t>
            </w:r>
            <w:r w:rsidR="00D60001" w:rsidRPr="00DE0FFB">
              <w:rPr>
                <w:rFonts w:ascii="Times New Roman" w:hAnsi="Times New Roman"/>
                <w:sz w:val="26"/>
                <w:szCs w:val="26"/>
              </w:rPr>
              <w:t xml:space="preserve"> </w:t>
            </w:r>
          </w:p>
        </w:tc>
        <w:tc>
          <w:tcPr>
            <w:tcW w:w="1935" w:type="dxa"/>
            <w:tcBorders>
              <w:top w:val="single" w:sz="4" w:space="0" w:color="auto"/>
              <w:left w:val="single" w:sz="4" w:space="0" w:color="auto"/>
              <w:bottom w:val="single" w:sz="4" w:space="0" w:color="auto"/>
              <w:right w:val="single" w:sz="4" w:space="0" w:color="auto"/>
            </w:tcBorders>
            <w:vAlign w:val="center"/>
          </w:tcPr>
          <w:p w14:paraId="4ED9A414" w14:textId="6ACF8626" w:rsidR="00D60001" w:rsidRPr="00DE0FFB" w:rsidRDefault="00D60001" w:rsidP="00D60001">
            <w:pPr>
              <w:spacing w:before="100" w:beforeAutospacing="1" w:after="100" w:afterAutospacing="1"/>
              <w:rPr>
                <w:rFonts w:ascii="Times New Roman" w:hAnsi="Times New Roman"/>
                <w:sz w:val="26"/>
                <w:szCs w:val="26"/>
              </w:rPr>
            </w:pPr>
            <w:r w:rsidRPr="00DE0FFB">
              <w:rPr>
                <w:rFonts w:ascii="Times New Roman" w:hAnsi="Times New Roman"/>
                <w:sz w:val="26"/>
                <w:szCs w:val="26"/>
              </w:rPr>
              <w:t>Tổ chức nghiên cứu khoa học; tổ chức nghiên cứu khoa học và phát triển công nghệ công lập</w:t>
            </w:r>
          </w:p>
        </w:tc>
        <w:tc>
          <w:tcPr>
            <w:tcW w:w="1418" w:type="dxa"/>
            <w:tcBorders>
              <w:top w:val="single" w:sz="4" w:space="0" w:color="auto"/>
              <w:left w:val="single" w:sz="4" w:space="0" w:color="auto"/>
              <w:bottom w:val="single" w:sz="4" w:space="0" w:color="auto"/>
              <w:right w:val="single" w:sz="4" w:space="0" w:color="auto"/>
            </w:tcBorders>
            <w:vAlign w:val="center"/>
          </w:tcPr>
          <w:p w14:paraId="0E788396" w14:textId="365A3D17" w:rsidR="00D60001" w:rsidRPr="00DE0FFB" w:rsidRDefault="00D60001" w:rsidP="00D60001">
            <w:pPr>
              <w:spacing w:before="100" w:beforeAutospacing="1" w:after="100" w:afterAutospacing="1"/>
              <w:rPr>
                <w:rFonts w:ascii="Times New Roman" w:hAnsi="Times New Roman"/>
                <w:sz w:val="26"/>
                <w:szCs w:val="26"/>
              </w:rPr>
            </w:pPr>
            <w:r w:rsidRPr="00DE0FFB">
              <w:rPr>
                <w:rFonts w:ascii="Times New Roman" w:hAnsi="Times New Roman"/>
                <w:sz w:val="26"/>
                <w:szCs w:val="26"/>
              </w:rPr>
              <w:t>Tổ chức khoa học và công nghệ công lập cung cấp dịch vụ sự nghiệp công cơ bản thiết yếu</w:t>
            </w:r>
          </w:p>
        </w:tc>
        <w:tc>
          <w:tcPr>
            <w:tcW w:w="4547" w:type="dxa"/>
            <w:tcBorders>
              <w:top w:val="single" w:sz="4" w:space="0" w:color="auto"/>
              <w:left w:val="single" w:sz="4" w:space="0" w:color="auto"/>
              <w:bottom w:val="single" w:sz="4" w:space="0" w:color="auto"/>
              <w:right w:val="single" w:sz="4" w:space="0" w:color="auto"/>
            </w:tcBorders>
          </w:tcPr>
          <w:p w14:paraId="3EE67ABD" w14:textId="77777777" w:rsidR="00D60001" w:rsidRPr="00DE0FFB" w:rsidRDefault="00D60001" w:rsidP="00E77405">
            <w:pPr>
              <w:jc w:val="both"/>
              <w:rPr>
                <w:rFonts w:ascii="Times New Roman" w:hAnsi="Times New Roman"/>
                <w:sz w:val="26"/>
                <w:szCs w:val="26"/>
              </w:rPr>
            </w:pPr>
            <w:r w:rsidRPr="00DE0FFB">
              <w:rPr>
                <w:rFonts w:ascii="Times New Roman" w:hAnsi="Times New Roman"/>
                <w:sz w:val="26"/>
                <w:szCs w:val="26"/>
              </w:rPr>
              <w:t>- Nghiên cứu, triển khai ứng dụng khoa học và công nghệ trong sản xuất, đời sống và bảo vệ môi trường;</w:t>
            </w:r>
          </w:p>
          <w:p w14:paraId="2AFF8744" w14:textId="77777777" w:rsidR="00D60001" w:rsidRPr="00DE0FFB" w:rsidRDefault="00D60001" w:rsidP="00E77405">
            <w:pPr>
              <w:jc w:val="both"/>
              <w:rPr>
                <w:rFonts w:ascii="Times New Roman" w:hAnsi="Times New Roman"/>
                <w:sz w:val="26"/>
                <w:szCs w:val="26"/>
              </w:rPr>
            </w:pPr>
            <w:r w:rsidRPr="00DE0FFB">
              <w:rPr>
                <w:rFonts w:ascii="Times New Roman" w:hAnsi="Times New Roman"/>
                <w:sz w:val="26"/>
                <w:szCs w:val="26"/>
              </w:rPr>
              <w:t>- Thực hiện thống kê, tuyên truyền, phổ biến thông tin khoa học và công nghệ;</w:t>
            </w:r>
          </w:p>
          <w:p w14:paraId="27F5170B" w14:textId="77777777" w:rsidR="00D60001" w:rsidRPr="00DE0FFB" w:rsidRDefault="00D60001" w:rsidP="00E77405">
            <w:pPr>
              <w:jc w:val="both"/>
              <w:rPr>
                <w:rFonts w:ascii="Times New Roman" w:hAnsi="Times New Roman"/>
                <w:sz w:val="26"/>
                <w:szCs w:val="26"/>
              </w:rPr>
            </w:pPr>
            <w:r w:rsidRPr="00DE0FFB">
              <w:rPr>
                <w:rFonts w:ascii="Times New Roman" w:hAnsi="Times New Roman"/>
                <w:sz w:val="26"/>
                <w:szCs w:val="26"/>
              </w:rPr>
              <w:t>- Vận hành sàn giao dịch công nghệ và thiết bị; xây dựng, kết nối và phát triển hệ sinh thái khởi nghiệp đổi mới sáng tạo;</w:t>
            </w:r>
          </w:p>
          <w:p w14:paraId="405CCFAF" w14:textId="0081C496" w:rsidR="00D60001" w:rsidRPr="00DE0FFB" w:rsidRDefault="00D60001" w:rsidP="00E77405">
            <w:pPr>
              <w:jc w:val="both"/>
              <w:rPr>
                <w:rFonts w:ascii="Times New Roman" w:hAnsi="Times New Roman"/>
                <w:sz w:val="26"/>
                <w:szCs w:val="26"/>
              </w:rPr>
            </w:pPr>
            <w:r w:rsidRPr="00DE0FFB">
              <w:rPr>
                <w:rFonts w:ascii="Times New Roman" w:hAnsi="Times New Roman"/>
                <w:sz w:val="26"/>
                <w:szCs w:val="26"/>
              </w:rPr>
              <w:t>- Thực hiện các nhiệm vụ về kỹ thuật đo lường; thử nghiệm chất lượng các sản phẩm hàng hóa.</w:t>
            </w:r>
          </w:p>
        </w:tc>
        <w:tc>
          <w:tcPr>
            <w:tcW w:w="1843" w:type="dxa"/>
            <w:tcBorders>
              <w:top w:val="single" w:sz="4" w:space="0" w:color="auto"/>
              <w:left w:val="single" w:sz="4" w:space="0" w:color="auto"/>
              <w:bottom w:val="single" w:sz="4" w:space="0" w:color="auto"/>
              <w:right w:val="single" w:sz="4" w:space="0" w:color="auto"/>
            </w:tcBorders>
            <w:vAlign w:val="center"/>
          </w:tcPr>
          <w:p w14:paraId="43983D46" w14:textId="0D5F5BD4" w:rsidR="00D60001" w:rsidRPr="00DE0FFB" w:rsidRDefault="00D60001" w:rsidP="00D60001">
            <w:pPr>
              <w:spacing w:before="100" w:beforeAutospacing="1" w:after="100" w:afterAutospacing="1"/>
              <w:rPr>
                <w:rFonts w:ascii="Times New Roman" w:hAnsi="Times New Roman"/>
                <w:sz w:val="26"/>
                <w:szCs w:val="26"/>
              </w:rPr>
            </w:pPr>
            <w:r w:rsidRPr="00DE0FFB">
              <w:rPr>
                <w:rFonts w:ascii="Times New Roman" w:hAnsi="Times New Roman"/>
                <w:sz w:val="26"/>
                <w:szCs w:val="26"/>
              </w:rPr>
              <w:t>Tổ chức khoa học và công nghệ công lập tự bảo đảm chi thường xuyên</w:t>
            </w:r>
          </w:p>
        </w:tc>
        <w:tc>
          <w:tcPr>
            <w:tcW w:w="0" w:type="auto"/>
            <w:tcBorders>
              <w:top w:val="single" w:sz="4" w:space="0" w:color="auto"/>
              <w:left w:val="single" w:sz="4" w:space="0" w:color="auto"/>
              <w:bottom w:val="single" w:sz="4" w:space="0" w:color="auto"/>
              <w:right w:val="single" w:sz="4" w:space="0" w:color="auto"/>
            </w:tcBorders>
            <w:vAlign w:val="center"/>
          </w:tcPr>
          <w:p w14:paraId="427371F5" w14:textId="1E528360" w:rsidR="00D60001" w:rsidRPr="00DE0FFB" w:rsidRDefault="00D60001" w:rsidP="00E31284">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0</w:t>
            </w:r>
          </w:p>
        </w:tc>
        <w:tc>
          <w:tcPr>
            <w:tcW w:w="0" w:type="auto"/>
            <w:tcBorders>
              <w:top w:val="single" w:sz="4" w:space="0" w:color="auto"/>
              <w:left w:val="single" w:sz="4" w:space="0" w:color="auto"/>
              <w:bottom w:val="single" w:sz="4" w:space="0" w:color="auto"/>
              <w:right w:val="single" w:sz="4" w:space="0" w:color="auto"/>
            </w:tcBorders>
            <w:vAlign w:val="center"/>
          </w:tcPr>
          <w:p w14:paraId="61E7A170" w14:textId="5E86B10F" w:rsidR="00D60001" w:rsidRPr="00DE0FFB" w:rsidRDefault="00D60001" w:rsidP="00F60A83">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Loại D</w:t>
            </w:r>
          </w:p>
        </w:tc>
      </w:tr>
      <w:tr w:rsidR="006E1E9C" w:rsidRPr="00DE0FFB" w14:paraId="04CFD4D8" w14:textId="77777777" w:rsidTr="00D60001">
        <w:trPr>
          <w:trHeight w:val="563"/>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D93CE38" w14:textId="66519416" w:rsidR="00D60001" w:rsidRPr="00DE0FFB" w:rsidRDefault="00D60001" w:rsidP="00D60001">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2</w:t>
            </w:r>
          </w:p>
        </w:tc>
        <w:tc>
          <w:tcPr>
            <w:tcW w:w="1413" w:type="dxa"/>
            <w:tcBorders>
              <w:top w:val="single" w:sz="4" w:space="0" w:color="auto"/>
              <w:left w:val="single" w:sz="4" w:space="0" w:color="auto"/>
              <w:bottom w:val="single" w:sz="4" w:space="0" w:color="auto"/>
              <w:right w:val="single" w:sz="4" w:space="0" w:color="auto"/>
            </w:tcBorders>
            <w:vAlign w:val="center"/>
          </w:tcPr>
          <w:p w14:paraId="0A5B1A8E" w14:textId="62AB009C" w:rsidR="00D60001" w:rsidRPr="00DE0FFB" w:rsidRDefault="00D60001" w:rsidP="00F60A83">
            <w:pPr>
              <w:spacing w:before="100" w:beforeAutospacing="1" w:after="100" w:afterAutospacing="1"/>
              <w:jc w:val="center"/>
              <w:rPr>
                <w:rFonts w:ascii="Times New Roman" w:hAnsi="Times New Roman"/>
                <w:sz w:val="26"/>
                <w:szCs w:val="26"/>
              </w:rPr>
            </w:pPr>
            <w:r w:rsidRPr="00DE0FFB">
              <w:rPr>
                <w:rFonts w:ascii="Times New Roman" w:eastAsia="Calibri" w:hAnsi="Times New Roman"/>
                <w:sz w:val="26"/>
                <w:szCs w:val="26"/>
              </w:rPr>
              <w:t>Trung tâm Giống thủy đặc sản Nam Định</w:t>
            </w:r>
          </w:p>
        </w:tc>
        <w:tc>
          <w:tcPr>
            <w:tcW w:w="1184" w:type="dxa"/>
            <w:tcBorders>
              <w:top w:val="single" w:sz="4" w:space="0" w:color="auto"/>
              <w:left w:val="single" w:sz="4" w:space="0" w:color="auto"/>
              <w:bottom w:val="single" w:sz="4" w:space="0" w:color="auto"/>
              <w:right w:val="single" w:sz="4" w:space="0" w:color="auto"/>
            </w:tcBorders>
            <w:vAlign w:val="center"/>
          </w:tcPr>
          <w:p w14:paraId="641675C0" w14:textId="18212B44" w:rsidR="00D60001" w:rsidRPr="00DE0FFB" w:rsidRDefault="00EA6AFB" w:rsidP="00EA6AFB">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 xml:space="preserve">Sở Nông nghiệp&amp; Môi trường  </w:t>
            </w:r>
          </w:p>
        </w:tc>
        <w:tc>
          <w:tcPr>
            <w:tcW w:w="1935" w:type="dxa"/>
            <w:tcBorders>
              <w:top w:val="single" w:sz="4" w:space="0" w:color="auto"/>
              <w:left w:val="single" w:sz="4" w:space="0" w:color="auto"/>
              <w:bottom w:val="single" w:sz="4" w:space="0" w:color="auto"/>
              <w:right w:val="single" w:sz="4" w:space="0" w:color="auto"/>
            </w:tcBorders>
            <w:vAlign w:val="center"/>
          </w:tcPr>
          <w:p w14:paraId="4CB0417B" w14:textId="0F3124E1" w:rsidR="00D60001" w:rsidRPr="00DE0FFB" w:rsidRDefault="00D60001" w:rsidP="00D60001">
            <w:pPr>
              <w:spacing w:before="100" w:beforeAutospacing="1" w:after="100" w:afterAutospacing="1"/>
              <w:rPr>
                <w:rFonts w:ascii="Times New Roman" w:hAnsi="Times New Roman"/>
                <w:sz w:val="26"/>
                <w:szCs w:val="26"/>
              </w:rPr>
            </w:pPr>
            <w:r w:rsidRPr="00DE0FFB">
              <w:rPr>
                <w:rFonts w:ascii="Times New Roman" w:hAnsi="Times New Roman"/>
                <w:sz w:val="26"/>
                <w:szCs w:val="26"/>
              </w:rPr>
              <w:t>Tổ chức nghiên cứu khoa học; tổ chức nghiên cứu khoa học và phát triển công nghệ công lập</w:t>
            </w:r>
          </w:p>
        </w:tc>
        <w:tc>
          <w:tcPr>
            <w:tcW w:w="1418" w:type="dxa"/>
            <w:tcBorders>
              <w:top w:val="single" w:sz="4" w:space="0" w:color="auto"/>
              <w:left w:val="single" w:sz="4" w:space="0" w:color="auto"/>
              <w:bottom w:val="single" w:sz="4" w:space="0" w:color="auto"/>
              <w:right w:val="single" w:sz="4" w:space="0" w:color="auto"/>
            </w:tcBorders>
            <w:vAlign w:val="center"/>
          </w:tcPr>
          <w:p w14:paraId="20CCF9C1" w14:textId="6B607266" w:rsidR="00D60001" w:rsidRPr="00DE0FFB" w:rsidRDefault="00D60001" w:rsidP="00D60001">
            <w:pPr>
              <w:spacing w:before="100" w:beforeAutospacing="1" w:after="100" w:afterAutospacing="1"/>
              <w:rPr>
                <w:rFonts w:ascii="Times New Roman" w:hAnsi="Times New Roman"/>
                <w:sz w:val="26"/>
                <w:szCs w:val="26"/>
              </w:rPr>
            </w:pPr>
            <w:r w:rsidRPr="00DE0FFB">
              <w:rPr>
                <w:rFonts w:ascii="Times New Roman" w:hAnsi="Times New Roman"/>
                <w:sz w:val="26"/>
                <w:szCs w:val="26"/>
              </w:rPr>
              <w:t>Tổ chức khoa học và công nghệ công lập phục vụ quản lý nhà nước</w:t>
            </w:r>
          </w:p>
        </w:tc>
        <w:tc>
          <w:tcPr>
            <w:tcW w:w="4547" w:type="dxa"/>
            <w:tcBorders>
              <w:top w:val="single" w:sz="4" w:space="0" w:color="auto"/>
              <w:left w:val="single" w:sz="4" w:space="0" w:color="auto"/>
              <w:bottom w:val="single" w:sz="4" w:space="0" w:color="auto"/>
              <w:right w:val="single" w:sz="4" w:space="0" w:color="auto"/>
            </w:tcBorders>
          </w:tcPr>
          <w:p w14:paraId="6E11A8C4" w14:textId="77777777" w:rsidR="00D60001" w:rsidRPr="00DE0FFB" w:rsidRDefault="00D60001" w:rsidP="00E77405">
            <w:pPr>
              <w:spacing w:before="60" w:after="60"/>
              <w:jc w:val="both"/>
              <w:rPr>
                <w:rFonts w:ascii="Times New Roman" w:hAnsi="Times New Roman"/>
                <w:sz w:val="26"/>
                <w:szCs w:val="26"/>
              </w:rPr>
            </w:pPr>
            <w:r w:rsidRPr="00DE0FFB">
              <w:rPr>
                <w:rFonts w:ascii="Times New Roman" w:hAnsi="Times New Roman"/>
                <w:sz w:val="26"/>
                <w:szCs w:val="26"/>
              </w:rPr>
              <w:t>- Chọn tạo và nhân giống thủy sản</w:t>
            </w:r>
          </w:p>
          <w:p w14:paraId="36844ED4" w14:textId="77777777" w:rsidR="00D60001" w:rsidRPr="00DE0FFB" w:rsidRDefault="00D60001" w:rsidP="00E77405">
            <w:pPr>
              <w:spacing w:before="60" w:after="60"/>
              <w:jc w:val="both"/>
              <w:rPr>
                <w:rFonts w:ascii="Times New Roman" w:hAnsi="Times New Roman"/>
                <w:sz w:val="26"/>
                <w:szCs w:val="26"/>
              </w:rPr>
            </w:pPr>
            <w:r w:rsidRPr="00DE0FFB">
              <w:rPr>
                <w:rFonts w:ascii="Times New Roman" w:hAnsi="Times New Roman"/>
                <w:sz w:val="26"/>
                <w:szCs w:val="26"/>
              </w:rPr>
              <w:t>- Nghiên cứu thực nghiệm và ứng dụng tiến bộ kỹ thuật vào sản xuất nuôi thủy sản</w:t>
            </w:r>
          </w:p>
          <w:p w14:paraId="7296346E" w14:textId="0CD0FCF3" w:rsidR="00D60001" w:rsidRPr="00DE0FFB" w:rsidRDefault="00D60001" w:rsidP="00E77405">
            <w:pPr>
              <w:spacing w:before="100" w:beforeAutospacing="1" w:after="100" w:afterAutospacing="1"/>
              <w:jc w:val="both"/>
              <w:rPr>
                <w:rFonts w:ascii="Times New Roman" w:hAnsi="Times New Roman"/>
                <w:sz w:val="26"/>
                <w:szCs w:val="26"/>
              </w:rPr>
            </w:pPr>
            <w:r w:rsidRPr="00DE0FFB">
              <w:rPr>
                <w:rFonts w:ascii="Times New Roman" w:hAnsi="Times New Roman"/>
                <w:sz w:val="26"/>
                <w:szCs w:val="26"/>
              </w:rPr>
              <w:t>- Tư vấn chuyển giao các tiến bộ kỹ thuật công nghệ mới về nuôi trồng thủy sản, giữ gìn và phát triển quỹ gen của các loài thủ sản quý có giá trị kinh tế cao.</w:t>
            </w:r>
          </w:p>
        </w:tc>
        <w:tc>
          <w:tcPr>
            <w:tcW w:w="1843" w:type="dxa"/>
            <w:tcBorders>
              <w:top w:val="single" w:sz="4" w:space="0" w:color="auto"/>
              <w:left w:val="single" w:sz="4" w:space="0" w:color="auto"/>
              <w:bottom w:val="single" w:sz="4" w:space="0" w:color="auto"/>
              <w:right w:val="single" w:sz="4" w:space="0" w:color="auto"/>
            </w:tcBorders>
            <w:vAlign w:val="center"/>
          </w:tcPr>
          <w:p w14:paraId="07665F91" w14:textId="4884B943" w:rsidR="00D60001" w:rsidRPr="00DE0FFB" w:rsidRDefault="00D60001" w:rsidP="00D60001">
            <w:pPr>
              <w:spacing w:before="100" w:beforeAutospacing="1" w:after="100" w:afterAutospacing="1"/>
              <w:rPr>
                <w:rFonts w:ascii="Times New Roman" w:hAnsi="Times New Roman"/>
                <w:sz w:val="26"/>
                <w:szCs w:val="26"/>
              </w:rPr>
            </w:pPr>
            <w:r w:rsidRPr="00DE0FFB">
              <w:rPr>
                <w:rFonts w:ascii="Times New Roman" w:hAnsi="Times New Roman"/>
                <w:sz w:val="26"/>
                <w:szCs w:val="26"/>
              </w:rPr>
              <w:t>Tổ chức khoa học và công nghệ công lập tự bảo đảm một phần chi thường xuyên</w:t>
            </w:r>
          </w:p>
        </w:tc>
        <w:tc>
          <w:tcPr>
            <w:tcW w:w="0" w:type="auto"/>
            <w:tcBorders>
              <w:top w:val="single" w:sz="4" w:space="0" w:color="auto"/>
              <w:left w:val="single" w:sz="4" w:space="0" w:color="auto"/>
              <w:bottom w:val="single" w:sz="4" w:space="0" w:color="auto"/>
              <w:right w:val="single" w:sz="4" w:space="0" w:color="auto"/>
            </w:tcBorders>
            <w:vAlign w:val="center"/>
          </w:tcPr>
          <w:p w14:paraId="7D6CFE09" w14:textId="26C42804" w:rsidR="00D60001" w:rsidRPr="00DE0FFB" w:rsidRDefault="00D60001" w:rsidP="00E31284">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0</w:t>
            </w:r>
          </w:p>
        </w:tc>
        <w:tc>
          <w:tcPr>
            <w:tcW w:w="0" w:type="auto"/>
            <w:tcBorders>
              <w:top w:val="single" w:sz="4" w:space="0" w:color="auto"/>
              <w:left w:val="single" w:sz="4" w:space="0" w:color="auto"/>
              <w:bottom w:val="single" w:sz="4" w:space="0" w:color="auto"/>
              <w:right w:val="single" w:sz="4" w:space="0" w:color="auto"/>
            </w:tcBorders>
            <w:vAlign w:val="center"/>
          </w:tcPr>
          <w:p w14:paraId="595AA098" w14:textId="4E3FF1C7" w:rsidR="00D60001" w:rsidRPr="00DE0FFB" w:rsidRDefault="00D60001" w:rsidP="00F60A83">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Loại D</w:t>
            </w:r>
          </w:p>
        </w:tc>
      </w:tr>
      <w:tr w:rsidR="006E1E9C" w:rsidRPr="00DE0FFB" w14:paraId="195CC385" w14:textId="77777777" w:rsidTr="00D60001">
        <w:trPr>
          <w:trHeight w:val="538"/>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4250BFB" w14:textId="419DB1A6" w:rsidR="00D60001" w:rsidRPr="00DE0FFB" w:rsidRDefault="00D60001" w:rsidP="00D60001">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3</w:t>
            </w:r>
          </w:p>
        </w:tc>
        <w:tc>
          <w:tcPr>
            <w:tcW w:w="1413" w:type="dxa"/>
            <w:tcBorders>
              <w:top w:val="single" w:sz="4" w:space="0" w:color="auto"/>
              <w:left w:val="single" w:sz="4" w:space="0" w:color="auto"/>
              <w:bottom w:val="single" w:sz="4" w:space="0" w:color="auto"/>
              <w:right w:val="single" w:sz="4" w:space="0" w:color="auto"/>
            </w:tcBorders>
            <w:vAlign w:val="center"/>
          </w:tcPr>
          <w:p w14:paraId="0C4967CA" w14:textId="59B4F250" w:rsidR="00D60001" w:rsidRPr="00DE0FFB" w:rsidRDefault="00D60001" w:rsidP="00F60A83">
            <w:pPr>
              <w:spacing w:before="100" w:beforeAutospacing="1" w:after="100" w:afterAutospacing="1"/>
              <w:jc w:val="center"/>
              <w:rPr>
                <w:rFonts w:ascii="Times New Roman" w:hAnsi="Times New Roman"/>
                <w:sz w:val="26"/>
                <w:szCs w:val="26"/>
              </w:rPr>
            </w:pPr>
            <w:r w:rsidRPr="00DE0FFB">
              <w:rPr>
                <w:rFonts w:ascii="Times New Roman" w:eastAsia="Calibri" w:hAnsi="Times New Roman"/>
                <w:sz w:val="26"/>
                <w:szCs w:val="26"/>
              </w:rPr>
              <w:t>Vườn Quốc gia Xuân Thủy</w:t>
            </w:r>
          </w:p>
        </w:tc>
        <w:tc>
          <w:tcPr>
            <w:tcW w:w="1184" w:type="dxa"/>
            <w:tcBorders>
              <w:top w:val="single" w:sz="4" w:space="0" w:color="auto"/>
              <w:left w:val="single" w:sz="4" w:space="0" w:color="auto"/>
              <w:bottom w:val="single" w:sz="4" w:space="0" w:color="auto"/>
              <w:right w:val="single" w:sz="4" w:space="0" w:color="auto"/>
            </w:tcBorders>
            <w:vAlign w:val="center"/>
          </w:tcPr>
          <w:p w14:paraId="771F6E6C" w14:textId="5A0E5B5D" w:rsidR="00D60001" w:rsidRPr="00DE0FFB" w:rsidRDefault="00EA6AFB" w:rsidP="00EA6AFB">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 xml:space="preserve">Sở NN&amp;MT  </w:t>
            </w:r>
          </w:p>
        </w:tc>
        <w:tc>
          <w:tcPr>
            <w:tcW w:w="1935" w:type="dxa"/>
            <w:tcBorders>
              <w:top w:val="single" w:sz="4" w:space="0" w:color="auto"/>
              <w:left w:val="single" w:sz="4" w:space="0" w:color="auto"/>
              <w:bottom w:val="single" w:sz="4" w:space="0" w:color="auto"/>
              <w:right w:val="single" w:sz="4" w:space="0" w:color="auto"/>
            </w:tcBorders>
            <w:vAlign w:val="center"/>
          </w:tcPr>
          <w:p w14:paraId="0BDC0E5D" w14:textId="38617C52" w:rsidR="00D60001" w:rsidRPr="00DE0FFB" w:rsidRDefault="00D60001" w:rsidP="00D60001">
            <w:pPr>
              <w:spacing w:before="100" w:beforeAutospacing="1" w:after="100" w:afterAutospacing="1"/>
              <w:rPr>
                <w:rFonts w:ascii="Times New Roman" w:hAnsi="Times New Roman"/>
                <w:sz w:val="26"/>
                <w:szCs w:val="26"/>
              </w:rPr>
            </w:pPr>
            <w:r w:rsidRPr="00DE0FFB">
              <w:rPr>
                <w:rFonts w:ascii="Times New Roman" w:hAnsi="Times New Roman"/>
                <w:sz w:val="26"/>
                <w:szCs w:val="26"/>
              </w:rPr>
              <w:t>Tổ chức nghiên cứu khoa học; tổ chức nghiên cứu khoa học và phát triển công nghệ công lập</w:t>
            </w:r>
          </w:p>
        </w:tc>
        <w:tc>
          <w:tcPr>
            <w:tcW w:w="1418" w:type="dxa"/>
            <w:tcBorders>
              <w:top w:val="single" w:sz="4" w:space="0" w:color="auto"/>
              <w:left w:val="single" w:sz="4" w:space="0" w:color="auto"/>
              <w:bottom w:val="single" w:sz="4" w:space="0" w:color="auto"/>
              <w:right w:val="single" w:sz="4" w:space="0" w:color="auto"/>
            </w:tcBorders>
            <w:vAlign w:val="center"/>
          </w:tcPr>
          <w:p w14:paraId="141FB345" w14:textId="0EEB2EF5" w:rsidR="00D60001" w:rsidRPr="00DE0FFB" w:rsidRDefault="00D60001" w:rsidP="00D60001">
            <w:pPr>
              <w:spacing w:before="100" w:beforeAutospacing="1" w:after="100" w:afterAutospacing="1"/>
              <w:rPr>
                <w:rFonts w:ascii="Times New Roman" w:hAnsi="Times New Roman"/>
                <w:sz w:val="26"/>
                <w:szCs w:val="26"/>
              </w:rPr>
            </w:pPr>
            <w:r w:rsidRPr="00DE0FFB">
              <w:rPr>
                <w:rFonts w:ascii="Times New Roman" w:hAnsi="Times New Roman"/>
                <w:sz w:val="26"/>
                <w:szCs w:val="26"/>
              </w:rPr>
              <w:t>Tổ chức khoa học và công nghệ công lập phục vụ quản lý nhà nước</w:t>
            </w:r>
          </w:p>
        </w:tc>
        <w:tc>
          <w:tcPr>
            <w:tcW w:w="4547" w:type="dxa"/>
            <w:tcBorders>
              <w:top w:val="single" w:sz="4" w:space="0" w:color="auto"/>
              <w:left w:val="single" w:sz="4" w:space="0" w:color="auto"/>
              <w:bottom w:val="single" w:sz="4" w:space="0" w:color="auto"/>
              <w:right w:val="single" w:sz="4" w:space="0" w:color="auto"/>
            </w:tcBorders>
          </w:tcPr>
          <w:p w14:paraId="6F752652" w14:textId="77777777" w:rsidR="00D60001" w:rsidRPr="00DE0FFB" w:rsidRDefault="00D60001" w:rsidP="00D60001">
            <w:pPr>
              <w:spacing w:before="60" w:after="60"/>
              <w:jc w:val="both"/>
              <w:rPr>
                <w:rFonts w:ascii="Times New Roman" w:hAnsi="Times New Roman"/>
                <w:sz w:val="26"/>
                <w:szCs w:val="26"/>
              </w:rPr>
            </w:pPr>
            <w:r w:rsidRPr="00DE0FFB">
              <w:rPr>
                <w:rFonts w:ascii="Times New Roman" w:hAnsi="Times New Roman"/>
                <w:sz w:val="26"/>
                <w:szCs w:val="26"/>
              </w:rPr>
              <w:t>- Tổ chức nghiên cứu và phục vụ nghiên cứu, giáo dục môi trường.</w:t>
            </w:r>
          </w:p>
          <w:p w14:paraId="7C4C1644" w14:textId="77777777" w:rsidR="00D60001" w:rsidRPr="00DE0FFB" w:rsidRDefault="00D60001" w:rsidP="00D60001">
            <w:pPr>
              <w:spacing w:before="60" w:after="60"/>
              <w:jc w:val="both"/>
              <w:rPr>
                <w:rFonts w:ascii="Times New Roman" w:hAnsi="Times New Roman"/>
                <w:sz w:val="26"/>
                <w:szCs w:val="26"/>
              </w:rPr>
            </w:pPr>
            <w:r w:rsidRPr="00DE0FFB">
              <w:rPr>
                <w:rFonts w:ascii="Times New Roman" w:hAnsi="Times New Roman"/>
                <w:sz w:val="26"/>
                <w:szCs w:val="26"/>
              </w:rPr>
              <w:t>- Nghiên cứu khoa học và ứng dụng công nghệ trong quản lý bảo tồn và phát triển hệ sinh thái đất ngập nước điển hình vùng cửa sông Hồng.</w:t>
            </w:r>
          </w:p>
          <w:p w14:paraId="1F2D1B5C" w14:textId="77777777" w:rsidR="00D60001" w:rsidRPr="00DE0FFB" w:rsidRDefault="00D60001" w:rsidP="00D60001">
            <w:pPr>
              <w:spacing w:before="100" w:beforeAutospacing="1" w:after="100" w:afterAutospacing="1"/>
              <w:rPr>
                <w:rFonts w:ascii="Times New Roman" w:hAnsi="Times New Roman"/>
                <w:sz w:val="26"/>
                <w:szCs w:val="26"/>
              </w:rPr>
            </w:pPr>
          </w:p>
        </w:tc>
        <w:tc>
          <w:tcPr>
            <w:tcW w:w="1843" w:type="dxa"/>
            <w:tcBorders>
              <w:top w:val="single" w:sz="4" w:space="0" w:color="auto"/>
              <w:left w:val="single" w:sz="4" w:space="0" w:color="auto"/>
              <w:bottom w:val="single" w:sz="4" w:space="0" w:color="auto"/>
              <w:right w:val="single" w:sz="4" w:space="0" w:color="auto"/>
            </w:tcBorders>
            <w:vAlign w:val="center"/>
          </w:tcPr>
          <w:p w14:paraId="207F623A" w14:textId="0DFF1FEC" w:rsidR="00D60001" w:rsidRPr="00DE0FFB" w:rsidRDefault="00D60001" w:rsidP="00D60001">
            <w:pPr>
              <w:spacing w:before="100" w:beforeAutospacing="1" w:after="100" w:afterAutospacing="1"/>
              <w:rPr>
                <w:rFonts w:ascii="Times New Roman" w:hAnsi="Times New Roman"/>
                <w:sz w:val="26"/>
                <w:szCs w:val="26"/>
              </w:rPr>
            </w:pPr>
            <w:r w:rsidRPr="00DE0FFB">
              <w:rPr>
                <w:rFonts w:ascii="Times New Roman" w:hAnsi="Times New Roman"/>
                <w:sz w:val="26"/>
                <w:szCs w:val="26"/>
              </w:rPr>
              <w:t>Tổ chức khoa học và công nghệ công lập tự bảo đảm một phần chi thường xuyên</w:t>
            </w:r>
          </w:p>
        </w:tc>
        <w:tc>
          <w:tcPr>
            <w:tcW w:w="0" w:type="auto"/>
            <w:tcBorders>
              <w:top w:val="single" w:sz="4" w:space="0" w:color="auto"/>
              <w:left w:val="single" w:sz="4" w:space="0" w:color="auto"/>
              <w:bottom w:val="single" w:sz="4" w:space="0" w:color="auto"/>
              <w:right w:val="single" w:sz="4" w:space="0" w:color="auto"/>
            </w:tcBorders>
            <w:vAlign w:val="center"/>
          </w:tcPr>
          <w:p w14:paraId="51E821B0" w14:textId="0F7865E5" w:rsidR="00D60001" w:rsidRPr="00DE0FFB" w:rsidRDefault="00D60001" w:rsidP="00E31284">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65</w:t>
            </w:r>
          </w:p>
        </w:tc>
        <w:tc>
          <w:tcPr>
            <w:tcW w:w="0" w:type="auto"/>
            <w:tcBorders>
              <w:top w:val="single" w:sz="4" w:space="0" w:color="auto"/>
              <w:left w:val="single" w:sz="4" w:space="0" w:color="auto"/>
              <w:bottom w:val="single" w:sz="4" w:space="0" w:color="auto"/>
              <w:right w:val="single" w:sz="4" w:space="0" w:color="auto"/>
            </w:tcBorders>
            <w:vAlign w:val="center"/>
          </w:tcPr>
          <w:p w14:paraId="516135E0" w14:textId="18E9CEC5" w:rsidR="00D60001" w:rsidRPr="00DE0FFB" w:rsidRDefault="00D60001" w:rsidP="00F60A83">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Loại B</w:t>
            </w:r>
          </w:p>
        </w:tc>
      </w:tr>
      <w:tr w:rsidR="006E1E9C" w:rsidRPr="00DE0FFB" w14:paraId="72C81AAC" w14:textId="77777777" w:rsidTr="00026C26">
        <w:trPr>
          <w:trHeight w:val="3581"/>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6C5836F" w14:textId="202D0083" w:rsidR="00D60001" w:rsidRPr="00DE0FFB" w:rsidRDefault="00D60001" w:rsidP="00D60001">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4</w:t>
            </w:r>
          </w:p>
        </w:tc>
        <w:tc>
          <w:tcPr>
            <w:tcW w:w="1413" w:type="dxa"/>
            <w:tcBorders>
              <w:top w:val="single" w:sz="4" w:space="0" w:color="auto"/>
              <w:left w:val="single" w:sz="4" w:space="0" w:color="auto"/>
              <w:bottom w:val="single" w:sz="4" w:space="0" w:color="auto"/>
              <w:right w:val="single" w:sz="4" w:space="0" w:color="auto"/>
            </w:tcBorders>
            <w:vAlign w:val="center"/>
          </w:tcPr>
          <w:p w14:paraId="3250030E" w14:textId="797953DD" w:rsidR="00D60001" w:rsidRPr="00DE0FFB" w:rsidRDefault="00D60001" w:rsidP="00F60A83">
            <w:pPr>
              <w:spacing w:before="100" w:beforeAutospacing="1" w:after="100" w:afterAutospacing="1"/>
              <w:jc w:val="center"/>
              <w:rPr>
                <w:rFonts w:ascii="Times New Roman" w:hAnsi="Times New Roman"/>
                <w:sz w:val="26"/>
                <w:szCs w:val="26"/>
              </w:rPr>
            </w:pPr>
            <w:r w:rsidRPr="00DE0FFB">
              <w:rPr>
                <w:rFonts w:ascii="Times New Roman" w:eastAsia="Calibri" w:hAnsi="Times New Roman"/>
                <w:sz w:val="26"/>
                <w:szCs w:val="26"/>
              </w:rPr>
              <w:t>Liên hiệp các hội Khoa học và Kỹ thuật tỉnh Nam Định</w:t>
            </w:r>
          </w:p>
        </w:tc>
        <w:tc>
          <w:tcPr>
            <w:tcW w:w="1184" w:type="dxa"/>
            <w:tcBorders>
              <w:top w:val="single" w:sz="4" w:space="0" w:color="auto"/>
              <w:left w:val="single" w:sz="4" w:space="0" w:color="auto"/>
              <w:bottom w:val="single" w:sz="4" w:space="0" w:color="auto"/>
              <w:right w:val="single" w:sz="4" w:space="0" w:color="auto"/>
            </w:tcBorders>
            <w:vAlign w:val="center"/>
          </w:tcPr>
          <w:p w14:paraId="4291FFBC" w14:textId="3E9340EB" w:rsidR="00D60001" w:rsidRPr="00DE0FFB" w:rsidRDefault="00D60001" w:rsidP="00E31284">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UBND tỉnh Nam Định</w:t>
            </w:r>
          </w:p>
        </w:tc>
        <w:tc>
          <w:tcPr>
            <w:tcW w:w="1935" w:type="dxa"/>
            <w:tcBorders>
              <w:top w:val="single" w:sz="4" w:space="0" w:color="auto"/>
              <w:left w:val="single" w:sz="4" w:space="0" w:color="auto"/>
              <w:bottom w:val="single" w:sz="4" w:space="0" w:color="auto"/>
              <w:right w:val="single" w:sz="4" w:space="0" w:color="auto"/>
            </w:tcBorders>
            <w:vAlign w:val="center"/>
          </w:tcPr>
          <w:p w14:paraId="760CAC5B" w14:textId="322E461F" w:rsidR="00D60001" w:rsidRPr="00DE0FFB" w:rsidRDefault="00D60001" w:rsidP="00D60001">
            <w:pPr>
              <w:spacing w:before="100" w:beforeAutospacing="1" w:after="100" w:afterAutospacing="1"/>
              <w:rPr>
                <w:rFonts w:ascii="Times New Roman" w:hAnsi="Times New Roman"/>
                <w:sz w:val="26"/>
                <w:szCs w:val="26"/>
              </w:rPr>
            </w:pPr>
            <w:r w:rsidRPr="00DE0FFB">
              <w:rPr>
                <w:rFonts w:ascii="Times New Roman" w:hAnsi="Times New Roman"/>
                <w:sz w:val="26"/>
                <w:szCs w:val="26"/>
              </w:rPr>
              <w:t>Tổ chức nghiên cứu khoa học; tổ chức nghiên cứu khoa học và phát triển công nghệ công lập</w:t>
            </w:r>
          </w:p>
        </w:tc>
        <w:tc>
          <w:tcPr>
            <w:tcW w:w="1418" w:type="dxa"/>
            <w:tcBorders>
              <w:top w:val="single" w:sz="4" w:space="0" w:color="auto"/>
              <w:left w:val="single" w:sz="4" w:space="0" w:color="auto"/>
              <w:bottom w:val="single" w:sz="4" w:space="0" w:color="auto"/>
              <w:right w:val="single" w:sz="4" w:space="0" w:color="auto"/>
            </w:tcBorders>
            <w:vAlign w:val="center"/>
          </w:tcPr>
          <w:p w14:paraId="5F3D0FD3" w14:textId="3444E96E" w:rsidR="00D60001" w:rsidRPr="00DE0FFB" w:rsidRDefault="00D60001" w:rsidP="00D60001">
            <w:pPr>
              <w:spacing w:before="100" w:beforeAutospacing="1" w:after="100" w:afterAutospacing="1"/>
              <w:rPr>
                <w:rFonts w:ascii="Times New Roman" w:hAnsi="Times New Roman"/>
                <w:sz w:val="26"/>
                <w:szCs w:val="26"/>
              </w:rPr>
            </w:pPr>
            <w:r w:rsidRPr="00DE0FFB">
              <w:rPr>
                <w:rFonts w:ascii="Times New Roman" w:hAnsi="Times New Roman"/>
                <w:sz w:val="26"/>
                <w:szCs w:val="26"/>
              </w:rPr>
              <w:t>Tổ chức khoa học và công nghệ công lập phục vụ quản lý nhà nước</w:t>
            </w:r>
          </w:p>
        </w:tc>
        <w:tc>
          <w:tcPr>
            <w:tcW w:w="4547" w:type="dxa"/>
            <w:tcBorders>
              <w:top w:val="single" w:sz="4" w:space="0" w:color="auto"/>
              <w:left w:val="single" w:sz="4" w:space="0" w:color="auto"/>
              <w:bottom w:val="single" w:sz="4" w:space="0" w:color="auto"/>
              <w:right w:val="single" w:sz="4" w:space="0" w:color="auto"/>
            </w:tcBorders>
          </w:tcPr>
          <w:p w14:paraId="52BBF674" w14:textId="77777777" w:rsidR="00D60001" w:rsidRPr="00DE0FFB" w:rsidRDefault="00D60001" w:rsidP="00D60001">
            <w:pPr>
              <w:spacing w:before="60" w:after="60"/>
              <w:jc w:val="both"/>
              <w:rPr>
                <w:rFonts w:ascii="Times New Roman" w:hAnsi="Times New Roman"/>
                <w:sz w:val="26"/>
                <w:szCs w:val="26"/>
              </w:rPr>
            </w:pPr>
            <w:r w:rsidRPr="00DE0FFB">
              <w:rPr>
                <w:rFonts w:ascii="Times New Roman" w:hAnsi="Times New Roman"/>
                <w:sz w:val="26"/>
                <w:szCs w:val="26"/>
              </w:rPr>
              <w:t>- Phổ biến kiến thức, tư vấn, phản biện và giám định xã hội về các chương trình, kế hoạch, quy hoạch phát triển kinh tế-xã hội của tỉnh.</w:t>
            </w:r>
          </w:p>
          <w:p w14:paraId="0FEAA3A6" w14:textId="77777777" w:rsidR="00D60001" w:rsidRPr="00DE0FFB" w:rsidRDefault="00D60001" w:rsidP="00D60001">
            <w:pPr>
              <w:spacing w:before="60" w:after="60"/>
              <w:jc w:val="both"/>
              <w:rPr>
                <w:rFonts w:ascii="Times New Roman" w:hAnsi="Times New Roman"/>
                <w:sz w:val="26"/>
                <w:szCs w:val="26"/>
              </w:rPr>
            </w:pPr>
            <w:r w:rsidRPr="00DE0FFB">
              <w:rPr>
                <w:rFonts w:ascii="Times New Roman" w:hAnsi="Times New Roman"/>
                <w:sz w:val="26"/>
                <w:szCs w:val="26"/>
              </w:rPr>
              <w:t>- Nghiên cứu khoa học và phát triển công nghệ trên các lĩnh vực phục vụ cho sự phát triển KT-XH của tỉnh.</w:t>
            </w:r>
          </w:p>
          <w:p w14:paraId="4494F9BA" w14:textId="3794D32C" w:rsidR="00D60001" w:rsidRPr="00DE0FFB" w:rsidRDefault="00D60001" w:rsidP="00D60001">
            <w:pPr>
              <w:spacing w:before="100" w:beforeAutospacing="1" w:after="100" w:afterAutospacing="1"/>
              <w:rPr>
                <w:rFonts w:ascii="Times New Roman" w:hAnsi="Times New Roman"/>
                <w:sz w:val="26"/>
                <w:szCs w:val="26"/>
              </w:rPr>
            </w:pPr>
            <w:r w:rsidRPr="00DE0FFB">
              <w:rPr>
                <w:rFonts w:ascii="Times New Roman" w:hAnsi="Times New Roman"/>
                <w:sz w:val="26"/>
                <w:szCs w:val="26"/>
              </w:rPr>
              <w:t>- Tổ chức và khuyến khích các phong trào sáng tạo quần chúng trong hoạt động khoa học và công nghệ của tỉnh</w:t>
            </w:r>
          </w:p>
        </w:tc>
        <w:tc>
          <w:tcPr>
            <w:tcW w:w="1843" w:type="dxa"/>
            <w:tcBorders>
              <w:top w:val="single" w:sz="4" w:space="0" w:color="auto"/>
              <w:left w:val="single" w:sz="4" w:space="0" w:color="auto"/>
              <w:bottom w:val="single" w:sz="4" w:space="0" w:color="auto"/>
              <w:right w:val="single" w:sz="4" w:space="0" w:color="auto"/>
            </w:tcBorders>
            <w:vAlign w:val="center"/>
          </w:tcPr>
          <w:p w14:paraId="223D39E0" w14:textId="63761DD7" w:rsidR="00D60001" w:rsidRPr="00DE0FFB" w:rsidRDefault="00D60001" w:rsidP="00D60001">
            <w:pPr>
              <w:spacing w:before="100" w:beforeAutospacing="1" w:after="100" w:afterAutospacing="1"/>
              <w:rPr>
                <w:rFonts w:ascii="Times New Roman" w:hAnsi="Times New Roman"/>
                <w:sz w:val="26"/>
                <w:szCs w:val="26"/>
              </w:rPr>
            </w:pPr>
            <w:r w:rsidRPr="00DE0FFB">
              <w:rPr>
                <w:rFonts w:ascii="Times New Roman" w:hAnsi="Times New Roman"/>
                <w:sz w:val="26"/>
                <w:szCs w:val="26"/>
              </w:rPr>
              <w:t>Tổ chức khoa học và công nghệ công lập do Nhà nước bảo đảm chi thường xuyên</w:t>
            </w:r>
          </w:p>
        </w:tc>
        <w:tc>
          <w:tcPr>
            <w:tcW w:w="0" w:type="auto"/>
            <w:tcBorders>
              <w:top w:val="single" w:sz="4" w:space="0" w:color="auto"/>
              <w:left w:val="single" w:sz="4" w:space="0" w:color="auto"/>
              <w:bottom w:val="single" w:sz="4" w:space="0" w:color="auto"/>
              <w:right w:val="single" w:sz="4" w:space="0" w:color="auto"/>
            </w:tcBorders>
            <w:vAlign w:val="center"/>
          </w:tcPr>
          <w:p w14:paraId="21E21008" w14:textId="4563BFA9" w:rsidR="00D60001" w:rsidRPr="00DE0FFB" w:rsidRDefault="00D60001" w:rsidP="00E31284">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0</w:t>
            </w:r>
          </w:p>
        </w:tc>
        <w:tc>
          <w:tcPr>
            <w:tcW w:w="0" w:type="auto"/>
            <w:tcBorders>
              <w:top w:val="single" w:sz="4" w:space="0" w:color="auto"/>
              <w:left w:val="single" w:sz="4" w:space="0" w:color="auto"/>
              <w:bottom w:val="single" w:sz="4" w:space="0" w:color="auto"/>
              <w:right w:val="single" w:sz="4" w:space="0" w:color="auto"/>
            </w:tcBorders>
            <w:vAlign w:val="center"/>
          </w:tcPr>
          <w:p w14:paraId="788DCB95" w14:textId="1EBC8838" w:rsidR="00D60001" w:rsidRPr="00DE0FFB" w:rsidRDefault="00D60001" w:rsidP="00F60A83">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Loại D</w:t>
            </w:r>
          </w:p>
        </w:tc>
      </w:tr>
      <w:tr w:rsidR="006E1E9C" w:rsidRPr="00DE0FFB" w14:paraId="33C31F0E" w14:textId="77777777" w:rsidTr="00026C26">
        <w:trPr>
          <w:trHeight w:val="2383"/>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1B428F5" w14:textId="5FB3D5AE" w:rsidR="00D60001" w:rsidRPr="00DE0FFB" w:rsidRDefault="00D60001" w:rsidP="00D60001">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5</w:t>
            </w:r>
          </w:p>
        </w:tc>
        <w:tc>
          <w:tcPr>
            <w:tcW w:w="1413" w:type="dxa"/>
            <w:tcBorders>
              <w:top w:val="single" w:sz="4" w:space="0" w:color="auto"/>
              <w:left w:val="single" w:sz="4" w:space="0" w:color="auto"/>
              <w:bottom w:val="single" w:sz="4" w:space="0" w:color="auto"/>
              <w:right w:val="single" w:sz="4" w:space="0" w:color="auto"/>
            </w:tcBorders>
            <w:vAlign w:val="center"/>
          </w:tcPr>
          <w:p w14:paraId="7793E4D7" w14:textId="11196714" w:rsidR="00D60001" w:rsidRPr="00DE0FFB" w:rsidRDefault="00D60001" w:rsidP="00F60A83">
            <w:pPr>
              <w:spacing w:before="100" w:beforeAutospacing="1" w:after="100" w:afterAutospacing="1"/>
              <w:jc w:val="center"/>
              <w:rPr>
                <w:rFonts w:ascii="Times New Roman" w:hAnsi="Times New Roman"/>
                <w:sz w:val="26"/>
                <w:szCs w:val="26"/>
              </w:rPr>
            </w:pPr>
            <w:r w:rsidRPr="00DE0FFB">
              <w:rPr>
                <w:rFonts w:ascii="Times New Roman" w:eastAsia="Calibri" w:hAnsi="Times New Roman"/>
                <w:sz w:val="26"/>
                <w:szCs w:val="26"/>
              </w:rPr>
              <w:t>Trung tâm Tư vấn Xây dựng và Thực nghiệm sản xuất</w:t>
            </w:r>
          </w:p>
        </w:tc>
        <w:tc>
          <w:tcPr>
            <w:tcW w:w="1184" w:type="dxa"/>
            <w:tcBorders>
              <w:top w:val="single" w:sz="4" w:space="0" w:color="auto"/>
              <w:left w:val="single" w:sz="4" w:space="0" w:color="auto"/>
              <w:bottom w:val="single" w:sz="4" w:space="0" w:color="auto"/>
              <w:right w:val="single" w:sz="4" w:space="0" w:color="auto"/>
            </w:tcBorders>
            <w:vAlign w:val="center"/>
          </w:tcPr>
          <w:p w14:paraId="7FBF01E4" w14:textId="16942F34" w:rsidR="00D60001" w:rsidRPr="00DE0FFB" w:rsidRDefault="00D60001" w:rsidP="00E31284">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Trường Cao đẳng Xây dựng Nam Định</w:t>
            </w:r>
          </w:p>
        </w:tc>
        <w:tc>
          <w:tcPr>
            <w:tcW w:w="1935" w:type="dxa"/>
            <w:tcBorders>
              <w:top w:val="single" w:sz="4" w:space="0" w:color="auto"/>
              <w:left w:val="single" w:sz="4" w:space="0" w:color="auto"/>
              <w:bottom w:val="single" w:sz="4" w:space="0" w:color="auto"/>
              <w:right w:val="single" w:sz="4" w:space="0" w:color="auto"/>
            </w:tcBorders>
            <w:vAlign w:val="center"/>
          </w:tcPr>
          <w:p w14:paraId="5DB88D6C" w14:textId="4DE39590" w:rsidR="00D60001" w:rsidRPr="00DE0FFB" w:rsidRDefault="00D60001" w:rsidP="00D60001">
            <w:pPr>
              <w:spacing w:before="100" w:beforeAutospacing="1" w:after="100" w:afterAutospacing="1"/>
              <w:rPr>
                <w:rFonts w:ascii="Times New Roman" w:hAnsi="Times New Roman"/>
                <w:sz w:val="26"/>
                <w:szCs w:val="26"/>
              </w:rPr>
            </w:pPr>
            <w:r w:rsidRPr="00DE0FFB">
              <w:rPr>
                <w:rFonts w:ascii="Times New Roman" w:hAnsi="Times New Roman"/>
                <w:sz w:val="26"/>
                <w:szCs w:val="26"/>
              </w:rPr>
              <w:t>Tổ chức nghiên cứu khoa học; tổ chức nghiên cứu khoa học và phát triển công nghệ công lập</w:t>
            </w:r>
          </w:p>
        </w:tc>
        <w:tc>
          <w:tcPr>
            <w:tcW w:w="1418" w:type="dxa"/>
            <w:tcBorders>
              <w:top w:val="single" w:sz="4" w:space="0" w:color="auto"/>
              <w:left w:val="single" w:sz="4" w:space="0" w:color="auto"/>
              <w:bottom w:val="single" w:sz="4" w:space="0" w:color="auto"/>
              <w:right w:val="single" w:sz="4" w:space="0" w:color="auto"/>
            </w:tcBorders>
            <w:vAlign w:val="center"/>
          </w:tcPr>
          <w:p w14:paraId="0C166358" w14:textId="2EED8D94" w:rsidR="00D60001" w:rsidRPr="00DE0FFB" w:rsidRDefault="00D60001" w:rsidP="00D60001">
            <w:pPr>
              <w:spacing w:before="100" w:beforeAutospacing="1" w:after="100" w:afterAutospacing="1"/>
              <w:rPr>
                <w:rFonts w:ascii="Times New Roman" w:hAnsi="Times New Roman"/>
                <w:sz w:val="26"/>
                <w:szCs w:val="26"/>
              </w:rPr>
            </w:pPr>
            <w:r w:rsidRPr="00DE0FFB">
              <w:rPr>
                <w:rFonts w:ascii="Times New Roman" w:hAnsi="Times New Roman"/>
                <w:sz w:val="26"/>
                <w:szCs w:val="26"/>
              </w:rPr>
              <w:t>Nghiên cứu khoa học</w:t>
            </w:r>
          </w:p>
        </w:tc>
        <w:tc>
          <w:tcPr>
            <w:tcW w:w="4547" w:type="dxa"/>
            <w:tcBorders>
              <w:top w:val="single" w:sz="4" w:space="0" w:color="auto"/>
              <w:left w:val="single" w:sz="4" w:space="0" w:color="auto"/>
              <w:bottom w:val="single" w:sz="4" w:space="0" w:color="auto"/>
              <w:right w:val="single" w:sz="4" w:space="0" w:color="auto"/>
            </w:tcBorders>
          </w:tcPr>
          <w:p w14:paraId="1CAE709B" w14:textId="77777777" w:rsidR="00026C26" w:rsidRDefault="00D60001" w:rsidP="00026C26">
            <w:pPr>
              <w:spacing w:before="60" w:after="60"/>
              <w:jc w:val="both"/>
              <w:rPr>
                <w:rFonts w:ascii="Times New Roman" w:hAnsi="Times New Roman"/>
                <w:i/>
                <w:sz w:val="26"/>
                <w:szCs w:val="26"/>
                <w:lang w:val="es-ES"/>
              </w:rPr>
            </w:pPr>
            <w:r w:rsidRPr="00DE0FFB">
              <w:rPr>
                <w:rFonts w:ascii="Times New Roman" w:hAnsi="Times New Roman"/>
                <w:iCs/>
                <w:sz w:val="26"/>
                <w:szCs w:val="26"/>
                <w:lang w:val="es-ES"/>
              </w:rPr>
              <w:t xml:space="preserve">- Nghiên cứu khoa học gắn với lao động sản xuất và ứng dụng tiến bộ khoa học và công nghệ vào công tác thiết kế, xây dựng các công trình dân dụng, công nghiệp, hạ tầng đô thị và quy hoạch đô thị </w:t>
            </w:r>
            <w:r w:rsidRPr="00DE0FFB">
              <w:rPr>
                <w:rFonts w:ascii="Times New Roman" w:hAnsi="Times New Roman"/>
                <w:i/>
                <w:sz w:val="26"/>
                <w:szCs w:val="26"/>
                <w:lang w:val="es-ES"/>
              </w:rPr>
              <w:t>(theo danh mục được cơ quan có thẩm quyền công nhận).</w:t>
            </w:r>
          </w:p>
          <w:p w14:paraId="51EDEB27" w14:textId="3E780040" w:rsidR="00D60001" w:rsidRPr="00DE0FFB" w:rsidRDefault="00D60001" w:rsidP="00026C26">
            <w:pPr>
              <w:spacing w:before="60" w:after="60"/>
              <w:jc w:val="both"/>
              <w:rPr>
                <w:rFonts w:ascii="Times New Roman" w:hAnsi="Times New Roman"/>
                <w:sz w:val="26"/>
                <w:szCs w:val="26"/>
              </w:rPr>
            </w:pPr>
            <w:r w:rsidRPr="00DE0FFB">
              <w:rPr>
                <w:rFonts w:ascii="Times New Roman" w:hAnsi="Times New Roman"/>
                <w:iCs/>
                <w:sz w:val="26"/>
                <w:szCs w:val="26"/>
              </w:rPr>
              <w:t>- Phối hợp với các Trường, các viện, các doanh nghiệp, các tổ chức để tổ chức nghiên cứu khoa học, thực nghiệm khoa học trong lĩnh vực thiết kế xây dựng</w:t>
            </w:r>
            <w:r w:rsidRPr="00DE0FFB">
              <w:rPr>
                <w:rFonts w:ascii="Times New Roman" w:hAnsi="Times New Roman"/>
                <w:iCs/>
                <w:sz w:val="26"/>
                <w:szCs w:val="26"/>
                <w:lang w:val="es-ES"/>
              </w:rPr>
              <w:t>.</w:t>
            </w:r>
          </w:p>
        </w:tc>
        <w:tc>
          <w:tcPr>
            <w:tcW w:w="1843" w:type="dxa"/>
            <w:tcBorders>
              <w:top w:val="single" w:sz="4" w:space="0" w:color="auto"/>
              <w:left w:val="single" w:sz="4" w:space="0" w:color="auto"/>
              <w:bottom w:val="single" w:sz="4" w:space="0" w:color="auto"/>
              <w:right w:val="single" w:sz="4" w:space="0" w:color="auto"/>
            </w:tcBorders>
            <w:vAlign w:val="center"/>
          </w:tcPr>
          <w:p w14:paraId="6489EB1A" w14:textId="77777777" w:rsidR="00D60001" w:rsidRPr="00DE0FFB" w:rsidRDefault="00D60001" w:rsidP="00D60001">
            <w:pPr>
              <w:spacing w:before="60" w:after="60"/>
              <w:jc w:val="both"/>
              <w:rPr>
                <w:rFonts w:ascii="Times New Roman" w:hAnsi="Times New Roman"/>
                <w:sz w:val="26"/>
                <w:szCs w:val="26"/>
              </w:rPr>
            </w:pPr>
            <w:r w:rsidRPr="00DE0FFB">
              <w:rPr>
                <w:rFonts w:ascii="Times New Roman" w:hAnsi="Times New Roman"/>
                <w:sz w:val="26"/>
                <w:szCs w:val="26"/>
              </w:rPr>
              <w:t>Tổ chức khoa học và công nghệ công lập</w:t>
            </w:r>
          </w:p>
          <w:p w14:paraId="2F631C3F" w14:textId="77777777" w:rsidR="00D60001" w:rsidRPr="00DE0FFB" w:rsidRDefault="00D60001" w:rsidP="00D60001">
            <w:pPr>
              <w:spacing w:before="100" w:beforeAutospacing="1" w:after="100" w:afterAutospacing="1"/>
              <w:rPr>
                <w:rFonts w:ascii="Times New Roman" w:hAnsi="Times New Roman"/>
                <w:sz w:val="26"/>
                <w:szCs w:val="26"/>
              </w:rPr>
            </w:pPr>
          </w:p>
        </w:tc>
        <w:tc>
          <w:tcPr>
            <w:tcW w:w="0" w:type="auto"/>
            <w:tcBorders>
              <w:top w:val="single" w:sz="4" w:space="0" w:color="auto"/>
              <w:left w:val="single" w:sz="4" w:space="0" w:color="auto"/>
              <w:bottom w:val="single" w:sz="4" w:space="0" w:color="auto"/>
              <w:right w:val="single" w:sz="4" w:space="0" w:color="auto"/>
            </w:tcBorders>
            <w:vAlign w:val="center"/>
          </w:tcPr>
          <w:p w14:paraId="083F7801" w14:textId="1A0D33CB" w:rsidR="00D60001" w:rsidRPr="00DE0FFB" w:rsidRDefault="00D60001" w:rsidP="00E31284">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0</w:t>
            </w:r>
          </w:p>
        </w:tc>
        <w:tc>
          <w:tcPr>
            <w:tcW w:w="0" w:type="auto"/>
            <w:tcBorders>
              <w:top w:val="single" w:sz="4" w:space="0" w:color="auto"/>
              <w:left w:val="single" w:sz="4" w:space="0" w:color="auto"/>
              <w:bottom w:val="single" w:sz="4" w:space="0" w:color="auto"/>
              <w:right w:val="single" w:sz="4" w:space="0" w:color="auto"/>
            </w:tcBorders>
            <w:vAlign w:val="center"/>
          </w:tcPr>
          <w:p w14:paraId="05EB6D0C" w14:textId="0788A314" w:rsidR="00D60001" w:rsidRPr="00DE0FFB" w:rsidRDefault="00D60001" w:rsidP="00F60A83">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Loại D</w:t>
            </w:r>
          </w:p>
        </w:tc>
      </w:tr>
      <w:tr w:rsidR="006E1E9C" w:rsidRPr="00DE0FFB" w14:paraId="3578B092" w14:textId="77777777" w:rsidTr="00D60001">
        <w:trPr>
          <w:trHeight w:val="538"/>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F8B30AE" w14:textId="2CD0C539" w:rsidR="00D60001" w:rsidRPr="00DE0FFB" w:rsidRDefault="00D60001" w:rsidP="00D60001">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6</w:t>
            </w:r>
          </w:p>
        </w:tc>
        <w:tc>
          <w:tcPr>
            <w:tcW w:w="1413" w:type="dxa"/>
            <w:tcBorders>
              <w:top w:val="single" w:sz="4" w:space="0" w:color="auto"/>
              <w:left w:val="single" w:sz="4" w:space="0" w:color="auto"/>
              <w:bottom w:val="single" w:sz="4" w:space="0" w:color="auto"/>
              <w:right w:val="single" w:sz="4" w:space="0" w:color="auto"/>
            </w:tcBorders>
            <w:vAlign w:val="center"/>
            <w:hideMark/>
          </w:tcPr>
          <w:p w14:paraId="79D75FD2" w14:textId="67019CBC" w:rsidR="00D60001" w:rsidRPr="00DE0FFB" w:rsidRDefault="00D60001" w:rsidP="00F60A83">
            <w:pPr>
              <w:spacing w:before="100" w:beforeAutospacing="1" w:after="100" w:afterAutospacing="1"/>
              <w:jc w:val="center"/>
              <w:rPr>
                <w:rFonts w:ascii="Times New Roman" w:hAnsi="Times New Roman"/>
                <w:sz w:val="26"/>
                <w:szCs w:val="26"/>
              </w:rPr>
            </w:pPr>
            <w:r w:rsidRPr="00DE0FFB">
              <w:rPr>
                <w:rFonts w:ascii="Times New Roman" w:eastAsia="Calibri" w:hAnsi="Times New Roman"/>
                <w:sz w:val="26"/>
                <w:szCs w:val="26"/>
              </w:rPr>
              <w:t>Trường Cao đẳng Công nghiệp Nam Định</w:t>
            </w:r>
          </w:p>
        </w:tc>
        <w:tc>
          <w:tcPr>
            <w:tcW w:w="1184" w:type="dxa"/>
            <w:tcBorders>
              <w:top w:val="single" w:sz="4" w:space="0" w:color="auto"/>
              <w:left w:val="single" w:sz="4" w:space="0" w:color="auto"/>
              <w:bottom w:val="single" w:sz="4" w:space="0" w:color="auto"/>
              <w:right w:val="single" w:sz="4" w:space="0" w:color="auto"/>
            </w:tcBorders>
            <w:vAlign w:val="center"/>
            <w:hideMark/>
          </w:tcPr>
          <w:p w14:paraId="5683E89C" w14:textId="056F0D54" w:rsidR="00D60001" w:rsidRPr="00DE0FFB" w:rsidRDefault="00D60001" w:rsidP="00E31284">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Bộ GD&amp;ĐT</w:t>
            </w:r>
          </w:p>
        </w:tc>
        <w:tc>
          <w:tcPr>
            <w:tcW w:w="1935" w:type="dxa"/>
            <w:tcBorders>
              <w:top w:val="single" w:sz="4" w:space="0" w:color="auto"/>
              <w:left w:val="single" w:sz="4" w:space="0" w:color="auto"/>
              <w:bottom w:val="single" w:sz="4" w:space="0" w:color="auto"/>
              <w:right w:val="single" w:sz="4" w:space="0" w:color="auto"/>
            </w:tcBorders>
            <w:vAlign w:val="center"/>
            <w:hideMark/>
          </w:tcPr>
          <w:p w14:paraId="1D7F831D" w14:textId="28CEB2C4" w:rsidR="00D60001" w:rsidRPr="00DE0FFB" w:rsidRDefault="00D60001" w:rsidP="00D60001">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Cơ sở giáo dục, đại học</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FD5AC3A" w14:textId="2BE2F8F6" w:rsidR="00D60001" w:rsidRPr="00DE0FFB" w:rsidRDefault="00D60001" w:rsidP="00D60001">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Tổ chức khoa học và công nghệ công lập phục vụ quản lý nhà nước</w:t>
            </w:r>
          </w:p>
        </w:tc>
        <w:tc>
          <w:tcPr>
            <w:tcW w:w="4547" w:type="dxa"/>
            <w:tcBorders>
              <w:top w:val="single" w:sz="4" w:space="0" w:color="auto"/>
              <w:left w:val="single" w:sz="4" w:space="0" w:color="auto"/>
              <w:bottom w:val="single" w:sz="4" w:space="0" w:color="auto"/>
              <w:right w:val="single" w:sz="4" w:space="0" w:color="auto"/>
            </w:tcBorders>
            <w:vAlign w:val="center"/>
            <w:hideMark/>
          </w:tcPr>
          <w:p w14:paraId="6684D082" w14:textId="77777777" w:rsidR="00D60001" w:rsidRPr="00DE0FFB" w:rsidRDefault="00D60001" w:rsidP="00E31284">
            <w:pPr>
              <w:jc w:val="both"/>
              <w:rPr>
                <w:rFonts w:ascii="Times New Roman" w:hAnsi="Times New Roman"/>
                <w:sz w:val="26"/>
                <w:szCs w:val="26"/>
              </w:rPr>
            </w:pPr>
            <w:r w:rsidRPr="00DE0FFB">
              <w:rPr>
                <w:rFonts w:ascii="Times New Roman" w:hAnsi="Times New Roman"/>
                <w:sz w:val="26"/>
                <w:szCs w:val="26"/>
              </w:rPr>
              <w:t>- Nghiên cứu khoa học trong giáo dục và đào tạo, đào tạo, bồi dưỡng và phát triển nhân lực cho ngành Công thương:</w:t>
            </w:r>
          </w:p>
          <w:p w14:paraId="103FFE05" w14:textId="77777777" w:rsidR="00D60001" w:rsidRPr="00DE0FFB" w:rsidRDefault="00D60001" w:rsidP="00E31284">
            <w:pPr>
              <w:jc w:val="both"/>
              <w:rPr>
                <w:rFonts w:ascii="Times New Roman" w:hAnsi="Times New Roman"/>
                <w:sz w:val="26"/>
                <w:szCs w:val="26"/>
              </w:rPr>
            </w:pPr>
            <w:r w:rsidRPr="00DE0FFB">
              <w:rPr>
                <w:rFonts w:ascii="Times New Roman" w:hAnsi="Times New Roman"/>
                <w:sz w:val="26"/>
                <w:szCs w:val="26"/>
              </w:rPr>
              <w:t>Nghiên cứu khoa học và phát triên công nghệ, ứng dụng các thành tựu khoa học và kỹ thuật để nâng cao chất lượng đào tạo.</w:t>
            </w:r>
          </w:p>
          <w:p w14:paraId="0200C3C9" w14:textId="77777777" w:rsidR="00D60001" w:rsidRPr="00DE0FFB" w:rsidRDefault="00D60001" w:rsidP="00E31284">
            <w:pPr>
              <w:jc w:val="both"/>
              <w:rPr>
                <w:rFonts w:ascii="Times New Roman" w:hAnsi="Times New Roman"/>
                <w:sz w:val="26"/>
                <w:szCs w:val="26"/>
              </w:rPr>
            </w:pPr>
            <w:r w:rsidRPr="00DE0FFB">
              <w:rPr>
                <w:rFonts w:ascii="Times New Roman" w:hAnsi="Times New Roman"/>
                <w:sz w:val="26"/>
                <w:szCs w:val="26"/>
              </w:rPr>
              <w:t>- Chuyên giao công nghệ, thực nghiệm sản xuất, thông tin, tư vấn và thực hiện các hoạt động dịch vụ khoa học, công nghệ khác trong các lĩnh vực nghiên cứu nêu trên</w:t>
            </w:r>
          </w:p>
          <w:p w14:paraId="033D0BDC" w14:textId="7263B1CF" w:rsidR="00D60001" w:rsidRPr="00DE0FFB" w:rsidRDefault="00D60001" w:rsidP="00E31284">
            <w:pPr>
              <w:jc w:val="both"/>
              <w:rPr>
                <w:rFonts w:ascii="Times New Roman" w:hAnsi="Times New Roman"/>
                <w:sz w:val="26"/>
                <w:szCs w:val="26"/>
              </w:rPr>
            </w:pPr>
            <w:r w:rsidRPr="00DE0FFB">
              <w:rPr>
                <w:rFonts w:ascii="Times New Roman" w:hAnsi="Times New Roman"/>
                <w:sz w:val="26"/>
                <w:szCs w:val="26"/>
              </w:rPr>
              <w:t>- Hợp tác với các tố chức, cá nhân trong và ngoài nước đê thực hiện nhiệm vụ đào tạo của Trường.</w:t>
            </w:r>
          </w:p>
        </w:tc>
        <w:tc>
          <w:tcPr>
            <w:tcW w:w="1843" w:type="dxa"/>
            <w:tcBorders>
              <w:top w:val="single" w:sz="4" w:space="0" w:color="auto"/>
              <w:left w:val="single" w:sz="4" w:space="0" w:color="auto"/>
              <w:bottom w:val="single" w:sz="4" w:space="0" w:color="auto"/>
              <w:right w:val="single" w:sz="4" w:space="0" w:color="auto"/>
            </w:tcBorders>
            <w:vAlign w:val="center"/>
          </w:tcPr>
          <w:p w14:paraId="57FCA1C8" w14:textId="75A95074" w:rsidR="00D60001" w:rsidRPr="00DE0FFB" w:rsidRDefault="00D60001" w:rsidP="00D60001">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Tổ chức khoa học và công nghệ công lập tự bảo đảm một phần chi thường xuyên</w:t>
            </w:r>
          </w:p>
        </w:tc>
        <w:tc>
          <w:tcPr>
            <w:tcW w:w="0" w:type="auto"/>
            <w:tcBorders>
              <w:top w:val="single" w:sz="4" w:space="0" w:color="auto"/>
              <w:left w:val="single" w:sz="4" w:space="0" w:color="auto"/>
              <w:bottom w:val="single" w:sz="4" w:space="0" w:color="auto"/>
              <w:right w:val="single" w:sz="4" w:space="0" w:color="auto"/>
            </w:tcBorders>
            <w:vAlign w:val="center"/>
            <w:hideMark/>
          </w:tcPr>
          <w:p w14:paraId="11D74B9B" w14:textId="07C101F7" w:rsidR="00D60001" w:rsidRPr="00DE0FFB" w:rsidRDefault="00D60001" w:rsidP="00E31284">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60</w:t>
            </w:r>
          </w:p>
        </w:tc>
        <w:tc>
          <w:tcPr>
            <w:tcW w:w="0" w:type="auto"/>
            <w:tcBorders>
              <w:top w:val="single" w:sz="4" w:space="0" w:color="auto"/>
              <w:left w:val="single" w:sz="4" w:space="0" w:color="auto"/>
              <w:bottom w:val="single" w:sz="4" w:space="0" w:color="auto"/>
              <w:right w:val="single" w:sz="4" w:space="0" w:color="auto"/>
            </w:tcBorders>
            <w:vAlign w:val="center"/>
            <w:hideMark/>
          </w:tcPr>
          <w:p w14:paraId="0B7C2A8A" w14:textId="2E8F9E35" w:rsidR="00D60001" w:rsidRPr="00DE0FFB" w:rsidRDefault="00D60001" w:rsidP="00F60A83">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Loại B</w:t>
            </w:r>
          </w:p>
        </w:tc>
      </w:tr>
      <w:tr w:rsidR="006E1E9C" w:rsidRPr="00DE0FFB" w14:paraId="4B3FBDE5" w14:textId="77777777" w:rsidTr="00026C26">
        <w:trPr>
          <w:trHeight w:val="2950"/>
          <w:jc w:val="center"/>
        </w:trPr>
        <w:tc>
          <w:tcPr>
            <w:tcW w:w="0" w:type="auto"/>
            <w:tcBorders>
              <w:top w:val="single" w:sz="4" w:space="0" w:color="auto"/>
              <w:left w:val="single" w:sz="4" w:space="0" w:color="auto"/>
              <w:bottom w:val="single" w:sz="4" w:space="0" w:color="auto"/>
              <w:right w:val="single" w:sz="4" w:space="0" w:color="auto"/>
            </w:tcBorders>
            <w:vAlign w:val="center"/>
          </w:tcPr>
          <w:p w14:paraId="3B1B529F" w14:textId="56B5172B" w:rsidR="00D60001" w:rsidRPr="00DE0FFB" w:rsidRDefault="00D60001" w:rsidP="00D60001">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7</w:t>
            </w:r>
          </w:p>
        </w:tc>
        <w:tc>
          <w:tcPr>
            <w:tcW w:w="1413" w:type="dxa"/>
            <w:tcBorders>
              <w:top w:val="single" w:sz="4" w:space="0" w:color="auto"/>
              <w:left w:val="single" w:sz="4" w:space="0" w:color="auto"/>
              <w:bottom w:val="single" w:sz="4" w:space="0" w:color="auto"/>
              <w:right w:val="single" w:sz="4" w:space="0" w:color="auto"/>
            </w:tcBorders>
            <w:vAlign w:val="center"/>
          </w:tcPr>
          <w:p w14:paraId="223D7701" w14:textId="7C46A422" w:rsidR="00D60001" w:rsidRPr="00DE0FFB" w:rsidRDefault="00D60001" w:rsidP="00F60A83">
            <w:pPr>
              <w:spacing w:before="100" w:beforeAutospacing="1" w:after="100" w:afterAutospacing="1"/>
              <w:jc w:val="center"/>
              <w:rPr>
                <w:rFonts w:ascii="Times New Roman" w:hAnsi="Times New Roman"/>
                <w:sz w:val="26"/>
                <w:szCs w:val="26"/>
              </w:rPr>
            </w:pPr>
            <w:r w:rsidRPr="00DE0FFB">
              <w:rPr>
                <w:rFonts w:ascii="Times New Roman" w:eastAsia="Calibri" w:hAnsi="Times New Roman"/>
                <w:sz w:val="26"/>
                <w:szCs w:val="26"/>
              </w:rPr>
              <w:t>Trung tâm giống Nông nghiệp tỉnh Nam Định.</w:t>
            </w:r>
          </w:p>
        </w:tc>
        <w:tc>
          <w:tcPr>
            <w:tcW w:w="1184" w:type="dxa"/>
            <w:tcBorders>
              <w:top w:val="single" w:sz="4" w:space="0" w:color="auto"/>
              <w:left w:val="single" w:sz="4" w:space="0" w:color="auto"/>
              <w:bottom w:val="single" w:sz="4" w:space="0" w:color="auto"/>
              <w:right w:val="single" w:sz="4" w:space="0" w:color="auto"/>
            </w:tcBorders>
            <w:vAlign w:val="center"/>
          </w:tcPr>
          <w:p w14:paraId="2B0B21A7" w14:textId="3D13B28C" w:rsidR="00D60001" w:rsidRPr="00DE0FFB" w:rsidRDefault="00D60001" w:rsidP="00E31284">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Sở NN&amp;MT</w:t>
            </w:r>
          </w:p>
        </w:tc>
        <w:tc>
          <w:tcPr>
            <w:tcW w:w="1935" w:type="dxa"/>
            <w:tcBorders>
              <w:top w:val="single" w:sz="4" w:space="0" w:color="auto"/>
              <w:left w:val="single" w:sz="4" w:space="0" w:color="auto"/>
              <w:bottom w:val="single" w:sz="4" w:space="0" w:color="auto"/>
              <w:right w:val="single" w:sz="4" w:space="0" w:color="auto"/>
            </w:tcBorders>
            <w:vAlign w:val="center"/>
          </w:tcPr>
          <w:p w14:paraId="6516D7A9" w14:textId="37B58AFD" w:rsidR="00D60001" w:rsidRPr="00DE0FFB" w:rsidRDefault="00D60001" w:rsidP="00D60001">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Tổ chức dịch vụ khoa học, công nghệ công lập</w:t>
            </w:r>
          </w:p>
        </w:tc>
        <w:tc>
          <w:tcPr>
            <w:tcW w:w="1418" w:type="dxa"/>
            <w:tcBorders>
              <w:top w:val="single" w:sz="4" w:space="0" w:color="auto"/>
              <w:left w:val="single" w:sz="4" w:space="0" w:color="auto"/>
              <w:bottom w:val="single" w:sz="4" w:space="0" w:color="auto"/>
              <w:right w:val="single" w:sz="4" w:space="0" w:color="auto"/>
            </w:tcBorders>
            <w:vAlign w:val="center"/>
          </w:tcPr>
          <w:p w14:paraId="385C5FFD" w14:textId="77777777" w:rsidR="00D60001" w:rsidRPr="00DE0FFB" w:rsidRDefault="00D60001" w:rsidP="00D60001">
            <w:pPr>
              <w:spacing w:before="100" w:beforeAutospacing="1" w:after="100" w:afterAutospacing="1"/>
              <w:jc w:val="center"/>
              <w:rPr>
                <w:rFonts w:ascii="Times New Roman" w:hAnsi="Times New Roman"/>
                <w:sz w:val="26"/>
                <w:szCs w:val="26"/>
              </w:rPr>
            </w:pPr>
          </w:p>
        </w:tc>
        <w:tc>
          <w:tcPr>
            <w:tcW w:w="4547" w:type="dxa"/>
            <w:tcBorders>
              <w:top w:val="single" w:sz="4" w:space="0" w:color="auto"/>
              <w:left w:val="single" w:sz="4" w:space="0" w:color="auto"/>
              <w:bottom w:val="single" w:sz="4" w:space="0" w:color="auto"/>
              <w:right w:val="single" w:sz="4" w:space="0" w:color="auto"/>
            </w:tcBorders>
            <w:vAlign w:val="center"/>
          </w:tcPr>
          <w:p w14:paraId="4AA1D57D" w14:textId="77777777" w:rsidR="00D60001" w:rsidRPr="00DE0FFB" w:rsidRDefault="00D60001" w:rsidP="00E31284">
            <w:pPr>
              <w:jc w:val="both"/>
              <w:rPr>
                <w:rFonts w:ascii="Times New Roman" w:hAnsi="Times New Roman"/>
                <w:sz w:val="26"/>
                <w:szCs w:val="26"/>
                <w:lang w:val="es-ES"/>
              </w:rPr>
            </w:pPr>
            <w:r w:rsidRPr="00DE0FFB">
              <w:rPr>
                <w:rFonts w:ascii="Times New Roman" w:hAnsi="Times New Roman"/>
                <w:sz w:val="26"/>
                <w:szCs w:val="26"/>
                <w:lang w:val="es-ES"/>
              </w:rPr>
              <w:t>- Nghiên cứu ứng dụng và sản xuất thử nghiệm trong trong nông nghiệp thuộc lĩnh vực trồng trọt, chăn nuôi.</w:t>
            </w:r>
          </w:p>
          <w:p w14:paraId="3D88047C" w14:textId="77777777" w:rsidR="00D60001" w:rsidRPr="00DE0FFB" w:rsidRDefault="00D60001" w:rsidP="00E31284">
            <w:pPr>
              <w:jc w:val="both"/>
              <w:rPr>
                <w:rFonts w:ascii="Times New Roman" w:hAnsi="Times New Roman"/>
                <w:sz w:val="26"/>
                <w:szCs w:val="26"/>
                <w:lang w:val="es-ES"/>
              </w:rPr>
            </w:pPr>
            <w:r w:rsidRPr="00DE0FFB">
              <w:rPr>
                <w:rFonts w:ascii="Times New Roman" w:hAnsi="Times New Roman"/>
                <w:sz w:val="26"/>
                <w:szCs w:val="26"/>
                <w:lang w:val="es-ES"/>
              </w:rPr>
              <w:t>- Thực hiện tư vấn chuyển giao công nghệ về trồng trọt và chăn nuôi đáp ứng yêu cầu phát triển của xã hội.</w:t>
            </w:r>
          </w:p>
          <w:p w14:paraId="4ADB2E79" w14:textId="2620EE5A" w:rsidR="00D60001" w:rsidRPr="00DE0FFB" w:rsidRDefault="00D60001" w:rsidP="00E31284">
            <w:pPr>
              <w:jc w:val="both"/>
              <w:rPr>
                <w:rFonts w:ascii="Times New Roman" w:hAnsi="Times New Roman"/>
                <w:sz w:val="26"/>
                <w:szCs w:val="26"/>
              </w:rPr>
            </w:pPr>
            <w:r w:rsidRPr="00DE0FFB">
              <w:rPr>
                <w:rFonts w:ascii="Times New Roman" w:hAnsi="Times New Roman"/>
                <w:sz w:val="26"/>
                <w:szCs w:val="26"/>
                <w:lang w:val="es-ES"/>
              </w:rPr>
              <w:t xml:space="preserve">- </w:t>
            </w:r>
            <w:r w:rsidRPr="00DE0FFB">
              <w:rPr>
                <w:rFonts w:ascii="Times New Roman" w:hAnsi="Times New Roman"/>
                <w:i/>
                <w:iCs/>
                <w:sz w:val="26"/>
                <w:szCs w:val="26"/>
                <w:lang w:val="es-ES"/>
              </w:rPr>
              <w:t> </w:t>
            </w:r>
            <w:r w:rsidRPr="00DE0FFB">
              <w:rPr>
                <w:rFonts w:ascii="Times New Roman" w:hAnsi="Times New Roman"/>
                <w:sz w:val="26"/>
                <w:szCs w:val="26"/>
                <w:lang w:val="es-ES"/>
              </w:rPr>
              <w:t>Tổ chức phổ biến, tuyên truyền nâng cao nghiệp vụ chuyên môn về sản xuất trong Nông nghiệp.</w:t>
            </w:r>
          </w:p>
        </w:tc>
        <w:tc>
          <w:tcPr>
            <w:tcW w:w="1843" w:type="dxa"/>
            <w:tcBorders>
              <w:top w:val="single" w:sz="4" w:space="0" w:color="auto"/>
              <w:left w:val="single" w:sz="4" w:space="0" w:color="auto"/>
              <w:bottom w:val="single" w:sz="4" w:space="0" w:color="auto"/>
              <w:right w:val="single" w:sz="4" w:space="0" w:color="auto"/>
            </w:tcBorders>
            <w:vAlign w:val="center"/>
          </w:tcPr>
          <w:p w14:paraId="5864BC59" w14:textId="77777777" w:rsidR="00D60001" w:rsidRPr="00DE0FFB" w:rsidRDefault="00D60001" w:rsidP="00D60001">
            <w:pPr>
              <w:spacing w:before="60" w:after="60"/>
              <w:jc w:val="both"/>
              <w:rPr>
                <w:rFonts w:ascii="Times New Roman" w:hAnsi="Times New Roman"/>
                <w:sz w:val="26"/>
                <w:szCs w:val="26"/>
              </w:rPr>
            </w:pPr>
            <w:r w:rsidRPr="00DE0FFB">
              <w:rPr>
                <w:rFonts w:ascii="Times New Roman" w:hAnsi="Times New Roman"/>
                <w:sz w:val="26"/>
                <w:szCs w:val="26"/>
              </w:rPr>
              <w:t>Tổ chức khoa học và công nghệ công lập</w:t>
            </w:r>
          </w:p>
          <w:p w14:paraId="5592AF53" w14:textId="77777777" w:rsidR="00D60001" w:rsidRPr="00DE0FFB" w:rsidRDefault="00D60001" w:rsidP="00D60001">
            <w:pPr>
              <w:spacing w:before="100" w:beforeAutospacing="1" w:after="100" w:afterAutospacing="1"/>
              <w:jc w:val="center"/>
              <w:rPr>
                <w:rFonts w:ascii="Times New Roman" w:hAnsi="Times New Roman"/>
                <w:sz w:val="26"/>
                <w:szCs w:val="26"/>
              </w:rPr>
            </w:pPr>
          </w:p>
        </w:tc>
        <w:tc>
          <w:tcPr>
            <w:tcW w:w="0" w:type="auto"/>
            <w:tcBorders>
              <w:top w:val="single" w:sz="4" w:space="0" w:color="auto"/>
              <w:left w:val="single" w:sz="4" w:space="0" w:color="auto"/>
              <w:bottom w:val="single" w:sz="4" w:space="0" w:color="auto"/>
              <w:right w:val="single" w:sz="4" w:space="0" w:color="auto"/>
            </w:tcBorders>
            <w:vAlign w:val="center"/>
          </w:tcPr>
          <w:p w14:paraId="775CD50C" w14:textId="2B9A9161" w:rsidR="00D60001" w:rsidRPr="00DE0FFB" w:rsidRDefault="00D60001" w:rsidP="00E31284">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0</w:t>
            </w:r>
          </w:p>
        </w:tc>
        <w:tc>
          <w:tcPr>
            <w:tcW w:w="0" w:type="auto"/>
            <w:tcBorders>
              <w:top w:val="single" w:sz="4" w:space="0" w:color="auto"/>
              <w:left w:val="single" w:sz="4" w:space="0" w:color="auto"/>
              <w:bottom w:val="single" w:sz="4" w:space="0" w:color="auto"/>
              <w:right w:val="single" w:sz="4" w:space="0" w:color="auto"/>
            </w:tcBorders>
            <w:vAlign w:val="center"/>
          </w:tcPr>
          <w:p w14:paraId="3F661BA7" w14:textId="63C7F10E" w:rsidR="00D60001" w:rsidRPr="00DE0FFB" w:rsidRDefault="00D60001" w:rsidP="00F60A83">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Loại D</w:t>
            </w:r>
          </w:p>
        </w:tc>
      </w:tr>
      <w:tr w:rsidR="006E1E9C" w:rsidRPr="00DE0FFB" w14:paraId="6115252F" w14:textId="77777777" w:rsidTr="00D60001">
        <w:trPr>
          <w:trHeight w:val="538"/>
          <w:jc w:val="center"/>
        </w:trPr>
        <w:tc>
          <w:tcPr>
            <w:tcW w:w="0" w:type="auto"/>
            <w:tcBorders>
              <w:top w:val="single" w:sz="4" w:space="0" w:color="auto"/>
              <w:left w:val="single" w:sz="4" w:space="0" w:color="auto"/>
              <w:bottom w:val="single" w:sz="4" w:space="0" w:color="auto"/>
              <w:right w:val="single" w:sz="4" w:space="0" w:color="auto"/>
            </w:tcBorders>
            <w:vAlign w:val="center"/>
          </w:tcPr>
          <w:p w14:paraId="370D6E56" w14:textId="0877967B" w:rsidR="00D60001" w:rsidRPr="00DE0FFB" w:rsidRDefault="00D60001" w:rsidP="00D60001">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8</w:t>
            </w:r>
          </w:p>
        </w:tc>
        <w:tc>
          <w:tcPr>
            <w:tcW w:w="1413" w:type="dxa"/>
            <w:tcBorders>
              <w:top w:val="single" w:sz="4" w:space="0" w:color="auto"/>
              <w:left w:val="single" w:sz="4" w:space="0" w:color="auto"/>
              <w:bottom w:val="single" w:sz="4" w:space="0" w:color="auto"/>
              <w:right w:val="single" w:sz="4" w:space="0" w:color="auto"/>
            </w:tcBorders>
            <w:vAlign w:val="center"/>
          </w:tcPr>
          <w:p w14:paraId="194EB40F" w14:textId="6ED4B1D7" w:rsidR="00D60001" w:rsidRPr="00DE0FFB" w:rsidRDefault="00D60001" w:rsidP="00F60A83">
            <w:pPr>
              <w:spacing w:before="100" w:beforeAutospacing="1" w:after="100" w:afterAutospacing="1"/>
              <w:jc w:val="center"/>
              <w:rPr>
                <w:rFonts w:ascii="Times New Roman" w:hAnsi="Times New Roman"/>
                <w:sz w:val="26"/>
                <w:szCs w:val="26"/>
              </w:rPr>
            </w:pPr>
            <w:r w:rsidRPr="00DE0FFB">
              <w:rPr>
                <w:rFonts w:ascii="Times New Roman" w:eastAsia="Calibri" w:hAnsi="Times New Roman"/>
                <w:sz w:val="26"/>
                <w:szCs w:val="26"/>
              </w:rPr>
              <w:t>Trung tâm Ứng dụng, Thông tin KHCN và Đo lường thử nghiệm</w:t>
            </w:r>
          </w:p>
        </w:tc>
        <w:tc>
          <w:tcPr>
            <w:tcW w:w="1184" w:type="dxa"/>
            <w:tcBorders>
              <w:top w:val="single" w:sz="4" w:space="0" w:color="auto"/>
              <w:left w:val="single" w:sz="4" w:space="0" w:color="auto"/>
              <w:bottom w:val="single" w:sz="4" w:space="0" w:color="auto"/>
              <w:right w:val="single" w:sz="4" w:space="0" w:color="auto"/>
            </w:tcBorders>
            <w:vAlign w:val="center"/>
          </w:tcPr>
          <w:p w14:paraId="7B5E5C9E" w14:textId="66004B48" w:rsidR="00D60001" w:rsidRPr="00DE0FFB" w:rsidRDefault="00EA6AFB" w:rsidP="00EA6AFB">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Sở KH&amp;CN</w:t>
            </w:r>
            <w:r w:rsidR="00D60001" w:rsidRPr="00DE0FFB">
              <w:rPr>
                <w:rFonts w:ascii="Times New Roman" w:hAnsi="Times New Roman"/>
                <w:sz w:val="26"/>
                <w:szCs w:val="26"/>
              </w:rPr>
              <w:t xml:space="preserve"> </w:t>
            </w:r>
          </w:p>
        </w:tc>
        <w:tc>
          <w:tcPr>
            <w:tcW w:w="1935" w:type="dxa"/>
            <w:tcBorders>
              <w:top w:val="single" w:sz="4" w:space="0" w:color="auto"/>
              <w:left w:val="single" w:sz="4" w:space="0" w:color="auto"/>
              <w:bottom w:val="single" w:sz="4" w:space="0" w:color="auto"/>
              <w:right w:val="single" w:sz="4" w:space="0" w:color="auto"/>
            </w:tcBorders>
            <w:vAlign w:val="center"/>
          </w:tcPr>
          <w:p w14:paraId="6E1409F0" w14:textId="49853069" w:rsidR="00D60001" w:rsidRPr="00DE0FFB" w:rsidRDefault="00D60001" w:rsidP="00D60001">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Tổ chức dịch vụ khoa học, công nghệ công lập</w:t>
            </w:r>
          </w:p>
        </w:tc>
        <w:tc>
          <w:tcPr>
            <w:tcW w:w="1418" w:type="dxa"/>
            <w:tcBorders>
              <w:top w:val="single" w:sz="4" w:space="0" w:color="auto"/>
              <w:left w:val="single" w:sz="4" w:space="0" w:color="auto"/>
              <w:bottom w:val="single" w:sz="4" w:space="0" w:color="auto"/>
              <w:right w:val="single" w:sz="4" w:space="0" w:color="auto"/>
            </w:tcBorders>
            <w:vAlign w:val="center"/>
          </w:tcPr>
          <w:p w14:paraId="11CE35CD" w14:textId="77777777" w:rsidR="00D60001" w:rsidRPr="00DE0FFB" w:rsidRDefault="00D60001" w:rsidP="00D60001">
            <w:pPr>
              <w:spacing w:before="100" w:beforeAutospacing="1" w:after="100" w:afterAutospacing="1"/>
              <w:jc w:val="center"/>
              <w:rPr>
                <w:rFonts w:ascii="Times New Roman" w:hAnsi="Times New Roman"/>
                <w:sz w:val="26"/>
                <w:szCs w:val="26"/>
              </w:rPr>
            </w:pPr>
          </w:p>
        </w:tc>
        <w:tc>
          <w:tcPr>
            <w:tcW w:w="4547" w:type="dxa"/>
            <w:tcBorders>
              <w:top w:val="single" w:sz="4" w:space="0" w:color="auto"/>
              <w:left w:val="single" w:sz="4" w:space="0" w:color="auto"/>
              <w:bottom w:val="single" w:sz="4" w:space="0" w:color="auto"/>
              <w:right w:val="single" w:sz="4" w:space="0" w:color="auto"/>
            </w:tcBorders>
            <w:vAlign w:val="center"/>
          </w:tcPr>
          <w:p w14:paraId="159F1413" w14:textId="77777777" w:rsidR="00D60001" w:rsidRPr="00DE0FFB" w:rsidRDefault="00D60001" w:rsidP="00E31284">
            <w:pPr>
              <w:jc w:val="both"/>
              <w:rPr>
                <w:rFonts w:ascii="Times New Roman" w:hAnsi="Times New Roman"/>
                <w:bCs/>
                <w:sz w:val="26"/>
                <w:szCs w:val="26"/>
              </w:rPr>
            </w:pPr>
            <w:r w:rsidRPr="00DE0FFB">
              <w:rPr>
                <w:rFonts w:ascii="Times New Roman" w:hAnsi="Times New Roman"/>
                <w:bCs/>
                <w:sz w:val="26"/>
                <w:szCs w:val="26"/>
              </w:rPr>
              <w:t xml:space="preserve">- Nghiên cứu, ứng dụng, triển khai, chuyển giao công nghệ, dịch vụ khoa học công nghệ; </w:t>
            </w:r>
          </w:p>
          <w:p w14:paraId="12D1CDE9" w14:textId="77777777" w:rsidR="00D60001" w:rsidRPr="00DE0FFB" w:rsidRDefault="00D60001" w:rsidP="00E31284">
            <w:pPr>
              <w:jc w:val="both"/>
              <w:rPr>
                <w:rFonts w:ascii="Times New Roman" w:hAnsi="Times New Roman"/>
                <w:bCs/>
                <w:sz w:val="26"/>
                <w:szCs w:val="26"/>
              </w:rPr>
            </w:pPr>
            <w:r w:rsidRPr="00DE0FFB">
              <w:rPr>
                <w:rFonts w:ascii="Times New Roman" w:hAnsi="Times New Roman"/>
                <w:bCs/>
                <w:sz w:val="26"/>
                <w:szCs w:val="26"/>
              </w:rPr>
              <w:t xml:space="preserve">- Thông tin, thống kê khoa học, công nghệ, đổi mới sáng tạo; </w:t>
            </w:r>
          </w:p>
          <w:p w14:paraId="2EF2A575" w14:textId="15D50F2E" w:rsidR="00D60001" w:rsidRPr="00DE0FFB" w:rsidRDefault="00D60001" w:rsidP="00E31284">
            <w:pPr>
              <w:jc w:val="both"/>
              <w:rPr>
                <w:rFonts w:ascii="Times New Roman" w:hAnsi="Times New Roman"/>
                <w:sz w:val="26"/>
                <w:szCs w:val="26"/>
              </w:rPr>
            </w:pPr>
            <w:r w:rsidRPr="00DE0FFB">
              <w:rPr>
                <w:rFonts w:ascii="Times New Roman" w:hAnsi="Times New Roman"/>
                <w:bCs/>
                <w:sz w:val="26"/>
                <w:szCs w:val="26"/>
              </w:rPr>
              <w:t>- Các hoạt động sự nghiệp và dịch vụ kỹ thuật về tiêu chuẩn, đo lường, năng suất, chất lượng sản phẩm, hàng hóa, mã số, mã vạch.</w:t>
            </w:r>
          </w:p>
        </w:tc>
        <w:tc>
          <w:tcPr>
            <w:tcW w:w="1843" w:type="dxa"/>
            <w:tcBorders>
              <w:top w:val="single" w:sz="4" w:space="0" w:color="auto"/>
              <w:left w:val="single" w:sz="4" w:space="0" w:color="auto"/>
              <w:bottom w:val="single" w:sz="4" w:space="0" w:color="auto"/>
              <w:right w:val="single" w:sz="4" w:space="0" w:color="auto"/>
            </w:tcBorders>
            <w:vAlign w:val="center"/>
          </w:tcPr>
          <w:p w14:paraId="2DC244E2" w14:textId="29B41FA5" w:rsidR="00D60001" w:rsidRPr="00DE0FFB" w:rsidRDefault="00D60001" w:rsidP="00D60001">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Tổ chức khoa học và công nghệ công lập tự bảo đảm chi thường xuyên</w:t>
            </w:r>
          </w:p>
        </w:tc>
        <w:tc>
          <w:tcPr>
            <w:tcW w:w="0" w:type="auto"/>
            <w:tcBorders>
              <w:top w:val="single" w:sz="4" w:space="0" w:color="auto"/>
              <w:left w:val="single" w:sz="4" w:space="0" w:color="auto"/>
              <w:bottom w:val="single" w:sz="4" w:space="0" w:color="auto"/>
              <w:right w:val="single" w:sz="4" w:space="0" w:color="auto"/>
            </w:tcBorders>
            <w:vAlign w:val="center"/>
          </w:tcPr>
          <w:p w14:paraId="10D9619B" w14:textId="7E2EBECD" w:rsidR="00D60001" w:rsidRPr="00DE0FFB" w:rsidRDefault="00D60001" w:rsidP="00E31284">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0</w:t>
            </w:r>
          </w:p>
        </w:tc>
        <w:tc>
          <w:tcPr>
            <w:tcW w:w="0" w:type="auto"/>
            <w:tcBorders>
              <w:top w:val="single" w:sz="4" w:space="0" w:color="auto"/>
              <w:left w:val="single" w:sz="4" w:space="0" w:color="auto"/>
              <w:bottom w:val="single" w:sz="4" w:space="0" w:color="auto"/>
              <w:right w:val="single" w:sz="4" w:space="0" w:color="auto"/>
            </w:tcBorders>
            <w:vAlign w:val="center"/>
          </w:tcPr>
          <w:p w14:paraId="7E822011" w14:textId="28C16FE6" w:rsidR="00D60001" w:rsidRPr="00DE0FFB" w:rsidRDefault="00E31284" w:rsidP="00F60A83">
            <w:pPr>
              <w:spacing w:before="100" w:beforeAutospacing="1" w:after="100" w:afterAutospacing="1"/>
              <w:jc w:val="center"/>
              <w:rPr>
                <w:rFonts w:ascii="Times New Roman" w:hAnsi="Times New Roman"/>
                <w:sz w:val="26"/>
                <w:szCs w:val="26"/>
              </w:rPr>
            </w:pPr>
            <w:r w:rsidRPr="00DE0FFB">
              <w:rPr>
                <w:rFonts w:ascii="Times New Roman" w:hAnsi="Times New Roman"/>
                <w:sz w:val="26"/>
                <w:szCs w:val="26"/>
              </w:rPr>
              <w:t>Loại D</w:t>
            </w:r>
          </w:p>
        </w:tc>
      </w:tr>
    </w:tbl>
    <w:p w14:paraId="7B76BBB8" w14:textId="0811223D" w:rsidR="002454A5" w:rsidRPr="00DE0FFB" w:rsidRDefault="002454A5" w:rsidP="00B9362E">
      <w:pPr>
        <w:spacing w:before="120"/>
        <w:ind w:firstLine="720"/>
        <w:jc w:val="both"/>
        <w:rPr>
          <w:rFonts w:ascii="Times New Roman" w:hAnsi="Times New Roman"/>
          <w:b/>
          <w:bCs/>
          <w:szCs w:val="28"/>
          <w:lang w:val="it-IT"/>
        </w:rPr>
        <w:sectPr w:rsidR="002454A5" w:rsidRPr="00DE0FFB" w:rsidSect="00E75437">
          <w:headerReference w:type="default" r:id="rId8"/>
          <w:footerReference w:type="even" r:id="rId9"/>
          <w:footerReference w:type="default" r:id="rId10"/>
          <w:headerReference w:type="first" r:id="rId11"/>
          <w:endnotePr>
            <w:numFmt w:val="decimal"/>
          </w:endnotePr>
          <w:pgSz w:w="16840" w:h="11907" w:orient="landscape" w:code="9"/>
          <w:pgMar w:top="851" w:right="851" w:bottom="851" w:left="1021" w:header="454" w:footer="454" w:gutter="0"/>
          <w:pgNumType w:start="1"/>
          <w:cols w:space="720"/>
          <w:titlePg/>
          <w:docGrid w:linePitch="381"/>
        </w:sectPr>
      </w:pPr>
    </w:p>
    <w:p w14:paraId="73108390" w14:textId="7D06A0A5" w:rsidR="000636FD" w:rsidRDefault="00026C26" w:rsidP="000636FD">
      <w:pPr>
        <w:jc w:val="both"/>
        <w:rPr>
          <w:rFonts w:ascii="Times New Roman" w:hAnsi="Times New Roman"/>
          <w:b/>
          <w:lang w:val="nl-NL"/>
        </w:rPr>
      </w:pPr>
      <w:r>
        <w:rPr>
          <w:rFonts w:ascii="Times New Roman" w:hAnsi="Times New Roman"/>
          <w:b/>
          <w:lang w:val="nl-NL"/>
        </w:rPr>
        <w:t>Phụ lục 1</w:t>
      </w:r>
    </w:p>
    <w:p w14:paraId="00350981" w14:textId="62307549" w:rsidR="00026C26" w:rsidRPr="00026C26" w:rsidRDefault="00026C26" w:rsidP="000636FD">
      <w:pPr>
        <w:jc w:val="both"/>
        <w:rPr>
          <w:rFonts w:ascii="Times New Roman" w:hAnsi="Times New Roman"/>
          <w:bCs/>
          <w:i/>
          <w:iCs/>
          <w:lang w:val="nl-NL"/>
        </w:rPr>
      </w:pPr>
      <w:r w:rsidRPr="00026C26">
        <w:rPr>
          <w:rFonts w:ascii="Times New Roman" w:hAnsi="Times New Roman"/>
          <w:bCs/>
          <w:i/>
          <w:iCs/>
          <w:lang w:val="nl-NL"/>
        </w:rPr>
        <w:t>Biểu 1-3</w:t>
      </w:r>
    </w:p>
    <w:p w14:paraId="5B9410D7" w14:textId="77777777" w:rsidR="000636FD" w:rsidRPr="00DE0FFB" w:rsidRDefault="000636FD" w:rsidP="000636FD">
      <w:pPr>
        <w:jc w:val="center"/>
        <w:rPr>
          <w:rFonts w:ascii="Times New Roman" w:hAnsi="Times New Roman"/>
          <w:b/>
          <w:sz w:val="26"/>
          <w:szCs w:val="22"/>
          <w:lang w:val="nl-NL"/>
        </w:rPr>
      </w:pPr>
      <w:r w:rsidRPr="00DE0FFB">
        <w:rPr>
          <w:rFonts w:ascii="Times New Roman" w:hAnsi="Times New Roman"/>
          <w:b/>
          <w:sz w:val="26"/>
          <w:szCs w:val="22"/>
          <w:lang w:val="nl-NL"/>
        </w:rPr>
        <w:t>KẾT QUẢ HOẠT ĐỘNG KHCN&amp;ĐMST NỔI BẬT</w:t>
      </w:r>
    </w:p>
    <w:p w14:paraId="5A56E6BD" w14:textId="5F3F291F" w:rsidR="000636FD" w:rsidRPr="00DE0FFB" w:rsidRDefault="005B189C" w:rsidP="000636FD">
      <w:pPr>
        <w:jc w:val="center"/>
        <w:rPr>
          <w:rFonts w:ascii="Times New Roman" w:hAnsi="Times New Roman"/>
          <w:b/>
          <w:sz w:val="26"/>
          <w:szCs w:val="22"/>
          <w:lang w:val="nl-NL"/>
        </w:rPr>
      </w:pPr>
      <w:r w:rsidRPr="00DE0FFB">
        <w:rPr>
          <w:rFonts w:ascii="Times New Roman" w:hAnsi="Times New Roman"/>
          <w:b/>
          <w:sz w:val="26"/>
          <w:szCs w:val="22"/>
          <w:lang w:val="nl-NL"/>
        </w:rPr>
        <w:t>NĂM</w:t>
      </w:r>
      <w:r w:rsidR="000636FD" w:rsidRPr="00DE0FFB">
        <w:rPr>
          <w:rFonts w:ascii="Times New Roman" w:hAnsi="Times New Roman"/>
          <w:b/>
          <w:sz w:val="26"/>
          <w:szCs w:val="22"/>
          <w:lang w:val="nl-NL"/>
        </w:rPr>
        <w:t xml:space="preserve"> 2025</w:t>
      </w:r>
      <w:r w:rsidR="00AB588C" w:rsidRPr="00DE0FFB">
        <w:rPr>
          <w:rFonts w:ascii="Times New Roman" w:hAnsi="Times New Roman"/>
          <w:b/>
          <w:sz w:val="26"/>
          <w:szCs w:val="22"/>
          <w:lang w:val="nl-NL"/>
        </w:rPr>
        <w:t xml:space="preserve"> -</w:t>
      </w:r>
      <w:r w:rsidRPr="00DE0FFB">
        <w:rPr>
          <w:rFonts w:ascii="Times New Roman" w:hAnsi="Times New Roman"/>
          <w:b/>
          <w:sz w:val="26"/>
          <w:szCs w:val="22"/>
          <w:lang w:val="nl-NL"/>
        </w:rPr>
        <w:t xml:space="preserve"> 2026</w:t>
      </w:r>
    </w:p>
    <w:p w14:paraId="52DECA4F" w14:textId="77777777" w:rsidR="000636FD" w:rsidRPr="00DE0FFB" w:rsidRDefault="000636FD" w:rsidP="000636FD">
      <w:pPr>
        <w:rPr>
          <w:rFonts w:ascii="Times New Roman" w:hAnsi="Times New Roman"/>
          <w:lang w:val="nl-NL"/>
        </w:rPr>
      </w:pPr>
    </w:p>
    <w:tbl>
      <w:tblPr>
        <w:tblW w:w="14901"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8"/>
        <w:gridCol w:w="3313"/>
        <w:gridCol w:w="2619"/>
        <w:gridCol w:w="6945"/>
        <w:gridCol w:w="1276"/>
      </w:tblGrid>
      <w:tr w:rsidR="006E1E9C" w:rsidRPr="00DE0FFB" w14:paraId="58913DC4" w14:textId="77777777" w:rsidTr="00026C26">
        <w:trPr>
          <w:trHeight w:val="1077"/>
          <w:tblHeader/>
        </w:trPr>
        <w:tc>
          <w:tcPr>
            <w:tcW w:w="748" w:type="dxa"/>
            <w:vAlign w:val="center"/>
          </w:tcPr>
          <w:p w14:paraId="480416E2" w14:textId="77777777" w:rsidR="000636FD" w:rsidRPr="00DE0FFB" w:rsidRDefault="000636FD" w:rsidP="00026C26">
            <w:pPr>
              <w:jc w:val="center"/>
              <w:rPr>
                <w:rFonts w:ascii="Times New Roman" w:hAnsi="Times New Roman"/>
                <w:b/>
                <w:sz w:val="24"/>
              </w:rPr>
            </w:pPr>
            <w:r w:rsidRPr="00DE0FFB">
              <w:rPr>
                <w:rFonts w:ascii="Times New Roman" w:hAnsi="Times New Roman"/>
                <w:b/>
                <w:sz w:val="24"/>
              </w:rPr>
              <w:t>STT</w:t>
            </w:r>
          </w:p>
        </w:tc>
        <w:tc>
          <w:tcPr>
            <w:tcW w:w="3313" w:type="dxa"/>
            <w:vAlign w:val="center"/>
          </w:tcPr>
          <w:p w14:paraId="5FEEC24D" w14:textId="77777777" w:rsidR="000636FD" w:rsidRPr="00DE0FFB" w:rsidRDefault="000636FD" w:rsidP="00026C26">
            <w:pPr>
              <w:jc w:val="center"/>
              <w:rPr>
                <w:rFonts w:ascii="Times New Roman" w:hAnsi="Times New Roman"/>
                <w:b/>
                <w:sz w:val="24"/>
              </w:rPr>
            </w:pPr>
            <w:r w:rsidRPr="00DE0FFB">
              <w:rPr>
                <w:rFonts w:ascii="Times New Roman" w:hAnsi="Times New Roman"/>
                <w:b/>
                <w:sz w:val="24"/>
              </w:rPr>
              <w:t>Tên sản phẩm/</w:t>
            </w:r>
          </w:p>
          <w:p w14:paraId="65A0FAE2" w14:textId="77777777" w:rsidR="000636FD" w:rsidRPr="00DE0FFB" w:rsidRDefault="000636FD" w:rsidP="00026C26">
            <w:pPr>
              <w:jc w:val="center"/>
              <w:rPr>
                <w:rFonts w:ascii="Times New Roman" w:hAnsi="Times New Roman"/>
                <w:b/>
                <w:sz w:val="24"/>
              </w:rPr>
            </w:pPr>
            <w:r w:rsidRPr="00DE0FFB">
              <w:rPr>
                <w:rFonts w:ascii="Times New Roman" w:hAnsi="Times New Roman"/>
                <w:b/>
                <w:sz w:val="24"/>
              </w:rPr>
              <w:t>công trình/công nghệ</w:t>
            </w:r>
          </w:p>
        </w:tc>
        <w:tc>
          <w:tcPr>
            <w:tcW w:w="2619" w:type="dxa"/>
            <w:vAlign w:val="center"/>
          </w:tcPr>
          <w:p w14:paraId="6BC5940E" w14:textId="77777777" w:rsidR="000636FD" w:rsidRPr="00DE0FFB" w:rsidRDefault="000636FD" w:rsidP="00026C26">
            <w:pPr>
              <w:jc w:val="center"/>
              <w:rPr>
                <w:rFonts w:ascii="Times New Roman" w:hAnsi="Times New Roman"/>
                <w:b/>
                <w:sz w:val="24"/>
              </w:rPr>
            </w:pPr>
            <w:r w:rsidRPr="00DE0FFB">
              <w:rPr>
                <w:rFonts w:ascii="Times New Roman" w:hAnsi="Times New Roman"/>
                <w:b/>
                <w:sz w:val="24"/>
              </w:rPr>
              <w:t>Xuất xứ</w:t>
            </w:r>
          </w:p>
          <w:p w14:paraId="15CDC2C4" w14:textId="77777777" w:rsidR="000636FD" w:rsidRPr="00DE0FFB" w:rsidRDefault="000636FD" w:rsidP="00026C26">
            <w:pPr>
              <w:jc w:val="center"/>
              <w:rPr>
                <w:rFonts w:ascii="Times New Roman" w:hAnsi="Times New Roman"/>
                <w:i/>
                <w:iCs/>
                <w:sz w:val="24"/>
              </w:rPr>
            </w:pPr>
            <w:r w:rsidRPr="00DE0FFB">
              <w:rPr>
                <w:rFonts w:ascii="Times New Roman" w:hAnsi="Times New Roman"/>
                <w:i/>
                <w:iCs/>
                <w:sz w:val="24"/>
              </w:rPr>
              <w:t>(Ghi rõ xuất xứ của nhiệm vụ …)</w:t>
            </w:r>
          </w:p>
        </w:tc>
        <w:tc>
          <w:tcPr>
            <w:tcW w:w="6945" w:type="dxa"/>
            <w:vAlign w:val="center"/>
          </w:tcPr>
          <w:p w14:paraId="11B59F6A" w14:textId="77777777" w:rsidR="000636FD" w:rsidRPr="00DE0FFB" w:rsidRDefault="000636FD" w:rsidP="00E77405">
            <w:pPr>
              <w:jc w:val="center"/>
              <w:rPr>
                <w:rFonts w:ascii="Times New Roman" w:hAnsi="Times New Roman"/>
                <w:b/>
                <w:sz w:val="24"/>
              </w:rPr>
            </w:pPr>
            <w:r w:rsidRPr="00DE0FFB">
              <w:rPr>
                <w:rFonts w:ascii="Times New Roman" w:hAnsi="Times New Roman"/>
                <w:b/>
                <w:sz w:val="24"/>
              </w:rPr>
              <w:t>Hiệu quả kinh tế-xã hội</w:t>
            </w:r>
          </w:p>
          <w:p w14:paraId="7FB1608C" w14:textId="77777777" w:rsidR="000636FD" w:rsidRPr="00DE0FFB" w:rsidRDefault="000636FD" w:rsidP="00E77405">
            <w:pPr>
              <w:jc w:val="center"/>
              <w:rPr>
                <w:rFonts w:ascii="Times New Roman" w:hAnsi="Times New Roman"/>
                <w:i/>
                <w:iCs/>
                <w:sz w:val="24"/>
              </w:rPr>
            </w:pPr>
            <w:r w:rsidRPr="00DE0FFB">
              <w:rPr>
                <w:rFonts w:ascii="Times New Roman" w:hAnsi="Times New Roman"/>
                <w:i/>
                <w:iCs/>
                <w:sz w:val="24"/>
              </w:rPr>
              <w:t>(Giải trình chi tiết giá trị làm lợi so sánh với sản phẩm công nghệ cùng loại, ý nghĩa kinh tế xã hội, môi trường…)</w:t>
            </w:r>
          </w:p>
        </w:tc>
        <w:tc>
          <w:tcPr>
            <w:tcW w:w="1276" w:type="dxa"/>
            <w:vAlign w:val="center"/>
          </w:tcPr>
          <w:p w14:paraId="52D1E028" w14:textId="06FB941C" w:rsidR="000636FD" w:rsidRPr="00DE0FFB" w:rsidRDefault="00E31284" w:rsidP="00E77405">
            <w:pPr>
              <w:jc w:val="center"/>
              <w:rPr>
                <w:rFonts w:ascii="Times New Roman" w:hAnsi="Times New Roman"/>
                <w:b/>
                <w:sz w:val="24"/>
              </w:rPr>
            </w:pPr>
            <w:r w:rsidRPr="00DE0FFB">
              <w:rPr>
                <w:rFonts w:ascii="Times New Roman" w:hAnsi="Times New Roman"/>
                <w:b/>
                <w:sz w:val="24"/>
              </w:rPr>
              <w:t>Ghi chú</w:t>
            </w:r>
          </w:p>
        </w:tc>
      </w:tr>
      <w:tr w:rsidR="006E1E9C" w:rsidRPr="00DE0FFB" w14:paraId="6AFFC4A4" w14:textId="77777777" w:rsidTr="00026C26">
        <w:tc>
          <w:tcPr>
            <w:tcW w:w="748" w:type="dxa"/>
            <w:vAlign w:val="center"/>
          </w:tcPr>
          <w:p w14:paraId="56FB5CDF" w14:textId="4535114E" w:rsidR="00D60001" w:rsidRPr="00DE0FFB" w:rsidRDefault="00D60001" w:rsidP="00026C26">
            <w:pPr>
              <w:jc w:val="center"/>
              <w:rPr>
                <w:rFonts w:ascii="Times New Roman" w:hAnsi="Times New Roman"/>
                <w:sz w:val="24"/>
              </w:rPr>
            </w:pPr>
            <w:r w:rsidRPr="00DE0FFB">
              <w:rPr>
                <w:rFonts w:ascii="Times New Roman" w:hAnsi="Times New Roman"/>
                <w:sz w:val="24"/>
              </w:rPr>
              <w:t>1</w:t>
            </w:r>
          </w:p>
        </w:tc>
        <w:tc>
          <w:tcPr>
            <w:tcW w:w="3313" w:type="dxa"/>
            <w:vAlign w:val="center"/>
          </w:tcPr>
          <w:p w14:paraId="0426BA98" w14:textId="1FE5BB73" w:rsidR="00D60001" w:rsidRPr="00DE0FFB" w:rsidRDefault="00D60001" w:rsidP="00026C26">
            <w:pPr>
              <w:jc w:val="both"/>
              <w:rPr>
                <w:rFonts w:ascii="Times New Roman" w:hAnsi="Times New Roman"/>
                <w:b/>
                <w:sz w:val="24"/>
              </w:rPr>
            </w:pPr>
            <w:r w:rsidRPr="00DE0FFB">
              <w:rPr>
                <w:rFonts w:ascii="Times New Roman" w:hAnsi="Times New Roman"/>
                <w:sz w:val="24"/>
              </w:rPr>
              <w:t>Nghiên cứu một số đặc điểm sinh học, sinh thái loài cáy mật tại Vườn Quốc gia Xuân Thủy phục vụ khai thác và bảo tồn</w:t>
            </w:r>
          </w:p>
        </w:tc>
        <w:tc>
          <w:tcPr>
            <w:tcW w:w="2619" w:type="dxa"/>
            <w:vAlign w:val="center"/>
          </w:tcPr>
          <w:p w14:paraId="5CD11C0E" w14:textId="4B54E3A6" w:rsidR="00D60001" w:rsidRPr="00DE0FFB" w:rsidRDefault="00D60001" w:rsidP="00026C26">
            <w:pPr>
              <w:jc w:val="center"/>
              <w:rPr>
                <w:rFonts w:ascii="Times New Roman" w:hAnsi="Times New Roman"/>
                <w:b/>
                <w:sz w:val="24"/>
              </w:rPr>
            </w:pPr>
            <w:r w:rsidRPr="00DE0FFB">
              <w:rPr>
                <w:rFonts w:ascii="Times New Roman" w:hAnsi="Times New Roman"/>
                <w:sz w:val="24"/>
              </w:rPr>
              <w:t>Đề tài KH&amp;CN cấp tỉnh</w:t>
            </w:r>
          </w:p>
        </w:tc>
        <w:tc>
          <w:tcPr>
            <w:tcW w:w="6945" w:type="dxa"/>
          </w:tcPr>
          <w:p w14:paraId="4581E978" w14:textId="09C917C9" w:rsidR="00D60001" w:rsidRPr="00DE0FFB" w:rsidRDefault="00D60001" w:rsidP="00D60001">
            <w:pPr>
              <w:jc w:val="both"/>
              <w:rPr>
                <w:rFonts w:ascii="Times New Roman" w:hAnsi="Times New Roman"/>
                <w:sz w:val="24"/>
              </w:rPr>
            </w:pPr>
            <w:r w:rsidRPr="00DE0FFB">
              <w:rPr>
                <w:rFonts w:ascii="Times New Roman" w:hAnsi="Times New Roman"/>
                <w:sz w:val="24"/>
              </w:rPr>
              <w:t>Vườn quốc gia Xuân Thủy nằm trọn trong vùng lõi của Khu Dự trữ sinh quyển thế</w:t>
            </w:r>
            <w:r w:rsidR="00E31284" w:rsidRPr="00DE0FFB">
              <w:rPr>
                <w:rFonts w:ascii="Times New Roman" w:hAnsi="Times New Roman"/>
                <w:sz w:val="24"/>
              </w:rPr>
              <w:t xml:space="preserve"> </w:t>
            </w:r>
            <w:r w:rsidRPr="00DE0FFB">
              <w:rPr>
                <w:rFonts w:ascii="Times New Roman" w:hAnsi="Times New Roman"/>
                <w:sz w:val="24"/>
              </w:rPr>
              <w:t>giới đồng bằng Sông Hồng được UNESCO công nhận, có bảo tồn hệ sinh thái đất ngập nước điển hình của vùng cửa Sông Hồng, các loài động vật, thực vật đặc trưng của hệ sinh thái đất ngập nước và rừng ngập mặn ở đây đã tạo ra các sinh cảnh thích hợp cho các loài hải sản sinh cư, hàng</w:t>
            </w:r>
            <w:r w:rsidR="00E31284" w:rsidRPr="00DE0FFB">
              <w:rPr>
                <w:rFonts w:ascii="Times New Roman" w:hAnsi="Times New Roman"/>
                <w:sz w:val="24"/>
              </w:rPr>
              <w:t xml:space="preserve"> </w:t>
            </w:r>
            <w:r w:rsidRPr="00DE0FFB">
              <w:rPr>
                <w:rFonts w:ascii="Times New Roman" w:hAnsi="Times New Roman"/>
                <w:sz w:val="24"/>
              </w:rPr>
              <w:t>năm cung cấp nguồn lợi hải sản tự nhiên dồi dào. Tuy nhiên, do hoạt động khai thác tự phát, không có sự quản lý chặt chẽ nên gây ra nhiều tác động tiêu cực lên các dịch vụ hệ sinh thái, làm suy kiệt nguồn lợi nghiêm trọng; Nhu cầu khai thác nguồn lợi tự nhiên là tất yếu vì sinh kế của người dân vùng đệm nên Ban Quản lý VQG đã kết hợp với các xã đưa ra những biện pháp quản lý chặt chẽ, tạo điều kiện cho người dân có thêm thu nhập, đồng thời nâng cao nhận thức và ý thức trách nhiệm bảo vệ tài nguyên thiên nhiên bền vững, nguồn lợi loài cáy mật (Neosarmatium smithi)</w:t>
            </w:r>
          </w:p>
          <w:p w14:paraId="5D2E1FD3" w14:textId="23E67B55" w:rsidR="00D60001" w:rsidRPr="00DE0FFB" w:rsidRDefault="00D60001" w:rsidP="00D60001">
            <w:pPr>
              <w:jc w:val="both"/>
              <w:rPr>
                <w:rFonts w:ascii="Times New Roman" w:hAnsi="Times New Roman"/>
                <w:b/>
                <w:sz w:val="24"/>
              </w:rPr>
            </w:pPr>
            <w:r w:rsidRPr="00DE0FFB">
              <w:rPr>
                <w:rFonts w:ascii="Times New Roman" w:hAnsi="Times New Roman"/>
                <w:sz w:val="24"/>
              </w:rPr>
              <w:t>Đề tài thể hiện rõ qua việc cung cấp cơ sở khoa học và giải pháp thực nghiệm giúp phục hồi nguồn lợi cáy mật – loài đặc hữu có giá trị sinh kế cao phân bố trong vùng rừng ngập mặn Vườn quốc gia Xuân Thủy. Mô hình bảo tồn góp phần ổn định thu nhập cho người dân vùng đệm, giảm áp lực khai thác tự phát. Về xã hội, đề tài nâng cao nhận thức cộng đồng trong công tác bảo vệ tài nguyên rừng ngập mặn, thúc đẩy mô hình đồng quản lý. Về môi trường, kết quả nghiên cứu hỗ trợ phục hồi sinh cảnh rừng ngập mặn, bảo tồn đa dạng sinh học và tăng cường chức năng sinh thái của hệ đất ngập nước ven biển</w:t>
            </w:r>
          </w:p>
        </w:tc>
        <w:tc>
          <w:tcPr>
            <w:tcW w:w="1276" w:type="dxa"/>
            <w:vAlign w:val="center"/>
          </w:tcPr>
          <w:p w14:paraId="4D87BA38" w14:textId="4603D4F5" w:rsidR="00D60001" w:rsidRPr="00DE0FFB" w:rsidRDefault="00D60001" w:rsidP="00D60001">
            <w:pPr>
              <w:jc w:val="both"/>
              <w:rPr>
                <w:rFonts w:ascii="Times New Roman" w:hAnsi="Times New Roman"/>
                <w:b/>
                <w:sz w:val="24"/>
              </w:rPr>
            </w:pPr>
          </w:p>
        </w:tc>
      </w:tr>
      <w:tr w:rsidR="006E1E9C" w:rsidRPr="00DE0FFB" w14:paraId="0D304555" w14:textId="77777777" w:rsidTr="00026C26">
        <w:tc>
          <w:tcPr>
            <w:tcW w:w="748" w:type="dxa"/>
            <w:vAlign w:val="center"/>
          </w:tcPr>
          <w:p w14:paraId="7127C0A9" w14:textId="5D4C97B6" w:rsidR="00D60001" w:rsidRPr="00DE0FFB" w:rsidRDefault="00D60001" w:rsidP="00026C26">
            <w:pPr>
              <w:jc w:val="center"/>
              <w:rPr>
                <w:rFonts w:ascii="Times New Roman" w:hAnsi="Times New Roman"/>
                <w:sz w:val="24"/>
              </w:rPr>
            </w:pPr>
            <w:r w:rsidRPr="00DE0FFB">
              <w:rPr>
                <w:rFonts w:ascii="Times New Roman" w:hAnsi="Times New Roman"/>
                <w:sz w:val="24"/>
              </w:rPr>
              <w:t>2</w:t>
            </w:r>
          </w:p>
        </w:tc>
        <w:tc>
          <w:tcPr>
            <w:tcW w:w="3313" w:type="dxa"/>
            <w:vAlign w:val="center"/>
          </w:tcPr>
          <w:p w14:paraId="1D17019E" w14:textId="5E651A33" w:rsidR="00D60001" w:rsidRPr="00DE0FFB" w:rsidRDefault="00D60001" w:rsidP="00026C26">
            <w:pPr>
              <w:jc w:val="both"/>
              <w:rPr>
                <w:rFonts w:ascii="Times New Roman" w:hAnsi="Times New Roman"/>
                <w:b/>
                <w:sz w:val="24"/>
              </w:rPr>
            </w:pPr>
            <w:r w:rsidRPr="00DE0FFB">
              <w:rPr>
                <w:rFonts w:ascii="Times New Roman" w:hAnsi="Times New Roman"/>
                <w:sz w:val="24"/>
              </w:rPr>
              <w:t>Nghiên cứu hoàn thiện các biện pháp kỹ thuật phòng chống sâu keo mùa thu (Spodoptera frugiperda J.E. Smith) hại ngô phù hợp với điều kiện sinh thái</w:t>
            </w:r>
            <w:r w:rsidRPr="00DE0FFB">
              <w:rPr>
                <w:rFonts w:ascii="Times New Roman" w:hAnsi="Times New Roman"/>
                <w:sz w:val="24"/>
              </w:rPr>
              <w:br/>
              <w:t>tỉnh Ninh Bình</w:t>
            </w:r>
          </w:p>
        </w:tc>
        <w:tc>
          <w:tcPr>
            <w:tcW w:w="2619" w:type="dxa"/>
            <w:vAlign w:val="center"/>
          </w:tcPr>
          <w:p w14:paraId="16A5C55F" w14:textId="67AB04BF" w:rsidR="00D60001" w:rsidRPr="00DE0FFB" w:rsidRDefault="00D60001" w:rsidP="00026C26">
            <w:pPr>
              <w:jc w:val="center"/>
              <w:rPr>
                <w:rFonts w:ascii="Times New Roman" w:hAnsi="Times New Roman"/>
                <w:sz w:val="24"/>
              </w:rPr>
            </w:pPr>
            <w:r w:rsidRPr="00DE0FFB">
              <w:rPr>
                <w:rFonts w:ascii="Times New Roman" w:hAnsi="Times New Roman"/>
                <w:sz w:val="24"/>
              </w:rPr>
              <w:t>Đề tài KH&amp;CN cấp tỉnh</w:t>
            </w:r>
          </w:p>
        </w:tc>
        <w:tc>
          <w:tcPr>
            <w:tcW w:w="6945" w:type="dxa"/>
          </w:tcPr>
          <w:p w14:paraId="26E1F4A5" w14:textId="77777777" w:rsidR="00D60001" w:rsidRPr="00DE0FFB" w:rsidRDefault="00D60001" w:rsidP="00D60001">
            <w:pPr>
              <w:jc w:val="both"/>
              <w:rPr>
                <w:rFonts w:ascii="Times New Roman" w:hAnsi="Times New Roman"/>
                <w:sz w:val="24"/>
              </w:rPr>
            </w:pPr>
            <w:r w:rsidRPr="00DE0FFB">
              <w:rPr>
                <w:rFonts w:ascii="Times New Roman" w:hAnsi="Times New Roman"/>
                <w:sz w:val="24"/>
              </w:rPr>
              <w:t>- Lãi sau đầu tư ở ruộng thử nghiệm đặt bẫy Pheromon là 2.940.000 đồng, cao hơn ruộng đối chứng là 122.000- 320.000 đồng/sào. Tuy tỷ lệ lãi cao hơn không nhiều so với ruộng đối chứng nhưng mang lại lợi ích rất lớn trong việc duy trì sự cân bằng của hệ sinh thái đồng ruộng và bảo vệ sức khoẻ con người. Ruộng thử nghiệm đặt bẫy Pheremon giảm được 3 lần phun thuốc so với ruộng đối chứng của nông dân không đặt bẫy. Bẫy Pheromon đầu tư một lần có thể sử dụng trong vài vụ, như vậy sẽ giúp tiết kiệm chi phí đầu vào cho sản xuất.</w:t>
            </w:r>
          </w:p>
          <w:p w14:paraId="70917F1D" w14:textId="45732EF0" w:rsidR="00D60001" w:rsidRPr="00DE0FFB" w:rsidRDefault="00D60001" w:rsidP="009713C1">
            <w:pPr>
              <w:jc w:val="both"/>
              <w:rPr>
                <w:rFonts w:ascii="Times New Roman" w:hAnsi="Times New Roman"/>
                <w:b/>
                <w:sz w:val="24"/>
              </w:rPr>
            </w:pPr>
            <w:r w:rsidRPr="00DE0FFB">
              <w:rPr>
                <w:rFonts w:ascii="Times New Roman" w:hAnsi="Times New Roman"/>
                <w:sz w:val="24"/>
              </w:rPr>
              <w:t>- Sau nghiệm thu, nhiều hộ dân trong vùng đề tài triển khai thực hiện vẫn tiếp tục duy trì, sử dụng biện pháp kỹ thuật này trong trồng trọt, phòng trừ sâu bệnh nhằm đảm bảo an toàn thực phẩm cho sản phẩm.</w:t>
            </w:r>
          </w:p>
        </w:tc>
        <w:tc>
          <w:tcPr>
            <w:tcW w:w="1276" w:type="dxa"/>
            <w:vAlign w:val="center"/>
          </w:tcPr>
          <w:p w14:paraId="18C65ED1" w14:textId="1C0D899B" w:rsidR="00D60001" w:rsidRPr="00DE0FFB" w:rsidRDefault="00D60001" w:rsidP="00D60001">
            <w:pPr>
              <w:jc w:val="both"/>
              <w:rPr>
                <w:rFonts w:ascii="Times New Roman" w:hAnsi="Times New Roman"/>
                <w:sz w:val="24"/>
              </w:rPr>
            </w:pPr>
          </w:p>
        </w:tc>
      </w:tr>
      <w:tr w:rsidR="006E1E9C" w:rsidRPr="00DE0FFB" w14:paraId="1359AAC0" w14:textId="77777777" w:rsidTr="00026C26">
        <w:tc>
          <w:tcPr>
            <w:tcW w:w="748" w:type="dxa"/>
            <w:vAlign w:val="center"/>
          </w:tcPr>
          <w:p w14:paraId="0FE07359" w14:textId="6EDC9496" w:rsidR="00D60001" w:rsidRPr="00DE0FFB" w:rsidRDefault="00D60001" w:rsidP="00026C26">
            <w:pPr>
              <w:jc w:val="center"/>
              <w:rPr>
                <w:rFonts w:ascii="Times New Roman" w:hAnsi="Times New Roman"/>
                <w:b/>
                <w:sz w:val="24"/>
              </w:rPr>
            </w:pPr>
            <w:r w:rsidRPr="00DE0FFB">
              <w:rPr>
                <w:rFonts w:ascii="Times New Roman" w:hAnsi="Times New Roman"/>
                <w:sz w:val="24"/>
              </w:rPr>
              <w:t>3</w:t>
            </w:r>
          </w:p>
        </w:tc>
        <w:tc>
          <w:tcPr>
            <w:tcW w:w="3313" w:type="dxa"/>
            <w:vAlign w:val="center"/>
          </w:tcPr>
          <w:p w14:paraId="30B5C9EA" w14:textId="1F3D31CF" w:rsidR="00D60001" w:rsidRPr="00DE0FFB" w:rsidRDefault="00D60001" w:rsidP="00026C26">
            <w:pPr>
              <w:jc w:val="both"/>
              <w:rPr>
                <w:rFonts w:ascii="Times New Roman" w:hAnsi="Times New Roman"/>
                <w:b/>
                <w:sz w:val="24"/>
              </w:rPr>
            </w:pPr>
            <w:r w:rsidRPr="00DE0FFB">
              <w:rPr>
                <w:rFonts w:ascii="Times New Roman" w:hAnsi="Times New Roman"/>
                <w:sz w:val="24"/>
              </w:rPr>
              <w:t>Ứng dụng tiến bộ KHCN hoàn thiện dây chuyền sản xuất đá mỹ nghệ công nghệ máy cắt đá bằng dây kim cương và CNC 3D tại tỉnh Ninh Bình</w:t>
            </w:r>
          </w:p>
        </w:tc>
        <w:tc>
          <w:tcPr>
            <w:tcW w:w="2619" w:type="dxa"/>
            <w:vAlign w:val="center"/>
          </w:tcPr>
          <w:p w14:paraId="490FF2C5" w14:textId="09AC9AA9" w:rsidR="00D60001" w:rsidRPr="00DE0FFB" w:rsidRDefault="00D60001" w:rsidP="00026C26">
            <w:pPr>
              <w:jc w:val="center"/>
              <w:rPr>
                <w:rFonts w:ascii="Times New Roman" w:hAnsi="Times New Roman"/>
                <w:sz w:val="24"/>
              </w:rPr>
            </w:pPr>
            <w:r w:rsidRPr="00DE0FFB">
              <w:rPr>
                <w:rFonts w:ascii="Times New Roman" w:hAnsi="Times New Roman"/>
                <w:sz w:val="24"/>
              </w:rPr>
              <w:t>Dự án SXTN cấp tỉnh nghiệm thu năm 2026</w:t>
            </w:r>
          </w:p>
        </w:tc>
        <w:tc>
          <w:tcPr>
            <w:tcW w:w="6945" w:type="dxa"/>
          </w:tcPr>
          <w:p w14:paraId="3DB5EB4F" w14:textId="77777777" w:rsidR="00D60001" w:rsidRPr="00DE0FFB" w:rsidRDefault="00D60001" w:rsidP="00D60001">
            <w:pPr>
              <w:pStyle w:val="NormalWeb"/>
              <w:spacing w:before="0" w:beforeAutospacing="0" w:after="0" w:afterAutospacing="0"/>
              <w:jc w:val="both"/>
              <w:rPr>
                <w:lang w:val="en-US" w:eastAsia="en-US"/>
              </w:rPr>
            </w:pPr>
            <w:r w:rsidRPr="00DE0FFB">
              <w:rPr>
                <w:lang w:val="en-US" w:eastAsia="en-US"/>
              </w:rPr>
              <w:t xml:space="preserve">- Ứng dụng công nghệ mới nâng cao hiệu quả kinh tế, chất lượng sản phẩm, hạn chế bụi và tiếng ồn, cải thiện điều kiện làm việc cho người lao động và hướng tới sản xuất bền vững, thân thiện với môi trường làng nghề và tăng khả năng cạnh tranh của đá mỹ nghệ trên thị trường. </w:t>
            </w:r>
          </w:p>
          <w:p w14:paraId="07110C18" w14:textId="77777777" w:rsidR="00D60001" w:rsidRPr="00DE0FFB" w:rsidRDefault="00D60001" w:rsidP="00D60001">
            <w:pPr>
              <w:pStyle w:val="NormalWeb"/>
              <w:spacing w:before="0" w:beforeAutospacing="0" w:after="0" w:afterAutospacing="0"/>
              <w:jc w:val="both"/>
              <w:rPr>
                <w:lang w:val="en-US" w:eastAsia="en-US"/>
              </w:rPr>
            </w:pPr>
            <w:r w:rsidRPr="00DE0FFB">
              <w:rPr>
                <w:lang w:val="en-US" w:eastAsia="en-US"/>
              </w:rPr>
              <w:t>- So với phương pháp sản xuất truyền thống, công nghệ mới mang lại hiệu quả rõ rệt:</w:t>
            </w:r>
          </w:p>
          <w:p w14:paraId="3409B8C1" w14:textId="77777777" w:rsidR="00D60001" w:rsidRPr="00DE0FFB" w:rsidRDefault="00D60001" w:rsidP="00D60001">
            <w:pPr>
              <w:pStyle w:val="NormalWeb"/>
              <w:tabs>
                <w:tab w:val="left" w:pos="990"/>
              </w:tabs>
              <w:spacing w:before="0" w:beforeAutospacing="0" w:after="0" w:afterAutospacing="0"/>
              <w:jc w:val="both"/>
              <w:rPr>
                <w:lang w:val="en-US" w:eastAsia="en-US"/>
              </w:rPr>
            </w:pPr>
            <w:r w:rsidRPr="00DE0FFB">
              <w:rPr>
                <w:lang w:val="en-US" w:eastAsia="en-US"/>
              </w:rPr>
              <w:t>+ Năng suất tăng khoảng 40–50%.</w:t>
            </w:r>
          </w:p>
          <w:p w14:paraId="74019B41" w14:textId="77777777" w:rsidR="00D60001" w:rsidRPr="00DE0FFB" w:rsidRDefault="00D60001" w:rsidP="00D60001">
            <w:pPr>
              <w:pStyle w:val="NormalWeb"/>
              <w:tabs>
                <w:tab w:val="left" w:pos="990"/>
              </w:tabs>
              <w:spacing w:before="0" w:beforeAutospacing="0" w:after="0" w:afterAutospacing="0"/>
              <w:jc w:val="both"/>
              <w:rPr>
                <w:lang w:val="en-US" w:eastAsia="en-US"/>
              </w:rPr>
            </w:pPr>
            <w:r w:rsidRPr="00DE0FFB">
              <w:rPr>
                <w:lang w:val="en-US" w:eastAsia="en-US"/>
              </w:rPr>
              <w:t>+ Hao hụt nguyên liệu giảm còn 3–5%.</w:t>
            </w:r>
          </w:p>
          <w:p w14:paraId="7CADEFF7" w14:textId="77777777" w:rsidR="00D60001" w:rsidRPr="00DE0FFB" w:rsidRDefault="00D60001" w:rsidP="00D60001">
            <w:pPr>
              <w:pStyle w:val="NormalWeb"/>
              <w:tabs>
                <w:tab w:val="left" w:pos="990"/>
              </w:tabs>
              <w:spacing w:before="0" w:beforeAutospacing="0" w:after="0" w:afterAutospacing="0"/>
              <w:jc w:val="both"/>
              <w:rPr>
                <w:lang w:val="en-US" w:eastAsia="en-US"/>
              </w:rPr>
            </w:pPr>
            <w:r w:rsidRPr="00DE0FFB">
              <w:rPr>
                <w:lang w:val="en-US" w:eastAsia="en-US"/>
              </w:rPr>
              <w:t>+ Thời gian cắt xẻ giảm 30–40%.</w:t>
            </w:r>
          </w:p>
          <w:p w14:paraId="37DBD18A" w14:textId="77777777" w:rsidR="00D60001" w:rsidRPr="00DE0FFB" w:rsidRDefault="00D60001" w:rsidP="00D60001">
            <w:pPr>
              <w:pStyle w:val="NormalWeb"/>
              <w:tabs>
                <w:tab w:val="left" w:pos="990"/>
              </w:tabs>
              <w:spacing w:before="0" w:beforeAutospacing="0" w:after="0" w:afterAutospacing="0"/>
              <w:jc w:val="both"/>
              <w:rPr>
                <w:lang w:val="en-US" w:eastAsia="en-US"/>
              </w:rPr>
            </w:pPr>
            <w:r w:rsidRPr="00DE0FFB">
              <w:rPr>
                <w:lang w:val="en-US" w:eastAsia="en-US"/>
              </w:rPr>
              <w:t>+ Độ chính xác và mức độ tinh xảo của hoa văn được nâng cao.</w:t>
            </w:r>
          </w:p>
          <w:p w14:paraId="03E14477" w14:textId="070269E3" w:rsidR="00D60001" w:rsidRPr="00DE0FFB" w:rsidRDefault="00D60001" w:rsidP="009713C1">
            <w:pPr>
              <w:jc w:val="both"/>
              <w:rPr>
                <w:rFonts w:ascii="Times New Roman" w:hAnsi="Times New Roman"/>
                <w:b/>
                <w:sz w:val="24"/>
              </w:rPr>
            </w:pPr>
            <w:r w:rsidRPr="00DE0FFB">
              <w:rPr>
                <w:rFonts w:ascii="Times New Roman" w:hAnsi="Times New Roman"/>
                <w:sz w:val="24"/>
              </w:rPr>
              <w:t>+ Giảm cường độ lao động thủ công và chi phí sản xuất khoảng 15–20%.</w:t>
            </w:r>
          </w:p>
        </w:tc>
        <w:tc>
          <w:tcPr>
            <w:tcW w:w="1276" w:type="dxa"/>
            <w:vAlign w:val="center"/>
          </w:tcPr>
          <w:p w14:paraId="740C34FC" w14:textId="4E64C78A" w:rsidR="00D60001" w:rsidRPr="00DE0FFB" w:rsidRDefault="00D60001" w:rsidP="00D60001">
            <w:pPr>
              <w:jc w:val="both"/>
              <w:rPr>
                <w:rFonts w:ascii="Times New Roman" w:hAnsi="Times New Roman"/>
                <w:sz w:val="24"/>
              </w:rPr>
            </w:pPr>
          </w:p>
        </w:tc>
      </w:tr>
      <w:tr w:rsidR="006E1E9C" w:rsidRPr="00DE0FFB" w14:paraId="18E3133B" w14:textId="77777777" w:rsidTr="00026C26">
        <w:tc>
          <w:tcPr>
            <w:tcW w:w="748" w:type="dxa"/>
            <w:vAlign w:val="center"/>
          </w:tcPr>
          <w:p w14:paraId="71F83D52" w14:textId="02A4D946" w:rsidR="00D60001" w:rsidRPr="00DE0FFB" w:rsidRDefault="00D60001" w:rsidP="00026C26">
            <w:pPr>
              <w:jc w:val="center"/>
              <w:rPr>
                <w:rFonts w:ascii="Times New Roman" w:hAnsi="Times New Roman"/>
                <w:b/>
                <w:sz w:val="24"/>
              </w:rPr>
            </w:pPr>
            <w:r w:rsidRPr="00DE0FFB">
              <w:rPr>
                <w:rFonts w:ascii="Times New Roman" w:hAnsi="Times New Roman"/>
                <w:sz w:val="24"/>
              </w:rPr>
              <w:t>4</w:t>
            </w:r>
          </w:p>
        </w:tc>
        <w:tc>
          <w:tcPr>
            <w:tcW w:w="3313" w:type="dxa"/>
            <w:vAlign w:val="center"/>
          </w:tcPr>
          <w:p w14:paraId="5B556E1F" w14:textId="09300190" w:rsidR="00D60001" w:rsidRPr="00DE0FFB" w:rsidRDefault="00D60001" w:rsidP="00026C26">
            <w:pPr>
              <w:jc w:val="both"/>
              <w:rPr>
                <w:rFonts w:ascii="Times New Roman" w:hAnsi="Times New Roman"/>
                <w:b/>
                <w:sz w:val="24"/>
              </w:rPr>
            </w:pPr>
            <w:r w:rsidRPr="00DE0FFB">
              <w:rPr>
                <w:rFonts w:ascii="Times New Roman" w:hAnsi="Times New Roman"/>
                <w:sz w:val="24"/>
              </w:rPr>
              <w:t>Ứng dụng công nghệ thông tin trong giám sát mưa, mực nước, cảnh báo thiên tai tại khu vực các hồ chứa trên địa bàn tỉnh Ninh Bình phục vụ công tác bảo đảm nguồn nước, phòng chống thiên tai và phát triển nông nghiệp</w:t>
            </w:r>
          </w:p>
        </w:tc>
        <w:tc>
          <w:tcPr>
            <w:tcW w:w="2619" w:type="dxa"/>
            <w:vAlign w:val="center"/>
          </w:tcPr>
          <w:p w14:paraId="776E7480" w14:textId="11B8AE76" w:rsidR="00D60001" w:rsidRPr="00DE0FFB" w:rsidRDefault="00D60001" w:rsidP="00026C26">
            <w:pPr>
              <w:jc w:val="center"/>
              <w:rPr>
                <w:rFonts w:ascii="Times New Roman" w:hAnsi="Times New Roman"/>
                <w:sz w:val="24"/>
              </w:rPr>
            </w:pPr>
            <w:r w:rsidRPr="00DE0FFB">
              <w:rPr>
                <w:rFonts w:ascii="Times New Roman" w:hAnsi="Times New Roman"/>
                <w:sz w:val="24"/>
              </w:rPr>
              <w:t>Đề tài KH&amp;CN cấp tỉnh</w:t>
            </w:r>
          </w:p>
        </w:tc>
        <w:tc>
          <w:tcPr>
            <w:tcW w:w="6945" w:type="dxa"/>
          </w:tcPr>
          <w:p w14:paraId="7509915D" w14:textId="77777777" w:rsidR="00D60001" w:rsidRPr="00DE0FFB" w:rsidRDefault="00D60001" w:rsidP="00D60001">
            <w:pPr>
              <w:pStyle w:val="bc3"/>
              <w:spacing w:line="240" w:lineRule="auto"/>
              <w:rPr>
                <w:rFonts w:eastAsia="Times New Roman" w:cs="Times New Roman"/>
                <w:b w:val="0"/>
                <w:i w:val="0"/>
                <w:spacing w:val="-6"/>
                <w:sz w:val="24"/>
                <w:szCs w:val="24"/>
              </w:rPr>
            </w:pPr>
            <w:r w:rsidRPr="00DE0FFB">
              <w:rPr>
                <w:rFonts w:eastAsia="Times New Roman" w:cs="Times New Roman"/>
                <w:b w:val="0"/>
                <w:i w:val="0"/>
                <w:sz w:val="24"/>
                <w:szCs w:val="24"/>
              </w:rPr>
              <w:t xml:space="preserve">- Kết quả nghiên cứu của đề tài không chỉ phục vụ công tác giám sát, dự báo và cảnh báo mưa – lũ đối với các hồ chứa mà còn hỗ trợ trực tiếp cho công tác phòng, chống thiên tai và sản xuất nông nghiệp trên địa bàn tỉnh Ninh Bình, góp phần hoàn thiện cách tiếp cận tích hợp trong nghiên cứu khí tượng – thủy văn ứng dụng, đồng thời tạo tiền đề cho việc phát triển các hệ thống dự báo thông minh, phục vụ chuyển đổi số ngành tài nguyên và môi trường. Đã bổ sung cơ sở khoa học và thực tiễn cho việc ứng dụng công nghệ thông tin, tự động hóa và truyền dẫn dữ liệu thời gian thực trong giám sát mưa, </w:t>
            </w:r>
            <w:r w:rsidRPr="00DE0FFB">
              <w:rPr>
                <w:rFonts w:eastAsia="Times New Roman" w:cs="Times New Roman"/>
                <w:b w:val="0"/>
                <w:i w:val="0"/>
                <w:spacing w:val="-6"/>
                <w:sz w:val="24"/>
                <w:szCs w:val="24"/>
              </w:rPr>
              <w:t>mực nước và cảnh báo thiên tai, xây dựng được mô hình tích hợp hoàn chỉnh giữa quan trắc – mô hình – cảnh báo – WebGIS, cho phép:</w:t>
            </w:r>
          </w:p>
          <w:p w14:paraId="0B1A89B2" w14:textId="68DF42C8" w:rsidR="00D60001" w:rsidRPr="00DE0FFB" w:rsidRDefault="009713C1" w:rsidP="009713C1">
            <w:pPr>
              <w:pStyle w:val="bc3"/>
              <w:spacing w:line="240" w:lineRule="auto"/>
              <w:rPr>
                <w:rFonts w:eastAsia="Times New Roman" w:cs="Times New Roman"/>
                <w:b w:val="0"/>
                <w:i w:val="0"/>
                <w:sz w:val="24"/>
                <w:szCs w:val="24"/>
              </w:rPr>
            </w:pPr>
            <w:r w:rsidRPr="00DE0FFB">
              <w:rPr>
                <w:rFonts w:eastAsia="Times New Roman" w:cs="Times New Roman"/>
                <w:b w:val="0"/>
                <w:i w:val="0"/>
                <w:sz w:val="24"/>
                <w:szCs w:val="24"/>
              </w:rPr>
              <w:t xml:space="preserve">+ </w:t>
            </w:r>
            <w:r w:rsidR="00D60001" w:rsidRPr="00DE0FFB">
              <w:rPr>
                <w:rFonts w:eastAsia="Times New Roman" w:cs="Times New Roman"/>
                <w:b w:val="0"/>
                <w:i w:val="0"/>
                <w:sz w:val="24"/>
                <w:szCs w:val="24"/>
              </w:rPr>
              <w:t xml:space="preserve">Dự báo mưa – lũ đến 07 ngày; </w:t>
            </w:r>
          </w:p>
          <w:p w14:paraId="142138ED" w14:textId="42AD3E75" w:rsidR="00D60001" w:rsidRPr="00DE0FFB" w:rsidRDefault="009713C1" w:rsidP="009713C1">
            <w:pPr>
              <w:pStyle w:val="bc3"/>
              <w:spacing w:line="240" w:lineRule="auto"/>
              <w:rPr>
                <w:rFonts w:eastAsia="Times New Roman" w:cs="Times New Roman"/>
                <w:b w:val="0"/>
                <w:i w:val="0"/>
                <w:sz w:val="24"/>
                <w:szCs w:val="24"/>
              </w:rPr>
            </w:pPr>
            <w:r w:rsidRPr="00DE0FFB">
              <w:rPr>
                <w:rFonts w:eastAsia="Times New Roman" w:cs="Times New Roman"/>
                <w:b w:val="0"/>
                <w:i w:val="0"/>
                <w:sz w:val="24"/>
                <w:szCs w:val="24"/>
              </w:rPr>
              <w:t xml:space="preserve">+ </w:t>
            </w:r>
            <w:r w:rsidR="00D60001" w:rsidRPr="00DE0FFB">
              <w:rPr>
                <w:rFonts w:eastAsia="Times New Roman" w:cs="Times New Roman"/>
                <w:b w:val="0"/>
                <w:i w:val="0"/>
                <w:sz w:val="24"/>
                <w:szCs w:val="24"/>
              </w:rPr>
              <w:t xml:space="preserve">Cập nhật dữ liệu và vận hành mô hình theo thời gian thực (5–10 phút/lần); </w:t>
            </w:r>
          </w:p>
          <w:p w14:paraId="5991859B" w14:textId="7A8C88DD" w:rsidR="00D60001" w:rsidRPr="00DE0FFB" w:rsidRDefault="009713C1" w:rsidP="009713C1">
            <w:pPr>
              <w:pStyle w:val="bc3"/>
              <w:spacing w:line="240" w:lineRule="auto"/>
              <w:rPr>
                <w:rFonts w:eastAsia="Times New Roman" w:cs="Times New Roman"/>
                <w:b w:val="0"/>
                <w:i w:val="0"/>
                <w:sz w:val="24"/>
                <w:szCs w:val="24"/>
              </w:rPr>
            </w:pPr>
            <w:r w:rsidRPr="00DE0FFB">
              <w:rPr>
                <w:rFonts w:eastAsia="Times New Roman" w:cs="Times New Roman"/>
                <w:b w:val="0"/>
                <w:i w:val="0"/>
                <w:sz w:val="24"/>
                <w:szCs w:val="24"/>
              </w:rPr>
              <w:t xml:space="preserve">+ </w:t>
            </w:r>
            <w:r w:rsidR="00D60001" w:rsidRPr="00DE0FFB">
              <w:rPr>
                <w:rFonts w:eastAsia="Times New Roman" w:cs="Times New Roman"/>
                <w:b w:val="0"/>
                <w:i w:val="0"/>
                <w:sz w:val="24"/>
                <w:szCs w:val="24"/>
              </w:rPr>
              <w:t xml:space="preserve">Nâng cao độ chính xác dự báo (NSE đạt 0,72–0,85). </w:t>
            </w:r>
          </w:p>
          <w:p w14:paraId="3EBF7D46" w14:textId="77777777" w:rsidR="00D60001" w:rsidRPr="00DE0FFB" w:rsidRDefault="00D60001" w:rsidP="00D60001">
            <w:pPr>
              <w:pStyle w:val="bc3"/>
              <w:spacing w:line="240" w:lineRule="auto"/>
              <w:rPr>
                <w:rFonts w:eastAsia="Times New Roman" w:cs="Times New Roman"/>
                <w:b w:val="0"/>
                <w:i w:val="0"/>
                <w:sz w:val="24"/>
                <w:szCs w:val="24"/>
              </w:rPr>
            </w:pPr>
            <w:r w:rsidRPr="00DE0FFB">
              <w:rPr>
                <w:rFonts w:eastAsia="Times New Roman" w:cs="Times New Roman"/>
                <w:b w:val="0"/>
                <w:i w:val="0"/>
                <w:sz w:val="24"/>
                <w:szCs w:val="24"/>
              </w:rPr>
              <w:t>- Việc ứng dụng hệ thống giám sát và cảnh báo tự động đã mang lại hiệu quả rõ rệt:</w:t>
            </w:r>
          </w:p>
          <w:p w14:paraId="5335CAD5" w14:textId="404D669C" w:rsidR="00D60001" w:rsidRPr="00DE0FFB" w:rsidRDefault="009713C1" w:rsidP="009713C1">
            <w:pPr>
              <w:pStyle w:val="bc3"/>
              <w:spacing w:line="240" w:lineRule="auto"/>
              <w:rPr>
                <w:rFonts w:eastAsia="Times New Roman" w:cs="Times New Roman"/>
                <w:b w:val="0"/>
                <w:i w:val="0"/>
                <w:sz w:val="24"/>
                <w:szCs w:val="24"/>
              </w:rPr>
            </w:pPr>
            <w:r w:rsidRPr="00DE0FFB">
              <w:rPr>
                <w:rFonts w:eastAsia="Times New Roman" w:cs="Times New Roman"/>
                <w:b w:val="0"/>
                <w:i w:val="0"/>
                <w:sz w:val="24"/>
                <w:szCs w:val="24"/>
              </w:rPr>
              <w:t xml:space="preserve">+ </w:t>
            </w:r>
            <w:r w:rsidR="00D60001" w:rsidRPr="00DE0FFB">
              <w:rPr>
                <w:rFonts w:eastAsia="Times New Roman" w:cs="Times New Roman"/>
                <w:b w:val="0"/>
                <w:i w:val="0"/>
                <w:sz w:val="24"/>
                <w:szCs w:val="24"/>
              </w:rPr>
              <w:t xml:space="preserve">Nâng cao khả năng cảnh báo sớm lũ (trước 1–3 ngày với độ tin cậy cao); </w:t>
            </w:r>
          </w:p>
          <w:p w14:paraId="51B33681" w14:textId="147F89AD" w:rsidR="00D60001" w:rsidRPr="00DE0FFB" w:rsidRDefault="009713C1" w:rsidP="009713C1">
            <w:pPr>
              <w:pStyle w:val="bc3"/>
              <w:spacing w:line="240" w:lineRule="auto"/>
              <w:rPr>
                <w:rFonts w:eastAsia="Times New Roman" w:cs="Times New Roman"/>
                <w:b w:val="0"/>
                <w:i w:val="0"/>
                <w:sz w:val="24"/>
                <w:szCs w:val="24"/>
              </w:rPr>
            </w:pPr>
            <w:r w:rsidRPr="00DE0FFB">
              <w:rPr>
                <w:rFonts w:eastAsia="Times New Roman" w:cs="Times New Roman"/>
                <w:b w:val="0"/>
                <w:i w:val="0"/>
                <w:sz w:val="24"/>
                <w:szCs w:val="24"/>
              </w:rPr>
              <w:t xml:space="preserve">+ </w:t>
            </w:r>
            <w:r w:rsidR="00D60001" w:rsidRPr="00DE0FFB">
              <w:rPr>
                <w:rFonts w:eastAsia="Times New Roman" w:cs="Times New Roman"/>
                <w:b w:val="0"/>
                <w:i w:val="0"/>
                <w:sz w:val="24"/>
                <w:szCs w:val="24"/>
              </w:rPr>
              <w:t xml:space="preserve">Giảm thiểu rủi ro do vận hành hồ không kịp thời; </w:t>
            </w:r>
          </w:p>
          <w:p w14:paraId="633EC6A2" w14:textId="2D5C597A" w:rsidR="00D60001" w:rsidRPr="00DE0FFB" w:rsidRDefault="009713C1" w:rsidP="009713C1">
            <w:pPr>
              <w:pStyle w:val="bc3"/>
              <w:spacing w:line="240" w:lineRule="auto"/>
              <w:rPr>
                <w:rFonts w:eastAsia="Times New Roman" w:cs="Times New Roman"/>
                <w:b w:val="0"/>
                <w:i w:val="0"/>
                <w:sz w:val="24"/>
                <w:szCs w:val="24"/>
              </w:rPr>
            </w:pPr>
            <w:r w:rsidRPr="00DE0FFB">
              <w:rPr>
                <w:rFonts w:eastAsia="Times New Roman" w:cs="Times New Roman"/>
                <w:b w:val="0"/>
                <w:i w:val="0"/>
                <w:sz w:val="24"/>
                <w:szCs w:val="24"/>
              </w:rPr>
              <w:t xml:space="preserve">+ </w:t>
            </w:r>
            <w:r w:rsidR="00D60001" w:rsidRPr="00DE0FFB">
              <w:rPr>
                <w:rFonts w:eastAsia="Times New Roman" w:cs="Times New Roman"/>
                <w:b w:val="0"/>
                <w:i w:val="0"/>
                <w:sz w:val="24"/>
                <w:szCs w:val="24"/>
              </w:rPr>
              <w:t xml:space="preserve">Hỗ trợ đảm bảo an toàn công trình và vùng hạ du. </w:t>
            </w:r>
          </w:p>
          <w:p w14:paraId="7A571189" w14:textId="77777777" w:rsidR="00D60001" w:rsidRPr="00DE0FFB" w:rsidRDefault="00D60001" w:rsidP="00D60001">
            <w:pPr>
              <w:pStyle w:val="bc3"/>
              <w:spacing w:line="240" w:lineRule="auto"/>
              <w:rPr>
                <w:rFonts w:eastAsia="Times New Roman" w:cs="Times New Roman"/>
                <w:b w:val="0"/>
                <w:i w:val="0"/>
                <w:sz w:val="24"/>
                <w:szCs w:val="24"/>
              </w:rPr>
            </w:pPr>
            <w:r w:rsidRPr="00DE0FFB">
              <w:rPr>
                <w:rFonts w:eastAsia="Times New Roman" w:cs="Times New Roman"/>
                <w:b w:val="0"/>
                <w:i w:val="0"/>
                <w:sz w:val="24"/>
                <w:szCs w:val="24"/>
              </w:rPr>
              <w:t>Hệ thống góp phần:</w:t>
            </w:r>
          </w:p>
          <w:p w14:paraId="7948A90E" w14:textId="464935B4" w:rsidR="00D60001" w:rsidRPr="00DE0FFB" w:rsidRDefault="009713C1" w:rsidP="009713C1">
            <w:pPr>
              <w:pStyle w:val="bc3"/>
              <w:spacing w:line="240" w:lineRule="auto"/>
              <w:rPr>
                <w:rFonts w:eastAsia="Times New Roman" w:cs="Times New Roman"/>
                <w:b w:val="0"/>
                <w:i w:val="0"/>
                <w:sz w:val="24"/>
                <w:szCs w:val="24"/>
              </w:rPr>
            </w:pPr>
            <w:r w:rsidRPr="00DE0FFB">
              <w:rPr>
                <w:rFonts w:eastAsia="Times New Roman" w:cs="Times New Roman"/>
                <w:b w:val="0"/>
                <w:i w:val="0"/>
                <w:sz w:val="24"/>
                <w:szCs w:val="24"/>
              </w:rPr>
              <w:t xml:space="preserve">+ </w:t>
            </w:r>
            <w:r w:rsidR="00D60001" w:rsidRPr="00DE0FFB">
              <w:rPr>
                <w:rFonts w:eastAsia="Times New Roman" w:cs="Times New Roman"/>
                <w:b w:val="0"/>
                <w:i w:val="0"/>
                <w:sz w:val="24"/>
                <w:szCs w:val="24"/>
              </w:rPr>
              <w:t xml:space="preserve">Giảm thiệt hại về người và tài sản trong các tình huống mưa lũ; </w:t>
            </w:r>
          </w:p>
          <w:p w14:paraId="738A7AB0" w14:textId="2AED90EA" w:rsidR="00D60001" w:rsidRPr="00DE0FFB" w:rsidRDefault="009713C1" w:rsidP="009713C1">
            <w:pPr>
              <w:pStyle w:val="bc3"/>
              <w:spacing w:line="240" w:lineRule="auto"/>
              <w:rPr>
                <w:rFonts w:eastAsia="Times New Roman" w:cs="Times New Roman"/>
                <w:b w:val="0"/>
                <w:i w:val="0"/>
                <w:sz w:val="24"/>
                <w:szCs w:val="24"/>
              </w:rPr>
            </w:pPr>
            <w:r w:rsidRPr="00DE0FFB">
              <w:rPr>
                <w:rFonts w:eastAsia="Times New Roman" w:cs="Times New Roman"/>
                <w:b w:val="0"/>
                <w:i w:val="0"/>
                <w:sz w:val="24"/>
                <w:szCs w:val="24"/>
              </w:rPr>
              <w:t xml:space="preserve">+ </w:t>
            </w:r>
            <w:r w:rsidR="00D60001" w:rsidRPr="00DE0FFB">
              <w:rPr>
                <w:rFonts w:eastAsia="Times New Roman" w:cs="Times New Roman"/>
                <w:b w:val="0"/>
                <w:i w:val="0"/>
                <w:sz w:val="24"/>
                <w:szCs w:val="24"/>
              </w:rPr>
              <w:t xml:space="preserve">Đảm bảo cấp nước phục vụ sản xuất nông nghiệp; </w:t>
            </w:r>
          </w:p>
          <w:p w14:paraId="2291B4D7" w14:textId="1DAF1076" w:rsidR="00D60001" w:rsidRPr="00DE0FFB" w:rsidRDefault="009713C1" w:rsidP="009713C1">
            <w:pPr>
              <w:pStyle w:val="bc3"/>
              <w:spacing w:line="240" w:lineRule="auto"/>
              <w:rPr>
                <w:rFonts w:eastAsia="Times New Roman" w:cs="Times New Roman"/>
                <w:b w:val="0"/>
                <w:i w:val="0"/>
                <w:sz w:val="24"/>
                <w:szCs w:val="24"/>
              </w:rPr>
            </w:pPr>
            <w:r w:rsidRPr="00DE0FFB">
              <w:rPr>
                <w:rFonts w:eastAsia="Times New Roman" w:cs="Times New Roman"/>
                <w:b w:val="0"/>
                <w:i w:val="0"/>
                <w:sz w:val="24"/>
                <w:szCs w:val="24"/>
              </w:rPr>
              <w:t xml:space="preserve">+ </w:t>
            </w:r>
            <w:r w:rsidR="00D60001" w:rsidRPr="00DE0FFB">
              <w:rPr>
                <w:rFonts w:eastAsia="Times New Roman" w:cs="Times New Roman"/>
                <w:b w:val="0"/>
                <w:i w:val="0"/>
                <w:sz w:val="24"/>
                <w:szCs w:val="24"/>
              </w:rPr>
              <w:t xml:space="preserve">Nâng cao hiệu quả quản lý tài nguyên nước theo hướng bền vững. </w:t>
            </w:r>
          </w:p>
          <w:p w14:paraId="4AD35C2B" w14:textId="77777777" w:rsidR="00D60001" w:rsidRPr="00DE0FFB" w:rsidRDefault="00D60001" w:rsidP="00D60001">
            <w:pPr>
              <w:pStyle w:val="bc3"/>
              <w:spacing w:line="240" w:lineRule="auto"/>
              <w:rPr>
                <w:rFonts w:eastAsia="Times New Roman" w:cs="Times New Roman"/>
                <w:b w:val="0"/>
                <w:i w:val="0"/>
                <w:sz w:val="24"/>
                <w:szCs w:val="24"/>
              </w:rPr>
            </w:pPr>
            <w:r w:rsidRPr="00DE0FFB">
              <w:rPr>
                <w:rFonts w:eastAsia="Times New Roman" w:cs="Times New Roman"/>
                <w:b w:val="0"/>
                <w:i w:val="0"/>
                <w:sz w:val="24"/>
                <w:szCs w:val="24"/>
              </w:rPr>
              <w:t>Bên cạnh đó, kết quả đề tài phù hợp với định hướng:</w:t>
            </w:r>
          </w:p>
          <w:p w14:paraId="2983C313" w14:textId="74F8EB61" w:rsidR="00D60001" w:rsidRPr="00DE0FFB" w:rsidRDefault="009713C1" w:rsidP="009713C1">
            <w:pPr>
              <w:pStyle w:val="bc3"/>
              <w:spacing w:line="240" w:lineRule="auto"/>
              <w:rPr>
                <w:rFonts w:eastAsia="Times New Roman" w:cs="Times New Roman"/>
                <w:b w:val="0"/>
                <w:i w:val="0"/>
                <w:sz w:val="24"/>
                <w:szCs w:val="24"/>
              </w:rPr>
            </w:pPr>
            <w:r w:rsidRPr="00DE0FFB">
              <w:rPr>
                <w:rFonts w:eastAsia="Times New Roman" w:cs="Times New Roman"/>
                <w:b w:val="0"/>
                <w:i w:val="0"/>
                <w:sz w:val="24"/>
                <w:szCs w:val="24"/>
              </w:rPr>
              <w:t xml:space="preserve">+ </w:t>
            </w:r>
            <w:r w:rsidR="00D60001" w:rsidRPr="00DE0FFB">
              <w:rPr>
                <w:rFonts w:eastAsia="Times New Roman" w:cs="Times New Roman"/>
                <w:b w:val="0"/>
                <w:i w:val="0"/>
                <w:sz w:val="24"/>
                <w:szCs w:val="24"/>
              </w:rPr>
              <w:t xml:space="preserve">Chuyển đổi số trong quản lý tài nguyên và môi trường; </w:t>
            </w:r>
          </w:p>
          <w:p w14:paraId="3EDF877E" w14:textId="3FDB3CCD" w:rsidR="00D60001" w:rsidRPr="00DE0FFB" w:rsidRDefault="009713C1" w:rsidP="009713C1">
            <w:pPr>
              <w:pStyle w:val="bc3"/>
              <w:spacing w:line="240" w:lineRule="auto"/>
              <w:rPr>
                <w:rFonts w:eastAsia="Times New Roman" w:cs="Times New Roman"/>
                <w:b w:val="0"/>
                <w:i w:val="0"/>
                <w:sz w:val="24"/>
                <w:szCs w:val="24"/>
              </w:rPr>
            </w:pPr>
            <w:r w:rsidRPr="00DE0FFB">
              <w:rPr>
                <w:rFonts w:eastAsia="Times New Roman" w:cs="Times New Roman"/>
                <w:b w:val="0"/>
                <w:i w:val="0"/>
                <w:sz w:val="24"/>
                <w:szCs w:val="24"/>
              </w:rPr>
              <w:t xml:space="preserve">+ </w:t>
            </w:r>
            <w:r w:rsidR="00D60001" w:rsidRPr="00DE0FFB">
              <w:rPr>
                <w:rFonts w:eastAsia="Times New Roman" w:cs="Times New Roman"/>
                <w:b w:val="0"/>
                <w:i w:val="0"/>
                <w:sz w:val="24"/>
                <w:szCs w:val="24"/>
              </w:rPr>
              <w:t xml:space="preserve">Phát triển nông nghiệp thích ứng biến đổi khí hậu. </w:t>
            </w:r>
          </w:p>
          <w:p w14:paraId="63783926" w14:textId="205DD394" w:rsidR="00D60001" w:rsidRPr="00DE0FFB" w:rsidRDefault="00D60001" w:rsidP="009713C1">
            <w:pPr>
              <w:jc w:val="both"/>
              <w:rPr>
                <w:rFonts w:ascii="Times New Roman" w:hAnsi="Times New Roman"/>
                <w:b/>
                <w:sz w:val="24"/>
              </w:rPr>
            </w:pPr>
            <w:r w:rsidRPr="00DE0FFB">
              <w:rPr>
                <w:rFonts w:ascii="Times New Roman" w:hAnsi="Times New Roman"/>
                <w:sz w:val="24"/>
              </w:rPr>
              <w:t>→ Có tiềm năng áp dụng rộng rãi cho các tỉnh có hệ thống hồ chứa nhỏ và vừa, đặc biệt tại khu vực Bắc Bộ.</w:t>
            </w:r>
          </w:p>
        </w:tc>
        <w:tc>
          <w:tcPr>
            <w:tcW w:w="1276" w:type="dxa"/>
            <w:vAlign w:val="center"/>
          </w:tcPr>
          <w:p w14:paraId="16356151" w14:textId="0B47D6DF" w:rsidR="00D60001" w:rsidRPr="00DE0FFB" w:rsidRDefault="00D60001" w:rsidP="00D60001">
            <w:pPr>
              <w:jc w:val="both"/>
              <w:rPr>
                <w:rFonts w:ascii="Times New Roman" w:hAnsi="Times New Roman"/>
                <w:sz w:val="24"/>
              </w:rPr>
            </w:pPr>
          </w:p>
        </w:tc>
      </w:tr>
      <w:tr w:rsidR="006E1E9C" w:rsidRPr="00DE0FFB" w14:paraId="1B4F432C" w14:textId="77777777" w:rsidTr="00026C26">
        <w:tc>
          <w:tcPr>
            <w:tcW w:w="748" w:type="dxa"/>
            <w:vAlign w:val="center"/>
          </w:tcPr>
          <w:p w14:paraId="18A7180E" w14:textId="4A8A9055" w:rsidR="00D60001" w:rsidRPr="00DE0FFB" w:rsidRDefault="00D60001" w:rsidP="00026C26">
            <w:pPr>
              <w:jc w:val="center"/>
              <w:rPr>
                <w:rFonts w:ascii="Times New Roman" w:hAnsi="Times New Roman"/>
                <w:b/>
                <w:sz w:val="24"/>
              </w:rPr>
            </w:pPr>
            <w:r w:rsidRPr="00DE0FFB">
              <w:rPr>
                <w:rFonts w:ascii="Times New Roman" w:hAnsi="Times New Roman"/>
                <w:sz w:val="24"/>
              </w:rPr>
              <w:t>5</w:t>
            </w:r>
          </w:p>
        </w:tc>
        <w:tc>
          <w:tcPr>
            <w:tcW w:w="3313" w:type="dxa"/>
            <w:vAlign w:val="center"/>
          </w:tcPr>
          <w:p w14:paraId="5D527F77" w14:textId="40CFF63A" w:rsidR="00D60001" w:rsidRPr="00DE0FFB" w:rsidRDefault="00D60001" w:rsidP="00026C26">
            <w:pPr>
              <w:jc w:val="both"/>
              <w:rPr>
                <w:rFonts w:ascii="Times New Roman" w:hAnsi="Times New Roman"/>
                <w:b/>
                <w:sz w:val="24"/>
              </w:rPr>
            </w:pPr>
            <w:r w:rsidRPr="00DE0FFB">
              <w:rPr>
                <w:rFonts w:ascii="Times New Roman" w:hAnsi="Times New Roman"/>
                <w:bCs/>
                <w:sz w:val="24"/>
                <w:lang w:val="vi-VN"/>
              </w:rPr>
              <w:t xml:space="preserve">Nghiên cứu phát triển du lịch theo hướng chuyển đổi số tại </w:t>
            </w:r>
            <w:r w:rsidRPr="00DE0FFB">
              <w:rPr>
                <w:rFonts w:ascii="Times New Roman" w:hAnsi="Times New Roman"/>
                <w:bCs/>
                <w:sz w:val="24"/>
              </w:rPr>
              <w:t>tỉnh Hà Nam</w:t>
            </w:r>
          </w:p>
        </w:tc>
        <w:tc>
          <w:tcPr>
            <w:tcW w:w="2619" w:type="dxa"/>
            <w:vAlign w:val="center"/>
          </w:tcPr>
          <w:p w14:paraId="40F0E2C7" w14:textId="0525F7C0" w:rsidR="00D60001" w:rsidRPr="00DE0FFB" w:rsidRDefault="00D60001" w:rsidP="00026C26">
            <w:pPr>
              <w:jc w:val="center"/>
              <w:rPr>
                <w:rFonts w:ascii="Times New Roman" w:hAnsi="Times New Roman"/>
                <w:sz w:val="24"/>
              </w:rPr>
            </w:pPr>
            <w:r w:rsidRPr="00DE0FFB">
              <w:rPr>
                <w:rFonts w:ascii="Times New Roman" w:hAnsi="Times New Roman"/>
                <w:bCs/>
                <w:sz w:val="24"/>
              </w:rPr>
              <w:t>Đề tài cấp tỉnh</w:t>
            </w:r>
          </w:p>
        </w:tc>
        <w:tc>
          <w:tcPr>
            <w:tcW w:w="6945" w:type="dxa"/>
            <w:vAlign w:val="center"/>
          </w:tcPr>
          <w:p w14:paraId="7AD9572A" w14:textId="309884B2" w:rsidR="00D60001" w:rsidRPr="00DE0FFB" w:rsidRDefault="00D60001" w:rsidP="00D60001">
            <w:pPr>
              <w:jc w:val="both"/>
              <w:rPr>
                <w:rFonts w:ascii="Times New Roman" w:hAnsi="Times New Roman"/>
                <w:sz w:val="24"/>
              </w:rPr>
            </w:pPr>
            <w:r w:rsidRPr="00DE0FFB">
              <w:rPr>
                <w:rFonts w:ascii="Times New Roman" w:hAnsi="Times New Roman"/>
                <w:sz w:val="24"/>
              </w:rPr>
              <w:t>Đề tài được triển khai đã đạt kết quả rất tốt, được hội đồng khoa học công nghệ tỉnh đánh giá Xuất sắc.</w:t>
            </w:r>
            <w:r w:rsidR="00E31284" w:rsidRPr="00DE0FFB">
              <w:rPr>
                <w:rFonts w:ascii="Times New Roman" w:hAnsi="Times New Roman"/>
                <w:sz w:val="24"/>
              </w:rPr>
              <w:t xml:space="preserve"> </w:t>
            </w:r>
            <w:r w:rsidRPr="00DE0FFB">
              <w:rPr>
                <w:rFonts w:ascii="Times New Roman" w:hAnsi="Times New Roman"/>
                <w:sz w:val="24"/>
              </w:rPr>
              <w:t>Kết quả và sản phẩm của đề tài nghiên cứu đã được bàn giao cho Sở Du lịch khai thác và sử dụng có hiệu quả các bộ dữ liệu được nghiên cứu trong đề tài.</w:t>
            </w:r>
          </w:p>
          <w:p w14:paraId="7EF1D84C" w14:textId="77777777" w:rsidR="00D60001" w:rsidRPr="00DE0FFB" w:rsidRDefault="00D60001" w:rsidP="00D60001">
            <w:pPr>
              <w:jc w:val="both"/>
              <w:rPr>
                <w:rFonts w:ascii="Times New Roman" w:hAnsi="Times New Roman"/>
                <w:sz w:val="24"/>
              </w:rPr>
            </w:pPr>
            <w:r w:rsidRPr="00DE0FFB">
              <w:rPr>
                <w:rFonts w:ascii="Times New Roman" w:hAnsi="Times New Roman"/>
                <w:sz w:val="24"/>
              </w:rPr>
              <w:t>Đề tài đạt được kết quả sau:</w:t>
            </w:r>
          </w:p>
          <w:p w14:paraId="1F03C722" w14:textId="5BF73438" w:rsidR="00D60001" w:rsidRPr="00DE0FFB" w:rsidRDefault="00D60001" w:rsidP="00D60001">
            <w:pPr>
              <w:jc w:val="both"/>
              <w:rPr>
                <w:rFonts w:ascii="Times New Roman" w:hAnsi="Times New Roman"/>
                <w:sz w:val="24"/>
              </w:rPr>
            </w:pPr>
            <w:r w:rsidRPr="00DE0FFB">
              <w:rPr>
                <w:rFonts w:ascii="Times New Roman" w:hAnsi="Times New Roman"/>
                <w:sz w:val="24"/>
              </w:rPr>
              <w:t>- Báo cáo các chuyên đề, Có</w:t>
            </w:r>
            <w:r w:rsidR="00E31284" w:rsidRPr="00DE0FFB">
              <w:rPr>
                <w:rFonts w:ascii="Times New Roman" w:hAnsi="Times New Roman"/>
                <w:sz w:val="24"/>
              </w:rPr>
              <w:t xml:space="preserve"> tính khoa học, được đánh giá</w:t>
            </w:r>
            <w:r w:rsidRPr="00DE0FFB">
              <w:rPr>
                <w:rFonts w:ascii="Times New Roman" w:hAnsi="Times New Roman"/>
                <w:sz w:val="24"/>
              </w:rPr>
              <w:t xml:space="preserve"> đạt yêu cầu.</w:t>
            </w:r>
          </w:p>
          <w:p w14:paraId="6EFB3000" w14:textId="77777777" w:rsidR="00D60001" w:rsidRPr="00DE0FFB" w:rsidRDefault="00D60001" w:rsidP="00D60001">
            <w:pPr>
              <w:jc w:val="both"/>
              <w:rPr>
                <w:rFonts w:ascii="Times New Roman" w:hAnsi="Times New Roman"/>
                <w:sz w:val="24"/>
              </w:rPr>
            </w:pPr>
            <w:r w:rsidRPr="00DE0FFB">
              <w:rPr>
                <w:rFonts w:ascii="Times New Roman" w:hAnsi="Times New Roman"/>
                <w:sz w:val="24"/>
              </w:rPr>
              <w:t>- Bộ cơ sở dữ liệu chứa đựng các điểm tài nguyên du lịch dạng số, có khả năng truy vấn, dễ sử dụng, được đánh giá đạt yêu cầu</w:t>
            </w:r>
          </w:p>
          <w:p w14:paraId="356D693C" w14:textId="77777777" w:rsidR="00D60001" w:rsidRPr="00DE0FFB" w:rsidRDefault="00D60001" w:rsidP="00D60001">
            <w:pPr>
              <w:jc w:val="both"/>
              <w:rPr>
                <w:rFonts w:ascii="Times New Roman" w:hAnsi="Times New Roman"/>
                <w:sz w:val="24"/>
              </w:rPr>
            </w:pPr>
            <w:r w:rsidRPr="00DE0FFB">
              <w:rPr>
                <w:rFonts w:ascii="Times New Roman" w:hAnsi="Times New Roman"/>
                <w:sz w:val="24"/>
              </w:rPr>
              <w:t>- Bộ cơ sở dữ liệu chứa đựng các điểm dịch vụ du lịch dạng số, có khả năng truy vấn, dễ sử dụng, được đánh giá đạt yêu cầu.</w:t>
            </w:r>
          </w:p>
          <w:p w14:paraId="416AF8BD" w14:textId="77777777" w:rsidR="00D60001" w:rsidRPr="00DE0FFB" w:rsidRDefault="00D60001" w:rsidP="00D60001">
            <w:pPr>
              <w:jc w:val="both"/>
              <w:rPr>
                <w:rFonts w:ascii="Times New Roman" w:hAnsi="Times New Roman"/>
                <w:bCs/>
                <w:sz w:val="24"/>
              </w:rPr>
            </w:pPr>
            <w:r w:rsidRPr="00DE0FFB">
              <w:rPr>
                <w:rFonts w:ascii="Times New Roman" w:hAnsi="Times New Roman"/>
                <w:bCs/>
                <w:sz w:val="24"/>
              </w:rPr>
              <w:t xml:space="preserve">01 Tập bản đồ đánh giá tài nguyên du lịch, hiện trạng du lịch và định hướng không gian du lịch theo hướng chuyển đổi số </w:t>
            </w:r>
          </w:p>
          <w:p w14:paraId="7438D15E" w14:textId="3FD5519D" w:rsidR="00D60001" w:rsidRPr="00DE0FFB" w:rsidRDefault="00D60001" w:rsidP="009713C1">
            <w:pPr>
              <w:rPr>
                <w:rFonts w:ascii="Times New Roman" w:hAnsi="Times New Roman"/>
                <w:b/>
                <w:sz w:val="24"/>
              </w:rPr>
            </w:pPr>
            <w:r w:rsidRPr="00DE0FFB">
              <w:rPr>
                <w:rFonts w:ascii="Times New Roman" w:hAnsi="Times New Roman"/>
                <w:sz w:val="24"/>
              </w:rPr>
              <w:t>- Các bài báo khoa học quốc tế và trong nước</w:t>
            </w:r>
          </w:p>
        </w:tc>
        <w:tc>
          <w:tcPr>
            <w:tcW w:w="1276" w:type="dxa"/>
            <w:vAlign w:val="center"/>
          </w:tcPr>
          <w:p w14:paraId="42C504A0" w14:textId="5E0AE567" w:rsidR="00D60001" w:rsidRPr="00DE0FFB" w:rsidRDefault="00D60001" w:rsidP="00D60001">
            <w:pPr>
              <w:jc w:val="both"/>
              <w:rPr>
                <w:rFonts w:ascii="Times New Roman" w:hAnsi="Times New Roman"/>
                <w:sz w:val="24"/>
              </w:rPr>
            </w:pPr>
          </w:p>
        </w:tc>
      </w:tr>
      <w:tr w:rsidR="006E1E9C" w:rsidRPr="00DE0FFB" w14:paraId="332CB57C" w14:textId="77777777" w:rsidTr="00026C26">
        <w:tc>
          <w:tcPr>
            <w:tcW w:w="748" w:type="dxa"/>
            <w:vAlign w:val="center"/>
          </w:tcPr>
          <w:p w14:paraId="4AD0A8AE" w14:textId="75A8BD89" w:rsidR="00D60001" w:rsidRPr="00DE0FFB" w:rsidRDefault="00D60001" w:rsidP="00026C26">
            <w:pPr>
              <w:jc w:val="center"/>
              <w:rPr>
                <w:rFonts w:ascii="Times New Roman" w:hAnsi="Times New Roman"/>
                <w:b/>
                <w:sz w:val="24"/>
              </w:rPr>
            </w:pPr>
            <w:r w:rsidRPr="00DE0FFB">
              <w:rPr>
                <w:rFonts w:ascii="Times New Roman" w:hAnsi="Times New Roman"/>
                <w:bCs/>
                <w:sz w:val="24"/>
              </w:rPr>
              <w:t>6</w:t>
            </w:r>
          </w:p>
        </w:tc>
        <w:tc>
          <w:tcPr>
            <w:tcW w:w="3313" w:type="dxa"/>
            <w:vAlign w:val="center"/>
          </w:tcPr>
          <w:p w14:paraId="41E3EFCE" w14:textId="657C383D" w:rsidR="00D60001" w:rsidRPr="00DE0FFB" w:rsidRDefault="00D60001" w:rsidP="00026C26">
            <w:pPr>
              <w:jc w:val="both"/>
              <w:rPr>
                <w:rFonts w:ascii="Times New Roman" w:hAnsi="Times New Roman"/>
                <w:b/>
                <w:sz w:val="24"/>
              </w:rPr>
            </w:pPr>
            <w:r w:rsidRPr="00DE0FFB">
              <w:rPr>
                <w:rFonts w:ascii="Times New Roman" w:hAnsi="Times New Roman"/>
                <w:bCs/>
                <w:sz w:val="24"/>
                <w:lang w:val="en-GB"/>
              </w:rPr>
              <w:t>Nghiên cứu sản xuất chế phẩm phòng trừ sâu bệnh hại theo canh tác hữu cơ phục vụ sản xuất cây rau màu tại tỉnh Hà Nam</w:t>
            </w:r>
          </w:p>
        </w:tc>
        <w:tc>
          <w:tcPr>
            <w:tcW w:w="2619" w:type="dxa"/>
            <w:vAlign w:val="center"/>
          </w:tcPr>
          <w:p w14:paraId="60738E72" w14:textId="69866595" w:rsidR="00D60001" w:rsidRPr="00DE0FFB" w:rsidRDefault="00D60001" w:rsidP="00026C26">
            <w:pPr>
              <w:jc w:val="center"/>
              <w:rPr>
                <w:rFonts w:ascii="Times New Roman" w:hAnsi="Times New Roman"/>
                <w:sz w:val="24"/>
              </w:rPr>
            </w:pPr>
            <w:r w:rsidRPr="00DE0FFB">
              <w:rPr>
                <w:rFonts w:ascii="Times New Roman" w:hAnsi="Times New Roman"/>
                <w:bCs/>
                <w:sz w:val="24"/>
              </w:rPr>
              <w:t>Đề tài cấp tỉnh</w:t>
            </w:r>
          </w:p>
        </w:tc>
        <w:tc>
          <w:tcPr>
            <w:tcW w:w="6945" w:type="dxa"/>
            <w:vAlign w:val="center"/>
          </w:tcPr>
          <w:p w14:paraId="63F3F4C5" w14:textId="77777777" w:rsidR="00D60001" w:rsidRPr="00DE0FFB" w:rsidRDefault="00D60001" w:rsidP="00D60001">
            <w:pPr>
              <w:ind w:right="-5"/>
              <w:jc w:val="both"/>
              <w:rPr>
                <w:rFonts w:ascii="Times New Roman" w:hAnsi="Times New Roman"/>
                <w:spacing w:val="-4"/>
                <w:sz w:val="24"/>
              </w:rPr>
            </w:pPr>
            <w:r w:rsidRPr="00DE0FFB">
              <w:rPr>
                <w:rFonts w:ascii="Times New Roman" w:hAnsi="Times New Roman"/>
                <w:spacing w:val="-4"/>
                <w:sz w:val="24"/>
              </w:rPr>
              <w:t xml:space="preserve">- Đề tài đã đạt được kết quả tốt và có tính lan toả cao. Được hội đồng khoa học đánh giá tốt có khả năng duy trì và nhân rộng cao. </w:t>
            </w:r>
          </w:p>
          <w:p w14:paraId="21021C22" w14:textId="77777777" w:rsidR="00D60001" w:rsidRPr="00DE0FFB" w:rsidRDefault="00D60001" w:rsidP="00D60001">
            <w:pPr>
              <w:jc w:val="both"/>
              <w:rPr>
                <w:rFonts w:ascii="Times New Roman" w:hAnsi="Times New Roman"/>
                <w:sz w:val="24"/>
              </w:rPr>
            </w:pPr>
            <w:r w:rsidRPr="00DE0FFB">
              <w:rPr>
                <w:rFonts w:ascii="Times New Roman" w:hAnsi="Times New Roman"/>
                <w:sz w:val="24"/>
              </w:rPr>
              <w:t>- Mang lại hiệu quả kinh tế - xã hội, đóng góp tính mới:</w:t>
            </w:r>
          </w:p>
          <w:p w14:paraId="68FE13C6" w14:textId="77777777" w:rsidR="00D60001" w:rsidRPr="00DE0FFB" w:rsidRDefault="00D60001" w:rsidP="00D60001">
            <w:pPr>
              <w:jc w:val="both"/>
              <w:rPr>
                <w:rFonts w:ascii="Times New Roman" w:hAnsi="Times New Roman"/>
                <w:sz w:val="24"/>
              </w:rPr>
            </w:pPr>
            <w:r w:rsidRPr="00DE0FFB">
              <w:rPr>
                <w:rFonts w:ascii="Times New Roman" w:hAnsi="Times New Roman"/>
                <w:sz w:val="24"/>
              </w:rPr>
              <w:t>+ Ba chế phẩm pha chung tạo ra sản phẩm phòng trừ sâu bệnh hại phổ rộng, có khả năng phòng trừ sâu và bệnh hại rau màu. Sản phẩm này nhanh phân huỷ, thân thiện với môi trường, phù hợp canhtác hữu cơ.</w:t>
            </w:r>
          </w:p>
          <w:p w14:paraId="76498172" w14:textId="77777777" w:rsidR="00D60001" w:rsidRPr="00DE0FFB" w:rsidRDefault="00D60001" w:rsidP="00D60001">
            <w:pPr>
              <w:jc w:val="both"/>
              <w:rPr>
                <w:rFonts w:ascii="Times New Roman" w:hAnsi="Times New Roman"/>
                <w:sz w:val="24"/>
              </w:rPr>
            </w:pPr>
            <w:r w:rsidRPr="00DE0FFB">
              <w:rPr>
                <w:rFonts w:ascii="Times New Roman" w:hAnsi="Times New Roman"/>
                <w:sz w:val="24"/>
              </w:rPr>
              <w:t>+ Chi phí sản xuất hợp lý và có khả năng cạnh tranh với sản phẩm đã có trên thị trường hoặc giảm chi phí sản xuất.</w:t>
            </w:r>
          </w:p>
          <w:p w14:paraId="7CF7EF8A" w14:textId="77777777" w:rsidR="00D60001" w:rsidRPr="00DE0FFB" w:rsidRDefault="00D60001" w:rsidP="00D60001">
            <w:pPr>
              <w:jc w:val="both"/>
              <w:rPr>
                <w:rFonts w:ascii="Times New Roman" w:hAnsi="Times New Roman"/>
                <w:sz w:val="24"/>
              </w:rPr>
            </w:pPr>
            <w:r w:rsidRPr="00DE0FFB">
              <w:rPr>
                <w:rFonts w:ascii="Times New Roman" w:hAnsi="Times New Roman"/>
                <w:sz w:val="24"/>
              </w:rPr>
              <w:t>+ Sản phẩm hoàn toàn có thể thương mại hoá sau khi được cơ quan có thẩm quyền đánh giá và đưa vào danh mục sản phẩm được lưu hành trên thị trường.</w:t>
            </w:r>
          </w:p>
          <w:p w14:paraId="4C2C98BC" w14:textId="4EAD8E86" w:rsidR="00D60001" w:rsidRPr="00DE0FFB" w:rsidRDefault="00D60001" w:rsidP="009713C1">
            <w:pPr>
              <w:jc w:val="both"/>
              <w:rPr>
                <w:rFonts w:ascii="Times New Roman" w:hAnsi="Times New Roman"/>
                <w:b/>
                <w:sz w:val="24"/>
              </w:rPr>
            </w:pPr>
            <w:r w:rsidRPr="00DE0FFB">
              <w:rPr>
                <w:rFonts w:ascii="Times New Roman" w:hAnsi="Times New Roman"/>
                <w:sz w:val="24"/>
              </w:rPr>
              <w:t>+ Tạo thêm công cụ phòng trừ sâu bệnh hại rau màu phù hợp cho canh tác hữu cơ và VietGAP từ ba loại chế phẩm thảo mộc, lưu huỳnh dạng lỏng và bám dính. Các sản phẩm này đều có sẵn ở Việt Nam, dễ sản xuất sau khi được tập huấn từ quy mô công nghiệp  đến hộ gia đình.</w:t>
            </w:r>
          </w:p>
        </w:tc>
        <w:tc>
          <w:tcPr>
            <w:tcW w:w="1276" w:type="dxa"/>
            <w:vAlign w:val="center"/>
          </w:tcPr>
          <w:p w14:paraId="65EC3EA9" w14:textId="630F89B1" w:rsidR="00D60001" w:rsidRPr="00DE0FFB" w:rsidRDefault="00D60001" w:rsidP="00D60001">
            <w:pPr>
              <w:jc w:val="both"/>
              <w:rPr>
                <w:rFonts w:ascii="Times New Roman" w:hAnsi="Times New Roman"/>
                <w:sz w:val="24"/>
              </w:rPr>
            </w:pPr>
          </w:p>
        </w:tc>
      </w:tr>
      <w:tr w:rsidR="006E1E9C" w:rsidRPr="00DE0FFB" w14:paraId="576BCDBD" w14:textId="77777777" w:rsidTr="00026C26">
        <w:trPr>
          <w:trHeight w:val="4528"/>
        </w:trPr>
        <w:tc>
          <w:tcPr>
            <w:tcW w:w="748" w:type="dxa"/>
            <w:vAlign w:val="center"/>
          </w:tcPr>
          <w:p w14:paraId="553B1297" w14:textId="73417B3A" w:rsidR="00D60001" w:rsidRPr="00DE0FFB" w:rsidRDefault="00D60001" w:rsidP="00026C26">
            <w:pPr>
              <w:jc w:val="center"/>
              <w:rPr>
                <w:rFonts w:ascii="Times New Roman" w:hAnsi="Times New Roman"/>
                <w:b/>
                <w:sz w:val="24"/>
              </w:rPr>
            </w:pPr>
            <w:r w:rsidRPr="00DE0FFB">
              <w:rPr>
                <w:rFonts w:ascii="Times New Roman" w:hAnsi="Times New Roman"/>
                <w:bCs/>
                <w:sz w:val="24"/>
              </w:rPr>
              <w:t>7</w:t>
            </w:r>
          </w:p>
        </w:tc>
        <w:tc>
          <w:tcPr>
            <w:tcW w:w="3313" w:type="dxa"/>
            <w:vAlign w:val="center"/>
          </w:tcPr>
          <w:p w14:paraId="5644FBB4" w14:textId="32214407" w:rsidR="00D60001" w:rsidRPr="00DE0FFB" w:rsidRDefault="00D60001" w:rsidP="00026C26">
            <w:pPr>
              <w:jc w:val="both"/>
              <w:rPr>
                <w:rFonts w:ascii="Times New Roman" w:hAnsi="Times New Roman"/>
                <w:b/>
                <w:sz w:val="24"/>
              </w:rPr>
            </w:pPr>
            <w:bookmarkStart w:id="0" w:name="_Hlk219107108"/>
            <w:r w:rsidRPr="00DE0FFB">
              <w:rPr>
                <w:rFonts w:ascii="Times New Roman" w:hAnsi="Times New Roman"/>
                <w:iCs/>
                <w:sz w:val="24"/>
              </w:rPr>
              <w:t>Ứng dụng Công nghệ Internet vạn vật (IoT) mở rộng mô hình sản xuất hoa Lan Hồ Điệp theo quy mô công nghiệp tại thành phố Phủ Lý, tỉnh Hà Nam</w:t>
            </w:r>
            <w:bookmarkEnd w:id="0"/>
          </w:p>
        </w:tc>
        <w:tc>
          <w:tcPr>
            <w:tcW w:w="2619" w:type="dxa"/>
            <w:vAlign w:val="center"/>
          </w:tcPr>
          <w:p w14:paraId="2F7901DB" w14:textId="413B8002" w:rsidR="00D60001" w:rsidRPr="00DE0FFB" w:rsidRDefault="00D60001" w:rsidP="00026C26">
            <w:pPr>
              <w:jc w:val="center"/>
              <w:rPr>
                <w:rFonts w:ascii="Times New Roman" w:hAnsi="Times New Roman"/>
                <w:sz w:val="24"/>
              </w:rPr>
            </w:pPr>
            <w:r w:rsidRPr="00DE0FFB">
              <w:rPr>
                <w:rFonts w:ascii="Times New Roman" w:hAnsi="Times New Roman"/>
                <w:bCs/>
                <w:sz w:val="24"/>
              </w:rPr>
              <w:t>Dự án cấp tỉnh</w:t>
            </w:r>
          </w:p>
        </w:tc>
        <w:tc>
          <w:tcPr>
            <w:tcW w:w="6945" w:type="dxa"/>
          </w:tcPr>
          <w:p w14:paraId="22AAA0CC" w14:textId="77777777" w:rsidR="00D60001" w:rsidRPr="00DE0FFB" w:rsidRDefault="00D60001" w:rsidP="00D60001">
            <w:pPr>
              <w:ind w:right="-5"/>
              <w:jc w:val="both"/>
              <w:rPr>
                <w:rFonts w:ascii="Times New Roman" w:hAnsi="Times New Roman"/>
                <w:spacing w:val="-4"/>
                <w:sz w:val="24"/>
              </w:rPr>
            </w:pPr>
            <w:r w:rsidRPr="00DE0FFB">
              <w:rPr>
                <w:rFonts w:ascii="Times New Roman" w:hAnsi="Times New Roman"/>
                <w:spacing w:val="-4"/>
                <w:sz w:val="24"/>
              </w:rPr>
              <w:t xml:space="preserve">- Dự án đã đạt được kết quả tốt và có tính lan toả cao. Được hội đồng khoa học đánh giá rất tốt có khả năng duy trì và nhân rộng cao. </w:t>
            </w:r>
          </w:p>
          <w:p w14:paraId="06E7844F" w14:textId="77777777" w:rsidR="00D60001" w:rsidRPr="00DE0FFB" w:rsidRDefault="00D60001" w:rsidP="00D60001">
            <w:pPr>
              <w:ind w:right="-5"/>
              <w:jc w:val="both"/>
              <w:rPr>
                <w:rFonts w:ascii="Times New Roman" w:hAnsi="Times New Roman"/>
                <w:spacing w:val="-4"/>
                <w:sz w:val="24"/>
              </w:rPr>
            </w:pPr>
            <w:r w:rsidRPr="00DE0FFB">
              <w:rPr>
                <w:rFonts w:ascii="Times New Roman" w:hAnsi="Times New Roman"/>
                <w:spacing w:val="-4"/>
                <w:sz w:val="24"/>
              </w:rPr>
              <w:t>- Dự án mang lại hiệu quả kinh tế rất cao</w:t>
            </w:r>
          </w:p>
          <w:p w14:paraId="7ACB8823" w14:textId="77777777" w:rsidR="00D60001" w:rsidRPr="00DE0FFB" w:rsidRDefault="00D60001" w:rsidP="00D60001">
            <w:pPr>
              <w:jc w:val="both"/>
              <w:rPr>
                <w:rFonts w:ascii="Times New Roman" w:hAnsi="Times New Roman"/>
                <w:bCs/>
                <w:sz w:val="24"/>
              </w:rPr>
            </w:pPr>
            <w:bookmarkStart w:id="1" w:name="_Toc167136344"/>
            <w:bookmarkStart w:id="2" w:name="_Toc167183849"/>
            <w:bookmarkStart w:id="3" w:name="_Toc167201374"/>
            <w:bookmarkStart w:id="4" w:name="_Toc219895603"/>
            <w:r w:rsidRPr="00DE0FFB">
              <w:rPr>
                <w:rFonts w:ascii="Times New Roman" w:hAnsi="Times New Roman"/>
                <w:bCs/>
                <w:sz w:val="24"/>
              </w:rPr>
              <w:t>- Nhiệm vụ đã thu hút được các cấp, các ngành góp phần thực hiện có kết quả chủ trương chuyển đổi cơ cấu cây trồng của Đảng, Nhà nước nói chung và tỉnh Hà Nam nói riêng.</w:t>
            </w:r>
            <w:bookmarkEnd w:id="1"/>
            <w:bookmarkEnd w:id="2"/>
            <w:bookmarkEnd w:id="3"/>
            <w:bookmarkEnd w:id="4"/>
          </w:p>
          <w:p w14:paraId="6D32A4D1" w14:textId="77777777" w:rsidR="00D60001" w:rsidRPr="00DE0FFB" w:rsidRDefault="00D60001" w:rsidP="00D60001">
            <w:pPr>
              <w:jc w:val="both"/>
              <w:rPr>
                <w:rFonts w:ascii="Times New Roman" w:hAnsi="Times New Roman"/>
                <w:bCs/>
                <w:sz w:val="24"/>
              </w:rPr>
            </w:pPr>
            <w:bookmarkStart w:id="5" w:name="_Toc167136346"/>
            <w:bookmarkStart w:id="6" w:name="_Toc167183851"/>
            <w:bookmarkStart w:id="7" w:name="_Toc167201376"/>
            <w:r w:rsidRPr="00DE0FFB">
              <w:rPr>
                <w:rFonts w:ascii="Times New Roman" w:hAnsi="Times New Roman"/>
                <w:bCs/>
                <w:sz w:val="24"/>
                <w:lang w:val="sv-SE"/>
              </w:rPr>
              <w:t>- Tạo dựng cơ sở vật chất kỹ thuật cho công nghiệp hoá nông nghiệp nông thôn, thông qua việc sử dụng nhà lưới và ứng dụng công nghệ cao trong nhà lưới làm cơ sở và tiền đề xây dựng khu Nông nghiệp công nghệ cao của tỉnh hiện đang triển khai.</w:t>
            </w:r>
            <w:bookmarkEnd w:id="5"/>
            <w:bookmarkEnd w:id="6"/>
            <w:bookmarkEnd w:id="7"/>
            <w:r w:rsidRPr="00DE0FFB">
              <w:rPr>
                <w:rFonts w:ascii="Times New Roman" w:hAnsi="Times New Roman"/>
                <w:bCs/>
                <w:sz w:val="24"/>
                <w:lang w:val="sv-SE"/>
              </w:rPr>
              <w:t xml:space="preserve"> </w:t>
            </w:r>
            <w:r w:rsidRPr="00DE0FFB">
              <w:rPr>
                <w:rFonts w:ascii="Times New Roman" w:hAnsi="Times New Roman"/>
                <w:bCs/>
                <w:sz w:val="24"/>
              </w:rPr>
              <w:t>Nâng cao trình độ sản xuất và nhận thức khoa học – công nghệ Ứng dụng IoT buộc người sản xuất phải tiếp cận và làm chủ các thiết bị cảm biến, phần mềm quản lý và quy trình sản xuất hiện đại.</w:t>
            </w:r>
          </w:p>
          <w:p w14:paraId="4AE9DABD" w14:textId="77777777" w:rsidR="00D60001" w:rsidRPr="00DE0FFB" w:rsidRDefault="00D60001" w:rsidP="00D60001">
            <w:pPr>
              <w:jc w:val="both"/>
              <w:rPr>
                <w:rFonts w:ascii="Times New Roman" w:hAnsi="Times New Roman"/>
                <w:bCs/>
                <w:sz w:val="24"/>
              </w:rPr>
            </w:pPr>
            <w:bookmarkStart w:id="8" w:name="_Toc167136347"/>
            <w:bookmarkStart w:id="9" w:name="_Toc167183852"/>
            <w:bookmarkStart w:id="10" w:name="_Toc167201377"/>
            <w:r w:rsidRPr="00DE0FFB">
              <w:rPr>
                <w:rFonts w:ascii="Times New Roman" w:hAnsi="Times New Roman"/>
                <w:bCs/>
                <w:sz w:val="24"/>
                <w:lang w:val="sv-SE"/>
              </w:rPr>
              <w:t>- Mô hình trồng hoa đã góp phần đào tạo, phát triển được nguồn nhân lực khoa học kỹ thuật và nông dân có trình độ phục vụ sự nghiệp công nghiệp hoá, hiện đại hoá nông thôn.</w:t>
            </w:r>
            <w:bookmarkEnd w:id="8"/>
            <w:bookmarkEnd w:id="9"/>
            <w:bookmarkEnd w:id="10"/>
            <w:r w:rsidRPr="00DE0FFB">
              <w:rPr>
                <w:rFonts w:ascii="Times New Roman" w:hAnsi="Times New Roman"/>
                <w:bCs/>
                <w:sz w:val="24"/>
                <w:lang w:val="sv-SE"/>
              </w:rPr>
              <w:t xml:space="preserve"> </w:t>
            </w:r>
            <w:r w:rsidRPr="00DE0FFB">
              <w:rPr>
                <w:rFonts w:ascii="Times New Roman" w:hAnsi="Times New Roman"/>
                <w:bCs/>
                <w:sz w:val="24"/>
              </w:rPr>
              <w:t>Tạo việc làm bền vững, thúc đẩy chuyển đổi số, bảo vệ môi trường và đóng góp tích cực cho phát triển kinh tế – xã hội nông thôn. Đây là mô hình có ý nghĩa thực tiễn và khả năng nhân rộng cao trong giai đoạn hiện nay.</w:t>
            </w:r>
            <w:bookmarkStart w:id="11" w:name="_Toc167136348"/>
            <w:bookmarkStart w:id="12" w:name="_Toc167183853"/>
            <w:bookmarkStart w:id="13" w:name="_Toc167201378"/>
          </w:p>
          <w:p w14:paraId="504903C0" w14:textId="08796565" w:rsidR="00D60001" w:rsidRPr="00DE0FFB" w:rsidRDefault="00D60001" w:rsidP="00271A67">
            <w:pPr>
              <w:jc w:val="both"/>
              <w:rPr>
                <w:rFonts w:ascii="Times New Roman" w:hAnsi="Times New Roman"/>
                <w:b/>
                <w:sz w:val="24"/>
              </w:rPr>
            </w:pPr>
            <w:r w:rsidRPr="00DE0FFB">
              <w:rPr>
                <w:rFonts w:ascii="Times New Roman" w:hAnsi="Times New Roman"/>
                <w:bCs/>
                <w:sz w:val="24"/>
                <w:lang w:val="sv-SE"/>
              </w:rPr>
              <w:t>- Nhiệm vụ cũng làm tốt được công tác xúc tiến thị trường, đã tạo dựng được  mối liên kết giữa người sản xuất và tiêu thụ, làm cơ sở gắn kết chặt chẽ giữa nhà khoa học, nhà quản lý, nhà nông, nhà tiêu thụ từ đó khép kín quy trình sản xuất hoa thương phẩm, thu hái và tiêu thụ hoa, làm tăng hiệu quả sản xuất nông nghiệp và hiệu quả kinh doanh, làm tiền đề phát triển mở rộng mô hình trong những năm tiếp theo.</w:t>
            </w:r>
            <w:bookmarkEnd w:id="11"/>
            <w:bookmarkEnd w:id="12"/>
            <w:bookmarkEnd w:id="13"/>
          </w:p>
        </w:tc>
        <w:tc>
          <w:tcPr>
            <w:tcW w:w="1276" w:type="dxa"/>
            <w:vAlign w:val="center"/>
          </w:tcPr>
          <w:p w14:paraId="1C21CABF" w14:textId="66222D01" w:rsidR="00D60001" w:rsidRPr="00DE0FFB" w:rsidRDefault="00D60001" w:rsidP="00D60001">
            <w:pPr>
              <w:jc w:val="both"/>
              <w:rPr>
                <w:rFonts w:ascii="Times New Roman" w:hAnsi="Times New Roman"/>
                <w:sz w:val="24"/>
              </w:rPr>
            </w:pPr>
          </w:p>
        </w:tc>
      </w:tr>
      <w:tr w:rsidR="006E1E9C" w:rsidRPr="00DE0FFB" w14:paraId="6A05751B" w14:textId="77777777" w:rsidTr="00026C26">
        <w:tc>
          <w:tcPr>
            <w:tcW w:w="748" w:type="dxa"/>
            <w:vAlign w:val="center"/>
          </w:tcPr>
          <w:p w14:paraId="5DC0A905" w14:textId="34339A46" w:rsidR="00D60001" w:rsidRPr="00DE0FFB" w:rsidRDefault="00D60001" w:rsidP="00026C26">
            <w:pPr>
              <w:jc w:val="center"/>
              <w:rPr>
                <w:rFonts w:ascii="Times New Roman" w:hAnsi="Times New Roman"/>
                <w:b/>
                <w:sz w:val="24"/>
              </w:rPr>
            </w:pPr>
            <w:r w:rsidRPr="00DE0FFB">
              <w:rPr>
                <w:rFonts w:ascii="Times New Roman" w:hAnsi="Times New Roman"/>
                <w:bCs/>
                <w:sz w:val="24"/>
              </w:rPr>
              <w:t>8</w:t>
            </w:r>
          </w:p>
        </w:tc>
        <w:tc>
          <w:tcPr>
            <w:tcW w:w="3313" w:type="dxa"/>
            <w:vAlign w:val="center"/>
          </w:tcPr>
          <w:p w14:paraId="43210B18" w14:textId="3AB24D51" w:rsidR="00D60001" w:rsidRPr="00DE0FFB" w:rsidRDefault="00D60001" w:rsidP="00026C26">
            <w:pPr>
              <w:jc w:val="both"/>
              <w:rPr>
                <w:rFonts w:ascii="Times New Roman" w:hAnsi="Times New Roman"/>
                <w:b/>
                <w:sz w:val="24"/>
              </w:rPr>
            </w:pPr>
            <w:r w:rsidRPr="00DE0FFB">
              <w:rPr>
                <w:rFonts w:ascii="Times New Roman" w:hAnsi="Times New Roman"/>
                <w:spacing w:val="-4"/>
                <w:sz w:val="24"/>
              </w:rPr>
              <w:t>Ứng dụng tiến bộ khoa học và công nghệ trong xây dựng mô hình chăn nuôi Đà điểu sinh sản, thương phẩm trên địa bàn tỉnh Hà Nam</w:t>
            </w:r>
          </w:p>
        </w:tc>
        <w:tc>
          <w:tcPr>
            <w:tcW w:w="2619" w:type="dxa"/>
            <w:vAlign w:val="center"/>
          </w:tcPr>
          <w:p w14:paraId="65B36F3C" w14:textId="654CE6C1" w:rsidR="00D60001" w:rsidRPr="00DE0FFB" w:rsidRDefault="00D60001" w:rsidP="00026C26">
            <w:pPr>
              <w:jc w:val="center"/>
              <w:rPr>
                <w:rFonts w:ascii="Times New Roman" w:hAnsi="Times New Roman"/>
                <w:sz w:val="24"/>
              </w:rPr>
            </w:pPr>
            <w:r w:rsidRPr="00DE0FFB">
              <w:rPr>
                <w:rFonts w:ascii="Times New Roman" w:hAnsi="Times New Roman"/>
                <w:sz w:val="24"/>
              </w:rPr>
              <w:t>Dự án cấp bộ</w:t>
            </w:r>
          </w:p>
        </w:tc>
        <w:tc>
          <w:tcPr>
            <w:tcW w:w="6945" w:type="dxa"/>
          </w:tcPr>
          <w:p w14:paraId="523D5B25" w14:textId="77777777" w:rsidR="00D60001" w:rsidRPr="00DE0FFB" w:rsidRDefault="00D60001" w:rsidP="00D60001">
            <w:pPr>
              <w:ind w:right="-5"/>
              <w:jc w:val="both"/>
              <w:rPr>
                <w:rFonts w:ascii="Times New Roman" w:hAnsi="Times New Roman"/>
                <w:spacing w:val="-4"/>
                <w:sz w:val="24"/>
              </w:rPr>
            </w:pPr>
            <w:r w:rsidRPr="00DE0FFB">
              <w:rPr>
                <w:rFonts w:ascii="Times New Roman" w:hAnsi="Times New Roman"/>
                <w:spacing w:val="-4"/>
                <w:sz w:val="24"/>
              </w:rPr>
              <w:t xml:space="preserve">Dự án đã đạt được kết quả rất tốt và có tính lan toả cao. </w:t>
            </w:r>
          </w:p>
          <w:p w14:paraId="16DE7CE6" w14:textId="77777777" w:rsidR="00D60001" w:rsidRPr="00DE0FFB" w:rsidRDefault="00D60001" w:rsidP="00D60001">
            <w:pPr>
              <w:ind w:right="-5"/>
              <w:jc w:val="both"/>
              <w:rPr>
                <w:rFonts w:ascii="Times New Roman" w:hAnsi="Times New Roman"/>
                <w:sz w:val="24"/>
              </w:rPr>
            </w:pPr>
            <w:r w:rsidRPr="00DE0FFB">
              <w:rPr>
                <w:rFonts w:ascii="Times New Roman" w:hAnsi="Times New Roman"/>
                <w:spacing w:val="-4"/>
                <w:sz w:val="24"/>
              </w:rPr>
              <w:t xml:space="preserve">- </w:t>
            </w:r>
            <w:r w:rsidRPr="00DE0FFB">
              <w:rPr>
                <w:rFonts w:ascii="Times New Roman" w:hAnsi="Times New Roman"/>
                <w:bCs/>
                <w:sz w:val="24"/>
              </w:rPr>
              <w:t xml:space="preserve">Chuyển giao và tiếp nhận 07/07 quy trình kỹ thuật chăn nuôi đà điểu sinh sản </w:t>
            </w:r>
            <w:r w:rsidRPr="00DE0FFB">
              <w:rPr>
                <w:rFonts w:ascii="Times New Roman" w:hAnsi="Times New Roman"/>
                <w:sz w:val="24"/>
                <w:lang w:val="cs-CZ"/>
              </w:rPr>
              <w:t xml:space="preserve">và đà điểu thương phẩm, tại địa bàn tỉnh Hà Nam. Xây dựng được các mô hình như: </w:t>
            </w:r>
            <w:r w:rsidRPr="00DE0FFB">
              <w:rPr>
                <w:rFonts w:ascii="Times New Roman" w:hAnsi="Times New Roman"/>
                <w:sz w:val="24"/>
              </w:rPr>
              <w:t xml:space="preserve">mô hình </w:t>
            </w:r>
            <w:r w:rsidRPr="00DE0FFB">
              <w:rPr>
                <w:rFonts w:ascii="Times New Roman" w:hAnsi="Times New Roman"/>
                <w:sz w:val="24"/>
                <w:lang w:val="cs-CZ"/>
              </w:rPr>
              <w:t xml:space="preserve">chăn nuôi đà điểu sinh sản tập trung </w:t>
            </w:r>
            <w:r w:rsidRPr="00DE0FFB">
              <w:rPr>
                <w:rFonts w:ascii="Times New Roman" w:hAnsi="Times New Roman"/>
                <w:sz w:val="24"/>
                <w:lang w:val="nl-NL"/>
              </w:rPr>
              <w:t xml:space="preserve">tại trang trại của doanh nghiệp với quy mô 40 mái sinh sản, 20 trống; </w:t>
            </w:r>
            <w:r w:rsidRPr="00DE0FFB">
              <w:rPr>
                <w:rFonts w:ascii="Times New Roman" w:hAnsi="Times New Roman"/>
                <w:sz w:val="24"/>
              </w:rPr>
              <w:t xml:space="preserve">01 mô hình </w:t>
            </w:r>
            <w:r w:rsidRPr="00DE0FFB">
              <w:rPr>
                <w:rFonts w:ascii="Times New Roman" w:hAnsi="Times New Roman"/>
                <w:sz w:val="24"/>
                <w:lang w:val="cs-CZ"/>
              </w:rPr>
              <w:t xml:space="preserve">chăn nuôi đà điểu thương phẩm tập trung </w:t>
            </w:r>
            <w:r w:rsidRPr="00DE0FFB">
              <w:rPr>
                <w:rFonts w:ascii="Times New Roman" w:hAnsi="Times New Roman"/>
                <w:sz w:val="24"/>
                <w:lang w:val="nl-NL"/>
              </w:rPr>
              <w:t xml:space="preserve">tại trang trại của doanh nghiệp với quy mô 110/100 con. </w:t>
            </w:r>
            <w:r w:rsidRPr="00DE0FFB">
              <w:rPr>
                <w:rFonts w:ascii="Times New Roman" w:hAnsi="Times New Roman"/>
                <w:sz w:val="24"/>
              </w:rPr>
              <w:t xml:space="preserve">01 mô hình phân tán với quy mô 256/240 con tại 08 hộ dân. Qua các mô hình </w:t>
            </w:r>
            <w:r w:rsidRPr="00DE0FFB">
              <w:rPr>
                <w:rFonts w:ascii="Times New Roman" w:hAnsi="Times New Roman"/>
                <w:bCs/>
                <w:sz w:val="24"/>
                <w:lang w:val="it-IT"/>
              </w:rPr>
              <w:t>đã mang lại hiệu quả, kinh tế, xã hội, môi trường, đảm bảo vệ sinh an toàn thực phẩm và vệ sinh môi trường; là cơ sở để hình thành vùng chăn nuôi tập trung theo hướng hàng hóa. Mô hình có khả năng phát triển và nhân rộng ra sản xuất đại trà</w:t>
            </w:r>
            <w:r w:rsidRPr="00DE0FFB">
              <w:rPr>
                <w:rFonts w:ascii="Times New Roman" w:hAnsi="Times New Roman"/>
                <w:sz w:val="24"/>
              </w:rPr>
              <w:t xml:space="preserve">; </w:t>
            </w:r>
          </w:p>
          <w:p w14:paraId="706A50F4" w14:textId="77777777" w:rsidR="00D60001" w:rsidRPr="00DE0FFB" w:rsidRDefault="00D60001" w:rsidP="00D60001">
            <w:pPr>
              <w:ind w:right="-5"/>
              <w:jc w:val="both"/>
              <w:rPr>
                <w:rFonts w:ascii="Times New Roman" w:hAnsi="Times New Roman"/>
                <w:bCs/>
                <w:sz w:val="24"/>
              </w:rPr>
            </w:pPr>
            <w:r w:rsidRPr="00DE0FFB">
              <w:rPr>
                <w:rFonts w:ascii="Times New Roman" w:hAnsi="Times New Roman"/>
                <w:sz w:val="24"/>
              </w:rPr>
              <w:t xml:space="preserve">- </w:t>
            </w:r>
            <w:r w:rsidRPr="00DE0FFB">
              <w:rPr>
                <w:rFonts w:ascii="Times New Roman" w:hAnsi="Times New Roman"/>
                <w:bCs/>
                <w:sz w:val="24"/>
              </w:rPr>
              <w:t xml:space="preserve">Đào tạo được 05 kỹ thuật viên nắm vững các quy trình công nghệ được chuyển giao, trực tiếp thực hiện mô hình và có thể hướng dẫn cho người dân. Tập huấn được 100 lượt người dân nắm được các quy trình kỹ thuật được tập huấn và ứng dụng vào sản xuất. </w:t>
            </w:r>
          </w:p>
          <w:p w14:paraId="2FBF30A2" w14:textId="67C58906" w:rsidR="00D60001" w:rsidRPr="00DE0FFB" w:rsidRDefault="00D60001" w:rsidP="00271A67">
            <w:pPr>
              <w:ind w:right="-5"/>
              <w:jc w:val="both"/>
              <w:rPr>
                <w:rFonts w:ascii="Times New Roman" w:hAnsi="Times New Roman"/>
                <w:bCs/>
                <w:position w:val="-2"/>
                <w:sz w:val="24"/>
                <w:lang w:val="it-IT"/>
              </w:rPr>
            </w:pPr>
            <w:r w:rsidRPr="00DE0FFB">
              <w:rPr>
                <w:rFonts w:ascii="Times New Roman" w:hAnsi="Times New Roman"/>
                <w:bCs/>
                <w:sz w:val="24"/>
              </w:rPr>
              <w:t xml:space="preserve">- </w:t>
            </w:r>
            <w:r w:rsidRPr="00DE0FFB">
              <w:rPr>
                <w:rFonts w:ascii="Times New Roman" w:hAnsi="Times New Roman"/>
                <w:bCs/>
                <w:position w:val="-2"/>
                <w:sz w:val="24"/>
                <w:lang w:val="it-IT"/>
              </w:rPr>
              <w:t xml:space="preserve">Từ thành công của mô hình, </w:t>
            </w:r>
            <w:r w:rsidRPr="00DE0FFB">
              <w:rPr>
                <w:rFonts w:ascii="Times New Roman" w:hAnsi="Times New Roman"/>
                <w:position w:val="-2"/>
                <w:sz w:val="24"/>
              </w:rPr>
              <w:t>T</w:t>
            </w:r>
            <w:r w:rsidRPr="00DE0FFB">
              <w:rPr>
                <w:rFonts w:ascii="Times New Roman" w:hAnsi="Times New Roman"/>
                <w:position w:val="-2"/>
                <w:sz w:val="24"/>
                <w:lang w:val="vi-VN"/>
              </w:rPr>
              <w:t xml:space="preserve">rại đà điểu </w:t>
            </w:r>
            <w:r w:rsidRPr="00DE0FFB">
              <w:rPr>
                <w:rFonts w:ascii="Times New Roman" w:hAnsi="Times New Roman"/>
                <w:position w:val="-2"/>
                <w:sz w:val="24"/>
              </w:rPr>
              <w:t>của đơn vị chủ trì (</w:t>
            </w:r>
            <w:r w:rsidRPr="00DE0FFB">
              <w:rPr>
                <w:rFonts w:ascii="Times New Roman" w:hAnsi="Times New Roman"/>
                <w:position w:val="-2"/>
                <w:sz w:val="24"/>
                <w:lang w:val="vi-VN"/>
              </w:rPr>
              <w:t>Công ty TNHH Nông nghiệp và công nghệ cao Chiến Thắng</w:t>
            </w:r>
            <w:r w:rsidRPr="00DE0FFB">
              <w:rPr>
                <w:rFonts w:ascii="Times New Roman" w:hAnsi="Times New Roman"/>
                <w:position w:val="-2"/>
                <w:sz w:val="24"/>
              </w:rPr>
              <w:t>) hiện vẫn</w:t>
            </w:r>
            <w:r w:rsidRPr="00DE0FFB">
              <w:rPr>
                <w:rFonts w:ascii="Times New Roman" w:hAnsi="Times New Roman"/>
                <w:position w:val="-2"/>
                <w:sz w:val="24"/>
                <w:lang w:val="it" w:eastAsia="zh-CN" w:bidi="ar"/>
              </w:rPr>
              <w:t xml:space="preserve"> </w:t>
            </w:r>
            <w:r w:rsidRPr="00DE0FFB">
              <w:rPr>
                <w:rFonts w:ascii="Times New Roman" w:hAnsi="Times New Roman"/>
                <w:bCs/>
                <w:position w:val="-2"/>
                <w:sz w:val="24"/>
                <w:lang w:val="it-IT"/>
              </w:rPr>
              <w:t xml:space="preserve">duy trì quy mô nuôi đà điểu tự sản xuất con giống, trang trại tiếp tục đầu tư công nghệ, hạ tầng chuồng trại, sản xuất con giống và chuyển giao cho người dân trong vùng. </w:t>
            </w:r>
          </w:p>
        </w:tc>
        <w:tc>
          <w:tcPr>
            <w:tcW w:w="1276" w:type="dxa"/>
            <w:vAlign w:val="center"/>
          </w:tcPr>
          <w:p w14:paraId="54B9768A" w14:textId="48257A2C" w:rsidR="00D60001" w:rsidRPr="00DE0FFB" w:rsidRDefault="00D60001" w:rsidP="00D60001">
            <w:pPr>
              <w:jc w:val="both"/>
              <w:rPr>
                <w:rFonts w:ascii="Times New Roman" w:hAnsi="Times New Roman"/>
                <w:sz w:val="24"/>
              </w:rPr>
            </w:pPr>
          </w:p>
        </w:tc>
      </w:tr>
      <w:tr w:rsidR="006E1E9C" w:rsidRPr="00DE0FFB" w14:paraId="450D32B4" w14:textId="77777777" w:rsidTr="00026C26">
        <w:trPr>
          <w:trHeight w:val="2118"/>
        </w:trPr>
        <w:tc>
          <w:tcPr>
            <w:tcW w:w="748" w:type="dxa"/>
            <w:vAlign w:val="center"/>
          </w:tcPr>
          <w:p w14:paraId="452F697A" w14:textId="650D8921" w:rsidR="00B5374F" w:rsidRPr="00DE0FFB" w:rsidRDefault="00B5374F" w:rsidP="00026C26">
            <w:pPr>
              <w:jc w:val="center"/>
              <w:rPr>
                <w:rFonts w:ascii="Times New Roman" w:hAnsi="Times New Roman"/>
                <w:bCs/>
                <w:sz w:val="24"/>
              </w:rPr>
            </w:pPr>
            <w:r w:rsidRPr="00DE0FFB">
              <w:rPr>
                <w:rFonts w:ascii="Times New Roman" w:hAnsi="Times New Roman"/>
                <w:sz w:val="24"/>
              </w:rPr>
              <w:t>9</w:t>
            </w:r>
          </w:p>
        </w:tc>
        <w:tc>
          <w:tcPr>
            <w:tcW w:w="3313" w:type="dxa"/>
            <w:vAlign w:val="center"/>
          </w:tcPr>
          <w:p w14:paraId="46EE3A46" w14:textId="2A519712" w:rsidR="00B5374F" w:rsidRPr="00DE0FFB" w:rsidRDefault="00271A67" w:rsidP="00026C26">
            <w:pPr>
              <w:jc w:val="both"/>
              <w:rPr>
                <w:rFonts w:ascii="Times New Roman" w:hAnsi="Times New Roman"/>
                <w:spacing w:val="-4"/>
                <w:sz w:val="24"/>
              </w:rPr>
            </w:pPr>
            <w:r w:rsidRPr="00DE0FFB">
              <w:rPr>
                <w:rFonts w:ascii="Times New Roman" w:hAnsi="Times New Roman"/>
                <w:sz w:val="24"/>
              </w:rPr>
              <w:t>Ứng dụng công nghệ năng lượng mặt trời và hệ thống náo đảo tự động trong sản xuất nước mắm truyền thống tại tỉnh Nam Định</w:t>
            </w:r>
          </w:p>
        </w:tc>
        <w:tc>
          <w:tcPr>
            <w:tcW w:w="2619" w:type="dxa"/>
            <w:vAlign w:val="center"/>
          </w:tcPr>
          <w:p w14:paraId="3C3E57D0" w14:textId="28FC8B5D" w:rsidR="00B5374F" w:rsidRPr="00DE0FFB" w:rsidRDefault="00271A67" w:rsidP="00026C26">
            <w:pPr>
              <w:jc w:val="center"/>
              <w:rPr>
                <w:rFonts w:ascii="Times New Roman" w:hAnsi="Times New Roman"/>
                <w:sz w:val="24"/>
              </w:rPr>
            </w:pPr>
            <w:r w:rsidRPr="00DE0FFB">
              <w:rPr>
                <w:rFonts w:ascii="Times New Roman" w:hAnsi="Times New Roman"/>
                <w:sz w:val="24"/>
              </w:rPr>
              <w:t>Dự án cấp tỉnh</w:t>
            </w:r>
          </w:p>
        </w:tc>
        <w:tc>
          <w:tcPr>
            <w:tcW w:w="6945" w:type="dxa"/>
          </w:tcPr>
          <w:p w14:paraId="773FBC5C" w14:textId="77777777" w:rsidR="00B5374F" w:rsidRPr="00DE0FFB" w:rsidRDefault="00B5374F" w:rsidP="00B5374F">
            <w:pPr>
              <w:jc w:val="both"/>
              <w:rPr>
                <w:rFonts w:ascii="Times New Roman" w:hAnsi="Times New Roman"/>
                <w:bCs/>
                <w:sz w:val="24"/>
              </w:rPr>
            </w:pPr>
            <w:r w:rsidRPr="00DE0FFB">
              <w:rPr>
                <w:rFonts w:ascii="Times New Roman" w:hAnsi="Times New Roman"/>
                <w:bCs/>
                <w:sz w:val="24"/>
              </w:rPr>
              <w:t>Việc sản xuât nước mắm ứng dụng công nghệ năng lượng mặt trời và hệ thống náo đảo tự động nhằm giảm thời gian chế biến nước mắm từ 15 tháng xuống còn 8 tháng giúp cơ sở quay vòng vốn nhanh hơn, giảm chi phí nhân công náo đảo, giang phơi, nâng cao chất lượng sản phẩm từ đó nâng cao khả năng cạnh tranh trên thị trường, tạo hiệu quả cho quá trình sản xuất kinh doanh của doanh nghiệp. Khách hàng có thể dễ dàng tiếp cận được sản phẩm với giá thành thấp mà chất lượng còn tốt hơn. Công nghệ mới áp dụng vào sản xuất nhằm nâng cao sức cạnh tranh sản phẩm, đáp ứng nhu cầu thị trường và phát triển của doanh nghiệp, góp phần tạo thương hiệu sản phẩm thông qua việc áp dụng công nghệ mới vào sản xuất. Đội ngũ công nhân viên của Công ty đã được tiếp nhận và làm chủ công nghệ mới trong sản xuất, qua đó lực lượng đội ngũ cán bộ quản lý, cán bộ kỹ thuật ngày một trưởng thành, tích lũy được nhiều kinh nghiệm, tạo được nội lực mạnh mẽ, là tiền đề cho việc phát triển, mở rộng quy mô sản xuất kinh doanh của Công ty trong tương lai.</w:t>
            </w:r>
          </w:p>
          <w:p w14:paraId="3EBB8BDF" w14:textId="632A1C4A" w:rsidR="00B5374F" w:rsidRPr="00DE0FFB" w:rsidRDefault="00B5374F" w:rsidP="00B5374F">
            <w:pPr>
              <w:ind w:right="-5"/>
              <w:jc w:val="both"/>
              <w:rPr>
                <w:rFonts w:ascii="Times New Roman" w:hAnsi="Times New Roman"/>
                <w:spacing w:val="-4"/>
                <w:sz w:val="24"/>
              </w:rPr>
            </w:pPr>
            <w:r w:rsidRPr="00DE0FFB">
              <w:rPr>
                <w:rFonts w:ascii="Times New Roman" w:hAnsi="Times New Roman"/>
                <w:bCs/>
                <w:sz w:val="24"/>
              </w:rPr>
              <w:t xml:space="preserve"> Quy trình chế biến quy chuẩn và khép kín tạo điều kiện nâng cao yếu tố vệ sinh và an toàn thực phẩm trong quá trình chế biến nước mắm, giảm thiểu ô nhiễm môi trường, phát triển bền vững.</w:t>
            </w:r>
          </w:p>
        </w:tc>
        <w:tc>
          <w:tcPr>
            <w:tcW w:w="1276" w:type="dxa"/>
          </w:tcPr>
          <w:p w14:paraId="3BF1C487" w14:textId="77777777" w:rsidR="00B5374F" w:rsidRPr="00DE0FFB" w:rsidRDefault="00B5374F" w:rsidP="00B5374F">
            <w:pPr>
              <w:jc w:val="both"/>
              <w:rPr>
                <w:rFonts w:ascii="Times New Roman" w:hAnsi="Times New Roman"/>
                <w:bCs/>
                <w:sz w:val="24"/>
              </w:rPr>
            </w:pPr>
          </w:p>
        </w:tc>
      </w:tr>
      <w:tr w:rsidR="006E1E9C" w:rsidRPr="00DE0FFB" w14:paraId="157BCA2F" w14:textId="77777777" w:rsidTr="00026C26">
        <w:trPr>
          <w:trHeight w:val="4286"/>
        </w:trPr>
        <w:tc>
          <w:tcPr>
            <w:tcW w:w="748" w:type="dxa"/>
            <w:vAlign w:val="center"/>
          </w:tcPr>
          <w:p w14:paraId="5F67E98F" w14:textId="318E03D4" w:rsidR="00271A67" w:rsidRPr="00DE0FFB" w:rsidRDefault="00271A67" w:rsidP="00026C26">
            <w:pPr>
              <w:jc w:val="center"/>
              <w:rPr>
                <w:rFonts w:ascii="Times New Roman" w:hAnsi="Times New Roman"/>
                <w:bCs/>
                <w:sz w:val="24"/>
              </w:rPr>
            </w:pPr>
            <w:r w:rsidRPr="00DE0FFB">
              <w:rPr>
                <w:rFonts w:ascii="Times New Roman" w:hAnsi="Times New Roman"/>
                <w:sz w:val="24"/>
              </w:rPr>
              <w:t>10</w:t>
            </w:r>
          </w:p>
        </w:tc>
        <w:tc>
          <w:tcPr>
            <w:tcW w:w="3313" w:type="dxa"/>
            <w:vAlign w:val="center"/>
          </w:tcPr>
          <w:p w14:paraId="30780032" w14:textId="67CD505C" w:rsidR="00271A67" w:rsidRPr="00DE0FFB" w:rsidRDefault="00271A67" w:rsidP="00026C26">
            <w:pPr>
              <w:jc w:val="both"/>
              <w:rPr>
                <w:rFonts w:ascii="Times New Roman" w:hAnsi="Times New Roman"/>
                <w:spacing w:val="-4"/>
                <w:sz w:val="24"/>
              </w:rPr>
            </w:pPr>
            <w:r w:rsidRPr="00DE0FFB">
              <w:rPr>
                <w:rFonts w:ascii="Times New Roman" w:hAnsi="Times New Roman"/>
                <w:bCs/>
                <w:sz w:val="24"/>
              </w:rPr>
              <w:t>Nghiên cứu tuyển chọn và phát triển một số giống hoa lay ơn mới (Gladiolus communis L.) tại Nam Định</w:t>
            </w:r>
          </w:p>
        </w:tc>
        <w:tc>
          <w:tcPr>
            <w:tcW w:w="2619" w:type="dxa"/>
            <w:vAlign w:val="center"/>
          </w:tcPr>
          <w:p w14:paraId="06AC5190" w14:textId="2DB7E4E6" w:rsidR="00271A67" w:rsidRPr="00DE0FFB" w:rsidRDefault="00271A67" w:rsidP="00026C26">
            <w:pPr>
              <w:jc w:val="center"/>
              <w:rPr>
                <w:rFonts w:ascii="Times New Roman" w:hAnsi="Times New Roman"/>
                <w:sz w:val="24"/>
              </w:rPr>
            </w:pPr>
            <w:r w:rsidRPr="00DE0FFB">
              <w:rPr>
                <w:rFonts w:ascii="Times New Roman" w:hAnsi="Times New Roman"/>
                <w:sz w:val="24"/>
              </w:rPr>
              <w:t>Đề tài cấp tỉnh</w:t>
            </w:r>
          </w:p>
        </w:tc>
        <w:tc>
          <w:tcPr>
            <w:tcW w:w="6945" w:type="dxa"/>
          </w:tcPr>
          <w:p w14:paraId="564E362A" w14:textId="77777777" w:rsidR="00271A67" w:rsidRPr="00DE0FFB" w:rsidRDefault="00271A67" w:rsidP="00271A67">
            <w:pPr>
              <w:jc w:val="both"/>
              <w:rPr>
                <w:rFonts w:ascii="Times New Roman" w:hAnsi="Times New Roman"/>
                <w:bCs/>
                <w:sz w:val="24"/>
              </w:rPr>
            </w:pPr>
            <w:r w:rsidRPr="00DE0FFB">
              <w:rPr>
                <w:rFonts w:ascii="Times New Roman" w:hAnsi="Times New Roman"/>
                <w:bCs/>
                <w:sz w:val="24"/>
              </w:rPr>
              <w:t>Sản phẩm của đề tài một loại cây truyền thống có giá trị cao, do vậy kết quả của nhiệm vụ sẽ góp phần tạo ra một vùng sản xuất hoa lay ơn theo hướng sản xuất hàng hoá lớn, mang thương hiệu riêng, mang lại hiệu quả kinh tế trực tiếp cho các hộ dân tham gia sản xuất, từ đó gián tiếp tăng thu ngân sách cho địa phương. 02 giống hoa Lay ơn mới được nghiên cứu tuyển chọn và phát triển mang lại lợi ích khoa học và kinh tế lớn cho nơi ứng dụng kết quả nghiên cứu, cụ thể như sau:</w:t>
            </w:r>
          </w:p>
          <w:p w14:paraId="1180BCCE" w14:textId="77777777" w:rsidR="00271A67" w:rsidRPr="00DE0FFB" w:rsidRDefault="00271A67" w:rsidP="00271A67">
            <w:pPr>
              <w:jc w:val="both"/>
              <w:rPr>
                <w:rFonts w:ascii="Times New Roman" w:hAnsi="Times New Roman"/>
                <w:bCs/>
                <w:sz w:val="24"/>
              </w:rPr>
            </w:pPr>
            <w:r w:rsidRPr="00DE0FFB">
              <w:rPr>
                <w:rFonts w:ascii="Times New Roman" w:hAnsi="Times New Roman"/>
                <w:bCs/>
                <w:sz w:val="24"/>
              </w:rPr>
              <w:t>- Góp phần nâng cao trình độ khoa học cho cán bộ kỹ thuật trực tiếp nghiên cứu và đơn vị tiếp nhận kết quả nghiên cứu.</w:t>
            </w:r>
          </w:p>
          <w:p w14:paraId="12D7F29F" w14:textId="77777777" w:rsidR="00271A67" w:rsidRPr="00DE0FFB" w:rsidRDefault="00271A67" w:rsidP="00271A67">
            <w:pPr>
              <w:jc w:val="both"/>
              <w:rPr>
                <w:rFonts w:ascii="Times New Roman" w:hAnsi="Times New Roman"/>
                <w:bCs/>
                <w:sz w:val="24"/>
              </w:rPr>
            </w:pPr>
            <w:r w:rsidRPr="00DE0FFB">
              <w:rPr>
                <w:rFonts w:ascii="Times New Roman" w:hAnsi="Times New Roman"/>
                <w:bCs/>
                <w:sz w:val="24"/>
              </w:rPr>
              <w:t>- Góp phần giúp nông dân trồng hoa tiếp cận được với giống mới và tiến bộ kỹ thuật vào trong sản xuất</w:t>
            </w:r>
          </w:p>
          <w:p w14:paraId="1BC1BB29" w14:textId="018371B1" w:rsidR="00271A67" w:rsidRPr="00DE0FFB" w:rsidRDefault="00271A67" w:rsidP="00271A67">
            <w:pPr>
              <w:ind w:right="-5"/>
              <w:jc w:val="both"/>
              <w:rPr>
                <w:rFonts w:ascii="Times New Roman" w:hAnsi="Times New Roman"/>
                <w:spacing w:val="-4"/>
                <w:sz w:val="24"/>
              </w:rPr>
            </w:pPr>
            <w:r w:rsidRPr="00DE0FFB">
              <w:rPr>
                <w:rFonts w:ascii="Times New Roman" w:hAnsi="Times New Roman"/>
                <w:bCs/>
                <w:sz w:val="24"/>
              </w:rPr>
              <w:t>- Mang lại hiệu quả kinh tế lớn cho địa phương, doanh nghiệp, hộ gia đình khi tham gia xây dựng mô hình và ứng dụng kết quả nghiên cứu (dự kiến hiệu quả tăng 1,3 – 1,5 lần so với trồng các loại cây tương tự)..</w:t>
            </w:r>
          </w:p>
        </w:tc>
        <w:tc>
          <w:tcPr>
            <w:tcW w:w="1276" w:type="dxa"/>
          </w:tcPr>
          <w:p w14:paraId="7235D00F" w14:textId="77777777" w:rsidR="00271A67" w:rsidRPr="00DE0FFB" w:rsidRDefault="00271A67" w:rsidP="00271A67">
            <w:pPr>
              <w:jc w:val="both"/>
              <w:rPr>
                <w:rFonts w:ascii="Times New Roman" w:hAnsi="Times New Roman"/>
                <w:bCs/>
                <w:sz w:val="24"/>
              </w:rPr>
            </w:pPr>
          </w:p>
        </w:tc>
      </w:tr>
      <w:tr w:rsidR="006E1E9C" w:rsidRPr="00DE0FFB" w14:paraId="7EE65ECC" w14:textId="77777777" w:rsidTr="00026C26">
        <w:tc>
          <w:tcPr>
            <w:tcW w:w="748" w:type="dxa"/>
            <w:vAlign w:val="center"/>
          </w:tcPr>
          <w:p w14:paraId="6CAB5FD8" w14:textId="24397D20" w:rsidR="00271A67" w:rsidRPr="00DE0FFB" w:rsidRDefault="00271A67" w:rsidP="00026C26">
            <w:pPr>
              <w:jc w:val="center"/>
              <w:rPr>
                <w:rFonts w:ascii="Times New Roman" w:hAnsi="Times New Roman"/>
                <w:sz w:val="24"/>
              </w:rPr>
            </w:pPr>
            <w:r w:rsidRPr="00DE0FFB">
              <w:rPr>
                <w:rFonts w:ascii="Times New Roman" w:hAnsi="Times New Roman"/>
                <w:sz w:val="24"/>
              </w:rPr>
              <w:t>11</w:t>
            </w:r>
          </w:p>
        </w:tc>
        <w:tc>
          <w:tcPr>
            <w:tcW w:w="3313" w:type="dxa"/>
            <w:vAlign w:val="center"/>
          </w:tcPr>
          <w:p w14:paraId="0588C0A2" w14:textId="525DC25D" w:rsidR="00271A67" w:rsidRPr="00DE0FFB" w:rsidRDefault="00271A67" w:rsidP="00026C26">
            <w:pPr>
              <w:jc w:val="both"/>
              <w:rPr>
                <w:rFonts w:ascii="Times New Roman" w:hAnsi="Times New Roman"/>
                <w:bCs/>
                <w:sz w:val="24"/>
              </w:rPr>
            </w:pPr>
            <w:r w:rsidRPr="00DE0FFB">
              <w:rPr>
                <w:rFonts w:ascii="Times New Roman" w:hAnsi="Times New Roman"/>
                <w:bCs/>
                <w:sz w:val="24"/>
              </w:rPr>
              <w:t>Hệ thống phân loại rác thải sinh hoạt</w:t>
            </w:r>
          </w:p>
        </w:tc>
        <w:tc>
          <w:tcPr>
            <w:tcW w:w="2619" w:type="dxa"/>
            <w:vAlign w:val="center"/>
          </w:tcPr>
          <w:p w14:paraId="6A52AE56" w14:textId="71F64FC3" w:rsidR="00271A67" w:rsidRPr="00DE0FFB" w:rsidRDefault="00271A67" w:rsidP="00026C26">
            <w:pPr>
              <w:jc w:val="center"/>
              <w:rPr>
                <w:rFonts w:ascii="Times New Roman" w:hAnsi="Times New Roman"/>
                <w:bCs/>
                <w:sz w:val="24"/>
              </w:rPr>
            </w:pPr>
            <w:r w:rsidRPr="00DE0FFB">
              <w:rPr>
                <w:rFonts w:ascii="Times New Roman" w:hAnsi="Times New Roman"/>
                <w:bCs/>
                <w:sz w:val="24"/>
              </w:rPr>
              <w:t>Bằng độc quyền sáng chế số 50956 ngày 31/7/2025 của Cục Sở hữu trí tuệ</w:t>
            </w:r>
          </w:p>
        </w:tc>
        <w:tc>
          <w:tcPr>
            <w:tcW w:w="6945" w:type="dxa"/>
          </w:tcPr>
          <w:p w14:paraId="115ECDD9" w14:textId="77777777" w:rsidR="00271A67" w:rsidRPr="00DE0FFB" w:rsidRDefault="00271A67" w:rsidP="00271A67">
            <w:pPr>
              <w:jc w:val="both"/>
              <w:rPr>
                <w:rFonts w:ascii="Times New Roman" w:hAnsi="Times New Roman"/>
                <w:b/>
                <w:sz w:val="24"/>
              </w:rPr>
            </w:pPr>
            <w:r w:rsidRPr="00DE0FFB">
              <w:rPr>
                <w:rFonts w:ascii="Times New Roman" w:hAnsi="Times New Roman"/>
                <w:b/>
                <w:sz w:val="24"/>
              </w:rPr>
              <w:t>- Hiệu quả kinh tế:</w:t>
            </w:r>
          </w:p>
          <w:p w14:paraId="7D0BC7C8" w14:textId="77777777" w:rsidR="00271A67" w:rsidRPr="00DE0FFB" w:rsidRDefault="00271A67" w:rsidP="00271A67">
            <w:pPr>
              <w:jc w:val="both"/>
              <w:rPr>
                <w:rFonts w:ascii="Times New Roman" w:hAnsi="Times New Roman"/>
                <w:bCs/>
                <w:sz w:val="24"/>
              </w:rPr>
            </w:pPr>
            <w:r w:rsidRPr="00DE0FFB">
              <w:rPr>
                <w:rFonts w:ascii="Times New Roman" w:hAnsi="Times New Roman"/>
                <w:bCs/>
                <w:sz w:val="24"/>
              </w:rPr>
              <w:t>Tăng cường tái chế và tái sử dụng: Hệ thống phân loại rác thải có thể tách biệt các loại rác tái chế và tái sử dụng, giúp tận dụng lại tài nguyên và nguyên liệu, giảm chi phí sản xuất mới.</w:t>
            </w:r>
          </w:p>
          <w:p w14:paraId="47FC4E93" w14:textId="77777777" w:rsidR="00271A67" w:rsidRPr="00DE0FFB" w:rsidRDefault="00271A67" w:rsidP="00271A67">
            <w:pPr>
              <w:jc w:val="both"/>
              <w:rPr>
                <w:rFonts w:ascii="Times New Roman" w:hAnsi="Times New Roman"/>
                <w:bCs/>
                <w:sz w:val="24"/>
              </w:rPr>
            </w:pPr>
            <w:r w:rsidRPr="00DE0FFB">
              <w:rPr>
                <w:rFonts w:ascii="Times New Roman" w:hAnsi="Times New Roman"/>
                <w:bCs/>
                <w:sz w:val="24"/>
              </w:rPr>
              <w:t>Giảm chi phí xử lý rác thải: Bằng cách phân loại rác ngay từ nguồn gốc, công việc xử lý rác thải trở nên hiệu quả hơn, giảm chi phí cho các quá trình xử lý như đốt cháy hoặc đổ vào bãi rác.</w:t>
            </w:r>
          </w:p>
          <w:p w14:paraId="355F2E40" w14:textId="77777777" w:rsidR="00271A67" w:rsidRPr="00DE0FFB" w:rsidRDefault="00271A67" w:rsidP="00271A67">
            <w:pPr>
              <w:jc w:val="both"/>
              <w:rPr>
                <w:rFonts w:ascii="Times New Roman" w:hAnsi="Times New Roman"/>
                <w:bCs/>
                <w:sz w:val="24"/>
              </w:rPr>
            </w:pPr>
            <w:r w:rsidRPr="00DE0FFB">
              <w:rPr>
                <w:rFonts w:ascii="Times New Roman" w:hAnsi="Times New Roman"/>
                <w:bCs/>
                <w:sz w:val="24"/>
              </w:rPr>
              <w:t>Tạo ra cơ hội kinh doanh mới: Việc phát triển hệ thống phân loại rác có thể tạo ra cơ hội cho các doanh nghiệp trong lĩnh vực tái chế, xử lý rác thải, sản xuất nguyên liệu tái chế, tạo ra các sản phẩm mới từ rác tái chế.</w:t>
            </w:r>
          </w:p>
          <w:p w14:paraId="1F7E26B7" w14:textId="77777777" w:rsidR="00271A67" w:rsidRPr="00DE0FFB" w:rsidRDefault="00271A67" w:rsidP="00271A67">
            <w:pPr>
              <w:jc w:val="both"/>
              <w:rPr>
                <w:rFonts w:ascii="Times New Roman" w:hAnsi="Times New Roman"/>
                <w:bCs/>
                <w:sz w:val="24"/>
              </w:rPr>
            </w:pPr>
            <w:r w:rsidRPr="00DE0FFB">
              <w:rPr>
                <w:rFonts w:ascii="Times New Roman" w:hAnsi="Times New Roman"/>
                <w:bCs/>
                <w:sz w:val="24"/>
              </w:rPr>
              <w:t>Tăng cường hiệu suất và sức cạnh tranh: Công nghệ phân loại rác thải tiên tiến có thể tăng cường hiệu suất sản xuất, giảm lượng rác thải và tăng khả năng cạnh tranh của doanh nghiệp.</w:t>
            </w:r>
          </w:p>
          <w:p w14:paraId="45A00FAD" w14:textId="77777777" w:rsidR="00271A67" w:rsidRPr="00DE0FFB" w:rsidRDefault="00271A67" w:rsidP="00271A67">
            <w:pPr>
              <w:jc w:val="both"/>
              <w:rPr>
                <w:rFonts w:ascii="Times New Roman" w:hAnsi="Times New Roman"/>
                <w:b/>
                <w:sz w:val="24"/>
              </w:rPr>
            </w:pPr>
            <w:r w:rsidRPr="00DE0FFB">
              <w:rPr>
                <w:rFonts w:ascii="Times New Roman" w:hAnsi="Times New Roman"/>
                <w:b/>
                <w:sz w:val="24"/>
              </w:rPr>
              <w:t>- Hiệu quả xã hội:</w:t>
            </w:r>
          </w:p>
          <w:p w14:paraId="2886277B" w14:textId="77777777" w:rsidR="00271A67" w:rsidRPr="00DE0FFB" w:rsidRDefault="00271A67" w:rsidP="00271A67">
            <w:pPr>
              <w:jc w:val="both"/>
              <w:rPr>
                <w:rFonts w:ascii="Times New Roman" w:hAnsi="Times New Roman"/>
                <w:bCs/>
                <w:sz w:val="24"/>
              </w:rPr>
            </w:pPr>
            <w:r w:rsidRPr="00DE0FFB">
              <w:rPr>
                <w:rFonts w:ascii="Times New Roman" w:hAnsi="Times New Roman"/>
                <w:bCs/>
                <w:sz w:val="24"/>
              </w:rPr>
              <w:t>Bảo vệ môi trường: Phân loại rác thải giúp giảm ô nhiễm môi trường, bảo vệ nguồn tài nguyên thiên nhiên và giảm thiểu tác động xấu lên sức khỏe cộng đồng.</w:t>
            </w:r>
          </w:p>
          <w:p w14:paraId="3DA56609" w14:textId="77777777" w:rsidR="00271A67" w:rsidRPr="00DE0FFB" w:rsidRDefault="00271A67" w:rsidP="00271A67">
            <w:pPr>
              <w:jc w:val="both"/>
              <w:rPr>
                <w:rFonts w:ascii="Times New Roman" w:hAnsi="Times New Roman"/>
                <w:bCs/>
                <w:sz w:val="24"/>
              </w:rPr>
            </w:pPr>
            <w:r w:rsidRPr="00DE0FFB">
              <w:rPr>
                <w:rFonts w:ascii="Times New Roman" w:hAnsi="Times New Roman"/>
                <w:bCs/>
                <w:sz w:val="24"/>
              </w:rPr>
              <w:t>Giáo dục cộng đồng về bảo vệ môi trường: Việc thúc đẩy phân loại rác từ giai đoạn sớm có thể giáo dục và tạo động lực cho cộng đồng trong việc chăm sóc môi trường xung quanh họ.</w:t>
            </w:r>
          </w:p>
          <w:p w14:paraId="0D4844A2" w14:textId="77777777" w:rsidR="00271A67" w:rsidRPr="00DE0FFB" w:rsidRDefault="00271A67" w:rsidP="00271A67">
            <w:pPr>
              <w:jc w:val="both"/>
              <w:rPr>
                <w:rFonts w:ascii="Times New Roman" w:hAnsi="Times New Roman"/>
                <w:bCs/>
                <w:sz w:val="24"/>
              </w:rPr>
            </w:pPr>
            <w:r w:rsidRPr="00DE0FFB">
              <w:rPr>
                <w:rFonts w:ascii="Times New Roman" w:hAnsi="Times New Roman"/>
                <w:bCs/>
                <w:sz w:val="24"/>
              </w:rPr>
              <w:t>Tạo việc làm và cơ hội cho cộng đồng: Việc triển khai hệ thống này cần nhân lực để vận hành và quản lý. Điều này có thể tạo ra cơ hội việc làm địa phương.</w:t>
            </w:r>
          </w:p>
          <w:p w14:paraId="287DBAC4" w14:textId="77777777" w:rsidR="00271A67" w:rsidRPr="00DE0FFB" w:rsidRDefault="00271A67" w:rsidP="00271A67">
            <w:pPr>
              <w:jc w:val="both"/>
              <w:rPr>
                <w:rFonts w:ascii="Times New Roman" w:hAnsi="Times New Roman"/>
                <w:bCs/>
                <w:sz w:val="24"/>
              </w:rPr>
            </w:pPr>
            <w:r w:rsidRPr="00DE0FFB">
              <w:rPr>
                <w:rFonts w:ascii="Times New Roman" w:hAnsi="Times New Roman"/>
                <w:bCs/>
                <w:sz w:val="24"/>
              </w:rPr>
              <w:t>Góp phần vào bền vững và phát triển cộng đồng: Việc xử lý rác thải hiệu quả giúp tạo nên một môi trường sống lành mạnh, bền vững hơn cho cộng đồng.</w:t>
            </w:r>
          </w:p>
          <w:p w14:paraId="00F70EE2" w14:textId="7A72C8B7" w:rsidR="00271A67" w:rsidRPr="00DE0FFB" w:rsidRDefault="00271A67" w:rsidP="00271A67">
            <w:pPr>
              <w:jc w:val="both"/>
              <w:rPr>
                <w:rFonts w:ascii="Times New Roman" w:hAnsi="Times New Roman"/>
                <w:bCs/>
                <w:sz w:val="24"/>
              </w:rPr>
            </w:pPr>
            <w:r w:rsidRPr="00DE0FFB">
              <w:rPr>
                <w:rFonts w:ascii="Times New Roman" w:hAnsi="Times New Roman"/>
                <w:bCs/>
                <w:sz w:val="24"/>
              </w:rPr>
              <w:t>Mở rộng dự án chế tạo hệ thống phân loại rác thải sinh hoạt không chỉ mang lại lợi ích kinh tế mà còn góp phần quan trọng vào việc bảo vệ môi trường và cải thiện chất lượng cuộc sống của cộng đồng.</w:t>
            </w:r>
          </w:p>
        </w:tc>
        <w:tc>
          <w:tcPr>
            <w:tcW w:w="1276" w:type="dxa"/>
          </w:tcPr>
          <w:p w14:paraId="2102AE53" w14:textId="60CCB8A8" w:rsidR="00271A67" w:rsidRPr="00DE0FFB" w:rsidRDefault="00271A67" w:rsidP="00271A67">
            <w:pPr>
              <w:jc w:val="both"/>
              <w:rPr>
                <w:rFonts w:ascii="Times New Roman" w:hAnsi="Times New Roman"/>
                <w:bCs/>
                <w:sz w:val="24"/>
              </w:rPr>
            </w:pPr>
          </w:p>
        </w:tc>
      </w:tr>
      <w:tr w:rsidR="006E1E9C" w:rsidRPr="00DE0FFB" w14:paraId="2FB9403F" w14:textId="77777777" w:rsidTr="00026C26">
        <w:trPr>
          <w:trHeight w:val="3961"/>
        </w:trPr>
        <w:tc>
          <w:tcPr>
            <w:tcW w:w="748" w:type="dxa"/>
            <w:vAlign w:val="center"/>
          </w:tcPr>
          <w:p w14:paraId="4A54B84A" w14:textId="1601E543" w:rsidR="00271A67" w:rsidRPr="00DE0FFB" w:rsidRDefault="00271A67" w:rsidP="00026C26">
            <w:pPr>
              <w:jc w:val="center"/>
              <w:rPr>
                <w:rFonts w:ascii="Times New Roman" w:hAnsi="Times New Roman"/>
                <w:sz w:val="24"/>
              </w:rPr>
            </w:pPr>
            <w:r w:rsidRPr="00DE0FFB">
              <w:rPr>
                <w:rFonts w:ascii="Times New Roman" w:hAnsi="Times New Roman"/>
                <w:bCs/>
                <w:sz w:val="24"/>
              </w:rPr>
              <w:t>12</w:t>
            </w:r>
          </w:p>
        </w:tc>
        <w:tc>
          <w:tcPr>
            <w:tcW w:w="3313" w:type="dxa"/>
            <w:vAlign w:val="center"/>
          </w:tcPr>
          <w:p w14:paraId="2F2EDB4E" w14:textId="3F35AAC4" w:rsidR="00271A67" w:rsidRPr="00DE0FFB" w:rsidRDefault="00271A67" w:rsidP="00026C26">
            <w:pPr>
              <w:jc w:val="both"/>
              <w:rPr>
                <w:rFonts w:ascii="Times New Roman" w:hAnsi="Times New Roman"/>
                <w:bCs/>
                <w:sz w:val="24"/>
              </w:rPr>
            </w:pPr>
            <w:r w:rsidRPr="00DE0FFB">
              <w:rPr>
                <w:rFonts w:ascii="Times New Roman" w:hAnsi="Times New Roman"/>
                <w:bCs/>
                <w:sz w:val="24"/>
              </w:rPr>
              <w:t>Bả mồi dẫn dụ ốc bươu vàng</w:t>
            </w:r>
          </w:p>
        </w:tc>
        <w:tc>
          <w:tcPr>
            <w:tcW w:w="2619" w:type="dxa"/>
            <w:vAlign w:val="center"/>
          </w:tcPr>
          <w:p w14:paraId="33A012CF" w14:textId="08E4EB3C" w:rsidR="00271A67" w:rsidRPr="00DE0FFB" w:rsidRDefault="00271A67" w:rsidP="00026C26">
            <w:pPr>
              <w:jc w:val="center"/>
              <w:rPr>
                <w:rFonts w:ascii="Times New Roman" w:hAnsi="Times New Roman"/>
                <w:bCs/>
                <w:sz w:val="24"/>
              </w:rPr>
            </w:pPr>
            <w:r w:rsidRPr="00DE0FFB">
              <w:rPr>
                <w:rFonts w:ascii="Times New Roman" w:hAnsi="Times New Roman"/>
                <w:sz w:val="24"/>
              </w:rPr>
              <w:t xml:space="preserve">Bằng độc quyền giải pháp hữu ích số 4147 ngày 23/5/2025 của </w:t>
            </w:r>
            <w:r w:rsidRPr="00DE0FFB">
              <w:rPr>
                <w:rFonts w:ascii="Times New Roman" w:hAnsi="Times New Roman"/>
                <w:bCs/>
                <w:sz w:val="24"/>
              </w:rPr>
              <w:t>Cục Sở hữu trí tuệ</w:t>
            </w:r>
          </w:p>
        </w:tc>
        <w:tc>
          <w:tcPr>
            <w:tcW w:w="6945" w:type="dxa"/>
          </w:tcPr>
          <w:p w14:paraId="1EFE5004" w14:textId="512121F4" w:rsidR="00271A67" w:rsidRPr="00DE0FFB" w:rsidRDefault="00271A67" w:rsidP="00271A67">
            <w:pPr>
              <w:jc w:val="both"/>
              <w:rPr>
                <w:rFonts w:ascii="Times New Roman" w:hAnsi="Times New Roman"/>
                <w:bCs/>
                <w:sz w:val="24"/>
              </w:rPr>
            </w:pPr>
            <w:r w:rsidRPr="00DE0FFB">
              <w:rPr>
                <w:rFonts w:ascii="Times New Roman" w:hAnsi="Times New Roman"/>
                <w:sz w:val="24"/>
              </w:rPr>
              <w:t>Bả mồi diệt ốc bươu vàng hữu cơ là giải pháp hiệu quả giúp kiểm soát ốc bươu vàng trên đồng ruộng theo hướng an toàn, thân thiện với môi trường và phù hợp với nền nông nghiệp bền vững. Sản phẩm được nghiên cứu với công thức mồi hấp dẫn, giúp thu hút ốc tập trung ăn mồi, từ đó nâng cao hiệu quả phòng trừ, giảm thiểu thiệt hại cho cây lúa và các loại cây trồng khác. Việc sử dụng bả mồi giúp hạn chế công lao động bắt ốc thủ công, thấy thế các giải pháp hoá học diệt ốc bươu vàng, giảm chi phí sản xuất và góp phần nâng cao năng suất cây trồng. Thành phần hữu cơ của sản phẩm góp phần giảm tác động đến môi trường đất, nguồn nước và các sinh vật có ích trên đồng ruộng khi sử dụng đúng hướng dẫn. Bả mồi phù hợp với định hướng sản xuất nông nghiệp xanh, an toàn, đáp ứng nhu cầu của người nông dân trong việc quản lý ốc bươu vàng một cách hiệu quả và bền vững.</w:t>
            </w:r>
          </w:p>
        </w:tc>
        <w:tc>
          <w:tcPr>
            <w:tcW w:w="1276" w:type="dxa"/>
          </w:tcPr>
          <w:p w14:paraId="1D506180" w14:textId="28D4FA98" w:rsidR="00271A67" w:rsidRPr="00DE0FFB" w:rsidRDefault="00271A67" w:rsidP="00271A67">
            <w:pPr>
              <w:jc w:val="both"/>
              <w:rPr>
                <w:rFonts w:ascii="Times New Roman" w:hAnsi="Times New Roman"/>
                <w:bCs/>
                <w:sz w:val="24"/>
              </w:rPr>
            </w:pPr>
          </w:p>
        </w:tc>
      </w:tr>
      <w:tr w:rsidR="006E1E9C" w:rsidRPr="00DE0FFB" w14:paraId="5F122A26" w14:textId="77777777" w:rsidTr="005D2788">
        <w:trPr>
          <w:trHeight w:val="1268"/>
        </w:trPr>
        <w:tc>
          <w:tcPr>
            <w:tcW w:w="748" w:type="dxa"/>
            <w:vAlign w:val="center"/>
          </w:tcPr>
          <w:p w14:paraId="093DC372" w14:textId="3EAFC383" w:rsidR="00271A67" w:rsidRPr="00DE0FFB" w:rsidRDefault="00026C26" w:rsidP="00026C26">
            <w:pPr>
              <w:jc w:val="center"/>
              <w:rPr>
                <w:rFonts w:ascii="Times New Roman" w:hAnsi="Times New Roman"/>
                <w:sz w:val="24"/>
              </w:rPr>
            </w:pPr>
            <w:r>
              <w:rPr>
                <w:rFonts w:ascii="Times New Roman" w:hAnsi="Times New Roman"/>
                <w:sz w:val="24"/>
              </w:rPr>
              <w:t>-</w:t>
            </w:r>
          </w:p>
        </w:tc>
        <w:tc>
          <w:tcPr>
            <w:tcW w:w="3313" w:type="dxa"/>
            <w:vAlign w:val="center"/>
          </w:tcPr>
          <w:p w14:paraId="217F9F25" w14:textId="1CF1A009" w:rsidR="00271A67" w:rsidRPr="00DE0FFB" w:rsidRDefault="00271A67" w:rsidP="00026C26">
            <w:pPr>
              <w:jc w:val="both"/>
              <w:rPr>
                <w:rFonts w:ascii="Times New Roman" w:hAnsi="Times New Roman"/>
                <w:bCs/>
                <w:sz w:val="24"/>
              </w:rPr>
            </w:pPr>
            <w:r w:rsidRPr="00DE0FFB">
              <w:rPr>
                <w:rFonts w:ascii="Times New Roman" w:hAnsi="Times New Roman"/>
                <w:bCs/>
                <w:sz w:val="24"/>
              </w:rPr>
              <w:t>Bả mồi diệt ốc bươu vàng hữu cơ</w:t>
            </w:r>
          </w:p>
        </w:tc>
        <w:tc>
          <w:tcPr>
            <w:tcW w:w="2619" w:type="dxa"/>
            <w:vAlign w:val="center"/>
          </w:tcPr>
          <w:p w14:paraId="380900CB" w14:textId="77777777" w:rsidR="00271A67" w:rsidRPr="00DE0FFB" w:rsidRDefault="00271A67" w:rsidP="00026C26">
            <w:pPr>
              <w:jc w:val="center"/>
              <w:rPr>
                <w:rFonts w:ascii="Times New Roman" w:hAnsi="Times New Roman"/>
                <w:bCs/>
                <w:sz w:val="24"/>
              </w:rPr>
            </w:pPr>
          </w:p>
        </w:tc>
        <w:tc>
          <w:tcPr>
            <w:tcW w:w="6945" w:type="dxa"/>
          </w:tcPr>
          <w:p w14:paraId="4C7047FB" w14:textId="7C952CE4" w:rsidR="00271A67" w:rsidRPr="00DE0FFB" w:rsidRDefault="00271A67" w:rsidP="00271A67">
            <w:pPr>
              <w:jc w:val="both"/>
              <w:rPr>
                <w:rFonts w:ascii="Times New Roman" w:hAnsi="Times New Roman"/>
                <w:bCs/>
                <w:sz w:val="24"/>
              </w:rPr>
            </w:pPr>
            <w:r w:rsidRPr="00DE0FFB">
              <w:rPr>
                <w:rFonts w:ascii="Times New Roman" w:hAnsi="Times New Roman"/>
                <w:sz w:val="24"/>
              </w:rPr>
              <w:t>Bả mồi dẫn dụ ốc bươu vàng là giải pháp hiệu quả giúp thu gom ốc tập chung, số lượng lớn, không làm chết ốc. Thay thế việc thu gom thủ công kém hiệu quả. Tận dụng ốc bươu vàng chế biến thành thức ăn chăn nuôi và phân bón hữu cơ.</w:t>
            </w:r>
          </w:p>
        </w:tc>
        <w:tc>
          <w:tcPr>
            <w:tcW w:w="1276" w:type="dxa"/>
          </w:tcPr>
          <w:p w14:paraId="0A865907" w14:textId="77777777" w:rsidR="00271A67" w:rsidRPr="00DE0FFB" w:rsidRDefault="00271A67" w:rsidP="00271A67">
            <w:pPr>
              <w:jc w:val="both"/>
              <w:rPr>
                <w:rFonts w:ascii="Times New Roman" w:hAnsi="Times New Roman"/>
                <w:bCs/>
                <w:sz w:val="24"/>
              </w:rPr>
            </w:pPr>
          </w:p>
        </w:tc>
      </w:tr>
      <w:tr w:rsidR="006E1E9C" w:rsidRPr="00DE0FFB" w14:paraId="7C8C5618" w14:textId="77777777" w:rsidTr="00026C26">
        <w:trPr>
          <w:trHeight w:val="1739"/>
        </w:trPr>
        <w:tc>
          <w:tcPr>
            <w:tcW w:w="748" w:type="dxa"/>
            <w:vAlign w:val="center"/>
          </w:tcPr>
          <w:p w14:paraId="221FE85F" w14:textId="77EC4071" w:rsidR="00271A67" w:rsidRPr="00DE0FFB" w:rsidRDefault="00026C26" w:rsidP="00026C26">
            <w:pPr>
              <w:jc w:val="center"/>
              <w:rPr>
                <w:rFonts w:ascii="Times New Roman" w:hAnsi="Times New Roman"/>
                <w:sz w:val="24"/>
              </w:rPr>
            </w:pPr>
            <w:r>
              <w:rPr>
                <w:rFonts w:ascii="Times New Roman" w:hAnsi="Times New Roman"/>
                <w:sz w:val="24"/>
              </w:rPr>
              <w:t>-</w:t>
            </w:r>
          </w:p>
        </w:tc>
        <w:tc>
          <w:tcPr>
            <w:tcW w:w="3313" w:type="dxa"/>
            <w:vAlign w:val="center"/>
          </w:tcPr>
          <w:p w14:paraId="3D224660" w14:textId="01E82CCE" w:rsidR="00271A67" w:rsidRPr="00DE0FFB" w:rsidRDefault="00271A67" w:rsidP="00026C26">
            <w:pPr>
              <w:jc w:val="both"/>
              <w:rPr>
                <w:rFonts w:ascii="Times New Roman" w:hAnsi="Times New Roman"/>
                <w:bCs/>
                <w:sz w:val="24"/>
              </w:rPr>
            </w:pPr>
            <w:r w:rsidRPr="00DE0FFB">
              <w:rPr>
                <w:rFonts w:ascii="Times New Roman" w:hAnsi="Times New Roman"/>
                <w:bCs/>
                <w:sz w:val="24"/>
              </w:rPr>
              <w:t>Phân bón hữu cơ từ ốc bươu vàng</w:t>
            </w:r>
          </w:p>
        </w:tc>
        <w:tc>
          <w:tcPr>
            <w:tcW w:w="2619" w:type="dxa"/>
            <w:vAlign w:val="center"/>
          </w:tcPr>
          <w:p w14:paraId="66F29DC0" w14:textId="77777777" w:rsidR="00271A67" w:rsidRPr="00DE0FFB" w:rsidRDefault="00271A67" w:rsidP="00026C26">
            <w:pPr>
              <w:jc w:val="center"/>
              <w:rPr>
                <w:rFonts w:ascii="Times New Roman" w:hAnsi="Times New Roman"/>
                <w:bCs/>
                <w:sz w:val="24"/>
              </w:rPr>
            </w:pPr>
          </w:p>
        </w:tc>
        <w:tc>
          <w:tcPr>
            <w:tcW w:w="6945" w:type="dxa"/>
          </w:tcPr>
          <w:p w14:paraId="049AB688" w14:textId="430B859F" w:rsidR="00271A67" w:rsidRPr="00DE0FFB" w:rsidRDefault="00271A67" w:rsidP="00271A67">
            <w:pPr>
              <w:jc w:val="both"/>
              <w:rPr>
                <w:rFonts w:ascii="Times New Roman" w:hAnsi="Times New Roman"/>
                <w:bCs/>
                <w:sz w:val="24"/>
              </w:rPr>
            </w:pPr>
            <w:r w:rsidRPr="00DE0FFB">
              <w:rPr>
                <w:rFonts w:ascii="Times New Roman" w:hAnsi="Times New Roman"/>
                <w:sz w:val="24"/>
              </w:rPr>
              <w:t>Phân bón hữu cơ từ ốc bươu vàng được chế biến từ ốc bươu vàng thu gom được bằng bả dẫn dụ. Sản phẩm được thủy phân bằng công nghệ sinh học tạo phân hữu cơ chất lượng cao giúp cây trồng sinh trưởng phát triển khỏe mạnh, cải tạp đất nhanh chóng. Mang lại hiệu quả kinh tế, môi trường cao.</w:t>
            </w:r>
          </w:p>
        </w:tc>
        <w:tc>
          <w:tcPr>
            <w:tcW w:w="1276" w:type="dxa"/>
          </w:tcPr>
          <w:p w14:paraId="3E592279" w14:textId="77777777" w:rsidR="00271A67" w:rsidRPr="00DE0FFB" w:rsidRDefault="00271A67" w:rsidP="00271A67">
            <w:pPr>
              <w:jc w:val="both"/>
              <w:rPr>
                <w:rFonts w:ascii="Times New Roman" w:hAnsi="Times New Roman"/>
                <w:bCs/>
                <w:sz w:val="24"/>
              </w:rPr>
            </w:pPr>
          </w:p>
        </w:tc>
      </w:tr>
      <w:tr w:rsidR="006E1E9C" w:rsidRPr="00DE0FFB" w14:paraId="7D5A1306" w14:textId="77777777" w:rsidTr="00026C26">
        <w:tc>
          <w:tcPr>
            <w:tcW w:w="748" w:type="dxa"/>
            <w:vAlign w:val="center"/>
          </w:tcPr>
          <w:p w14:paraId="545AAC74" w14:textId="5028B6B2" w:rsidR="00271A67" w:rsidRPr="00DE0FFB" w:rsidRDefault="00271A67" w:rsidP="00026C26">
            <w:pPr>
              <w:jc w:val="center"/>
              <w:rPr>
                <w:rFonts w:ascii="Times New Roman" w:hAnsi="Times New Roman"/>
                <w:sz w:val="24"/>
              </w:rPr>
            </w:pPr>
            <w:r w:rsidRPr="00DE0FFB">
              <w:rPr>
                <w:rFonts w:ascii="Times New Roman" w:hAnsi="Times New Roman"/>
                <w:bCs/>
                <w:sz w:val="24"/>
              </w:rPr>
              <w:t>13</w:t>
            </w:r>
          </w:p>
        </w:tc>
        <w:tc>
          <w:tcPr>
            <w:tcW w:w="3313" w:type="dxa"/>
            <w:vAlign w:val="center"/>
          </w:tcPr>
          <w:p w14:paraId="3596C4DE" w14:textId="47C0755F" w:rsidR="00271A67" w:rsidRPr="00DE0FFB" w:rsidRDefault="00271A67" w:rsidP="00026C26">
            <w:pPr>
              <w:jc w:val="both"/>
              <w:rPr>
                <w:rFonts w:ascii="Times New Roman" w:hAnsi="Times New Roman"/>
                <w:bCs/>
                <w:sz w:val="24"/>
              </w:rPr>
            </w:pPr>
            <w:r w:rsidRPr="00DE0FFB">
              <w:rPr>
                <w:rFonts w:ascii="Times New Roman" w:hAnsi="Times New Roman"/>
                <w:bCs/>
                <w:sz w:val="24"/>
              </w:rPr>
              <w:t>Hệ thống nhiệt phân rác thải</w:t>
            </w:r>
          </w:p>
        </w:tc>
        <w:tc>
          <w:tcPr>
            <w:tcW w:w="2619" w:type="dxa"/>
            <w:vAlign w:val="center"/>
          </w:tcPr>
          <w:p w14:paraId="740B539C" w14:textId="3D63A3F0" w:rsidR="00271A67" w:rsidRPr="00DE0FFB" w:rsidRDefault="00271A67" w:rsidP="00026C26">
            <w:pPr>
              <w:jc w:val="center"/>
              <w:rPr>
                <w:rFonts w:ascii="Times New Roman" w:hAnsi="Times New Roman"/>
                <w:bCs/>
                <w:sz w:val="24"/>
              </w:rPr>
            </w:pPr>
            <w:r w:rsidRPr="00DE0FFB">
              <w:rPr>
                <w:rFonts w:ascii="Times New Roman" w:hAnsi="Times New Roman"/>
                <w:sz w:val="24"/>
              </w:rPr>
              <w:t xml:space="preserve">Bằng độc quyền sáng chế số 53003 ngày 03/10/2025 của Cục </w:t>
            </w:r>
            <w:r w:rsidRPr="00DE0FFB">
              <w:rPr>
                <w:rFonts w:ascii="Times New Roman" w:hAnsi="Times New Roman"/>
                <w:bCs/>
                <w:sz w:val="24"/>
              </w:rPr>
              <w:t>Cục Sở hữu trí tuệ</w:t>
            </w:r>
          </w:p>
        </w:tc>
        <w:tc>
          <w:tcPr>
            <w:tcW w:w="6945" w:type="dxa"/>
          </w:tcPr>
          <w:p w14:paraId="329513A4" w14:textId="77777777" w:rsidR="00271A67" w:rsidRPr="00DE0FFB" w:rsidRDefault="00271A67" w:rsidP="00271A67">
            <w:pPr>
              <w:jc w:val="both"/>
              <w:rPr>
                <w:rFonts w:ascii="Times New Roman" w:hAnsi="Times New Roman"/>
                <w:b/>
                <w:sz w:val="24"/>
              </w:rPr>
            </w:pPr>
            <w:r w:rsidRPr="00DE0FFB">
              <w:rPr>
                <w:rFonts w:ascii="Times New Roman" w:hAnsi="Times New Roman"/>
                <w:b/>
                <w:sz w:val="24"/>
              </w:rPr>
              <w:t>Hiệu quả môi trường cao hơn</w:t>
            </w:r>
          </w:p>
          <w:p w14:paraId="1C1F522C" w14:textId="77777777" w:rsidR="00271A67" w:rsidRPr="00DE0FFB" w:rsidRDefault="00271A67" w:rsidP="00271A67">
            <w:pPr>
              <w:jc w:val="both"/>
              <w:rPr>
                <w:rFonts w:ascii="Times New Roman" w:hAnsi="Times New Roman"/>
                <w:bCs/>
                <w:sz w:val="24"/>
              </w:rPr>
            </w:pPr>
            <w:r w:rsidRPr="00DE0FFB">
              <w:rPr>
                <w:rFonts w:ascii="Times New Roman" w:hAnsi="Times New Roman"/>
                <w:bCs/>
                <w:sz w:val="24"/>
              </w:rPr>
              <w:t>- Công nghệ phân loại tự động phân loại ngay sau khi thu gom về sẽ giảm thể tích CTRSH, hạn chế phát sinh nước rỉ rác và phát tán mùi hôi.</w:t>
            </w:r>
          </w:p>
          <w:p w14:paraId="78A0226B" w14:textId="77777777" w:rsidR="00271A67" w:rsidRPr="00DE0FFB" w:rsidRDefault="00271A67" w:rsidP="00271A67">
            <w:pPr>
              <w:jc w:val="both"/>
              <w:rPr>
                <w:rFonts w:ascii="Times New Roman" w:hAnsi="Times New Roman"/>
                <w:bCs/>
                <w:sz w:val="24"/>
              </w:rPr>
            </w:pPr>
            <w:r w:rsidRPr="00DE0FFB">
              <w:rPr>
                <w:rFonts w:ascii="Times New Roman" w:hAnsi="Times New Roman"/>
                <w:bCs/>
                <w:sz w:val="24"/>
              </w:rPr>
              <w:t>- Công nghệ nhiệt phân hoạt động liên hoàn, khép kín, tự động, hạn chế phát thải dioxin, furan, CO, Nox... như công nghệ đốt, giảm phát thải CO₂.</w:t>
            </w:r>
          </w:p>
          <w:p w14:paraId="32556B2B" w14:textId="77777777" w:rsidR="00271A67" w:rsidRPr="00DE0FFB" w:rsidRDefault="00271A67" w:rsidP="00271A67">
            <w:pPr>
              <w:jc w:val="both"/>
              <w:rPr>
                <w:rFonts w:ascii="Times New Roman" w:hAnsi="Times New Roman"/>
                <w:bCs/>
                <w:sz w:val="24"/>
              </w:rPr>
            </w:pPr>
            <w:r w:rsidRPr="00DE0FFB">
              <w:rPr>
                <w:rFonts w:ascii="Times New Roman" w:hAnsi="Times New Roman"/>
                <w:bCs/>
                <w:sz w:val="24"/>
              </w:rPr>
              <w:t>- Công nghệ lò đốt mùn hữu cơ phát điện sẽ giải quyết triệt để bài toán rác tồn đọng phải chôn lấp.</w:t>
            </w:r>
          </w:p>
          <w:p w14:paraId="11FD13AF" w14:textId="77777777" w:rsidR="00271A67" w:rsidRPr="00DE0FFB" w:rsidRDefault="00271A67" w:rsidP="00271A67">
            <w:pPr>
              <w:jc w:val="both"/>
              <w:rPr>
                <w:rFonts w:ascii="Times New Roman" w:hAnsi="Times New Roman"/>
                <w:b/>
                <w:sz w:val="24"/>
              </w:rPr>
            </w:pPr>
            <w:r w:rsidRPr="00DE0FFB">
              <w:rPr>
                <w:rFonts w:ascii="Times New Roman" w:hAnsi="Times New Roman"/>
                <w:b/>
                <w:sz w:val="24"/>
              </w:rPr>
              <w:t>Tái tạo tài nguyên, giá trị kinh tế</w:t>
            </w:r>
          </w:p>
          <w:p w14:paraId="34E8E9DB" w14:textId="77777777" w:rsidR="00271A67" w:rsidRPr="00DE0FFB" w:rsidRDefault="00271A67" w:rsidP="00271A67">
            <w:pPr>
              <w:jc w:val="both"/>
              <w:rPr>
                <w:rFonts w:ascii="Times New Roman" w:hAnsi="Times New Roman"/>
                <w:bCs/>
                <w:sz w:val="24"/>
              </w:rPr>
            </w:pPr>
            <w:r w:rsidRPr="00DE0FFB">
              <w:rPr>
                <w:rFonts w:ascii="Times New Roman" w:hAnsi="Times New Roman"/>
                <w:bCs/>
                <w:sz w:val="24"/>
              </w:rPr>
              <w:t>- Tạo ra sản phẩm có giá trị là dầu dùng làm nhiên liệu, khí gas dùng cho thiết bị đốt hoặc phát điện, than carbon ứng dụng công nghiệp.</w:t>
            </w:r>
          </w:p>
          <w:p w14:paraId="666042C2" w14:textId="77777777" w:rsidR="00271A67" w:rsidRPr="00DE0FFB" w:rsidRDefault="00271A67" w:rsidP="00271A67">
            <w:pPr>
              <w:jc w:val="both"/>
              <w:rPr>
                <w:rFonts w:ascii="Times New Roman" w:hAnsi="Times New Roman"/>
                <w:bCs/>
                <w:sz w:val="24"/>
              </w:rPr>
            </w:pPr>
            <w:r w:rsidRPr="00DE0FFB">
              <w:rPr>
                <w:rFonts w:ascii="Times New Roman" w:hAnsi="Times New Roman"/>
                <w:bCs/>
                <w:sz w:val="24"/>
              </w:rPr>
              <w:t>- Giảm phụ thuộc vào nguyên liệu hóa thạch vì nhựa là sản phẩm tạo ra từ dầu mỏ, việc tái chế qua nhiệt phân là một vòng tuần hoàn tài nguyên.</w:t>
            </w:r>
          </w:p>
          <w:p w14:paraId="15EE0244" w14:textId="77777777" w:rsidR="00271A67" w:rsidRPr="00DE0FFB" w:rsidRDefault="00271A67" w:rsidP="00271A67">
            <w:pPr>
              <w:jc w:val="both"/>
              <w:rPr>
                <w:rFonts w:ascii="Times New Roman" w:hAnsi="Times New Roman"/>
                <w:b/>
                <w:sz w:val="24"/>
              </w:rPr>
            </w:pPr>
            <w:r w:rsidRPr="00DE0FFB">
              <w:rPr>
                <w:rFonts w:ascii="Times New Roman" w:hAnsi="Times New Roman"/>
                <w:b/>
                <w:sz w:val="24"/>
              </w:rPr>
              <w:t>Tối ưu diện tích và bền vững hơn chôn lấp</w:t>
            </w:r>
          </w:p>
          <w:p w14:paraId="66D9B2DB" w14:textId="77777777" w:rsidR="00271A67" w:rsidRPr="00DE0FFB" w:rsidRDefault="00271A67" w:rsidP="00271A67">
            <w:pPr>
              <w:jc w:val="both"/>
              <w:rPr>
                <w:rFonts w:ascii="Times New Roman" w:hAnsi="Times New Roman"/>
                <w:bCs/>
                <w:sz w:val="24"/>
              </w:rPr>
            </w:pPr>
            <w:r w:rsidRPr="00DE0FFB">
              <w:rPr>
                <w:rFonts w:ascii="Times New Roman" w:hAnsi="Times New Roman"/>
                <w:bCs/>
                <w:sz w:val="24"/>
              </w:rPr>
              <w:t>- Chôn lấp chiếm diện tích lớn và không thể tái sử dụng đất. Phân loại, tái chế làm giảm thể tích rác đến 90%, giảm áp lực các bãi chôn lấp đang quá tải.</w:t>
            </w:r>
          </w:p>
          <w:p w14:paraId="48AF78B0" w14:textId="77777777" w:rsidR="00271A67" w:rsidRPr="00DE0FFB" w:rsidRDefault="00271A67" w:rsidP="00271A67">
            <w:pPr>
              <w:jc w:val="both"/>
              <w:rPr>
                <w:rFonts w:ascii="Times New Roman" w:hAnsi="Times New Roman"/>
                <w:b/>
                <w:sz w:val="24"/>
              </w:rPr>
            </w:pPr>
            <w:r w:rsidRPr="00DE0FFB">
              <w:rPr>
                <w:rFonts w:ascii="Times New Roman" w:hAnsi="Times New Roman"/>
                <w:b/>
                <w:sz w:val="24"/>
              </w:rPr>
              <w:t>Thích hợp với nhiều loại rác nhựa</w:t>
            </w:r>
          </w:p>
          <w:p w14:paraId="0EB5DED1" w14:textId="77777777" w:rsidR="00271A67" w:rsidRPr="00DE0FFB" w:rsidRDefault="00271A67" w:rsidP="00271A67">
            <w:pPr>
              <w:jc w:val="both"/>
              <w:rPr>
                <w:rFonts w:ascii="Times New Roman" w:hAnsi="Times New Roman"/>
                <w:bCs/>
                <w:sz w:val="24"/>
              </w:rPr>
            </w:pPr>
            <w:r w:rsidRPr="00DE0FFB">
              <w:rPr>
                <w:rFonts w:ascii="Times New Roman" w:hAnsi="Times New Roman"/>
                <w:bCs/>
                <w:sz w:val="24"/>
              </w:rPr>
              <w:t>- Nhiệt phân có thể xử lý rác thải nhựa không cần phân loại làm sạch (PE, PP, HDPE, LDPE, PS...) thành dầu và than đạt hiệu suất 40-80%, 20 - 30% than còn lại là gas.</w:t>
            </w:r>
          </w:p>
          <w:p w14:paraId="7231BA76" w14:textId="77777777" w:rsidR="00271A67" w:rsidRPr="00DE0FFB" w:rsidRDefault="00271A67" w:rsidP="00271A67">
            <w:pPr>
              <w:jc w:val="both"/>
              <w:rPr>
                <w:rFonts w:ascii="Times New Roman" w:hAnsi="Times New Roman"/>
                <w:bCs/>
                <w:sz w:val="24"/>
              </w:rPr>
            </w:pPr>
            <w:r w:rsidRPr="00DE0FFB">
              <w:rPr>
                <w:rFonts w:ascii="Times New Roman" w:hAnsi="Times New Roman"/>
                <w:bCs/>
                <w:sz w:val="24"/>
              </w:rPr>
              <w:t>- Thiết bị nhỏ, vận hành an toàn, liên tục, tự cân bằng, tiết kiệm năng lượng, độ bền cao, không ồn, không bụi, không phát sinh dioxin;</w:t>
            </w:r>
          </w:p>
          <w:p w14:paraId="78CB2618" w14:textId="77777777" w:rsidR="00271A67" w:rsidRPr="00DE0FFB" w:rsidRDefault="00271A67" w:rsidP="00271A67">
            <w:pPr>
              <w:jc w:val="both"/>
              <w:rPr>
                <w:rFonts w:ascii="Times New Roman" w:hAnsi="Times New Roman"/>
                <w:bCs/>
                <w:sz w:val="24"/>
              </w:rPr>
            </w:pPr>
            <w:r w:rsidRPr="00DE0FFB">
              <w:rPr>
                <w:rFonts w:ascii="Times New Roman" w:hAnsi="Times New Roman"/>
                <w:bCs/>
                <w:sz w:val="24"/>
              </w:rPr>
              <w:t>- Chi phí vận hành, bảo dưỡng thấp; Tạo ra nhiên liệu đạt chất lượng tương đương nhiên liệu dầu mỏ, dễ tiêu thụ trên thị trường làm nhiên liệu đốt.</w:t>
            </w:r>
          </w:p>
          <w:p w14:paraId="24814FD8" w14:textId="77777777" w:rsidR="00271A67" w:rsidRPr="00DE0FFB" w:rsidRDefault="00271A67" w:rsidP="00271A67">
            <w:pPr>
              <w:jc w:val="both"/>
              <w:rPr>
                <w:rFonts w:ascii="Times New Roman" w:hAnsi="Times New Roman"/>
                <w:bCs/>
                <w:sz w:val="24"/>
              </w:rPr>
            </w:pPr>
            <w:r w:rsidRPr="00DE0FFB">
              <w:rPr>
                <w:rFonts w:ascii="Times New Roman" w:hAnsi="Times New Roman"/>
                <w:b/>
                <w:sz w:val="24"/>
              </w:rPr>
              <w:t>Phù hợp với định hướng kinh tế tuần hoàn và trung hòa carbon</w:t>
            </w:r>
          </w:p>
          <w:p w14:paraId="71937524" w14:textId="0FE0E551" w:rsidR="00271A67" w:rsidRPr="00DE0FFB" w:rsidRDefault="00271A67" w:rsidP="00271A67">
            <w:pPr>
              <w:jc w:val="both"/>
              <w:rPr>
                <w:rFonts w:ascii="Times New Roman" w:hAnsi="Times New Roman"/>
                <w:bCs/>
                <w:sz w:val="24"/>
              </w:rPr>
            </w:pPr>
            <w:r w:rsidRPr="00DE0FFB">
              <w:rPr>
                <w:rFonts w:ascii="Times New Roman" w:hAnsi="Times New Roman"/>
                <w:bCs/>
                <w:sz w:val="24"/>
              </w:rPr>
              <w:t>Thay thế công nghệ chôn lấp, đốt gây ô nhiễm tạo ra nguồn năng lượng tái tạo, phù hợp với các chiến lược Quốc gia đến năm 2030 phát triển năng lượng tái tạo, phát triển kinh tế xanh, kinh tế tuần hoàn, giảm phát thải Cacbon.</w:t>
            </w:r>
          </w:p>
        </w:tc>
        <w:tc>
          <w:tcPr>
            <w:tcW w:w="1276" w:type="dxa"/>
          </w:tcPr>
          <w:p w14:paraId="4101CE74" w14:textId="0D9E72D6" w:rsidR="00271A67" w:rsidRPr="00DE0FFB" w:rsidRDefault="00271A67" w:rsidP="00271A67">
            <w:pPr>
              <w:jc w:val="both"/>
              <w:rPr>
                <w:rFonts w:ascii="Times New Roman" w:hAnsi="Times New Roman"/>
                <w:bCs/>
                <w:sz w:val="24"/>
              </w:rPr>
            </w:pPr>
          </w:p>
        </w:tc>
      </w:tr>
      <w:tr w:rsidR="006E1E9C" w:rsidRPr="00DE0FFB" w14:paraId="3D6E103A" w14:textId="77777777" w:rsidTr="00026C26">
        <w:tc>
          <w:tcPr>
            <w:tcW w:w="748" w:type="dxa"/>
            <w:vAlign w:val="center"/>
          </w:tcPr>
          <w:p w14:paraId="2EC71BCB" w14:textId="1239D3B7" w:rsidR="00271A67" w:rsidRPr="00DE0FFB" w:rsidRDefault="00271A67" w:rsidP="00026C26">
            <w:pPr>
              <w:jc w:val="center"/>
              <w:rPr>
                <w:rFonts w:ascii="Times New Roman" w:hAnsi="Times New Roman"/>
                <w:sz w:val="24"/>
              </w:rPr>
            </w:pPr>
            <w:r w:rsidRPr="00DE0FFB">
              <w:rPr>
                <w:rFonts w:ascii="Times New Roman" w:hAnsi="Times New Roman"/>
                <w:bCs/>
                <w:sz w:val="24"/>
              </w:rPr>
              <w:t>14</w:t>
            </w:r>
          </w:p>
        </w:tc>
        <w:tc>
          <w:tcPr>
            <w:tcW w:w="3313" w:type="dxa"/>
            <w:vAlign w:val="center"/>
          </w:tcPr>
          <w:p w14:paraId="2781FAD0" w14:textId="7BAB7BEB" w:rsidR="00271A67" w:rsidRPr="00DE0FFB" w:rsidRDefault="00271A67" w:rsidP="00026C26">
            <w:pPr>
              <w:jc w:val="both"/>
              <w:rPr>
                <w:rFonts w:ascii="Times New Roman" w:hAnsi="Times New Roman"/>
                <w:bCs/>
                <w:sz w:val="24"/>
              </w:rPr>
            </w:pPr>
            <w:r w:rsidRPr="00DE0FFB">
              <w:rPr>
                <w:rFonts w:ascii="Times New Roman" w:hAnsi="Times New Roman"/>
                <w:bCs/>
                <w:sz w:val="24"/>
              </w:rPr>
              <w:t>Quy trình Công nghệ sản xuất Gạo mầm tươi</w:t>
            </w:r>
          </w:p>
        </w:tc>
        <w:tc>
          <w:tcPr>
            <w:tcW w:w="2619" w:type="dxa"/>
            <w:vAlign w:val="center"/>
          </w:tcPr>
          <w:p w14:paraId="407FBCA7" w14:textId="7CBDE5AC" w:rsidR="00271A67" w:rsidRPr="00DE0FFB" w:rsidRDefault="00271A67" w:rsidP="00026C26">
            <w:pPr>
              <w:jc w:val="center"/>
              <w:rPr>
                <w:rFonts w:ascii="Times New Roman" w:hAnsi="Times New Roman"/>
                <w:bCs/>
                <w:sz w:val="24"/>
              </w:rPr>
            </w:pPr>
            <w:r w:rsidRPr="00DE0FFB">
              <w:rPr>
                <w:rFonts w:ascii="Times New Roman" w:hAnsi="Times New Roman"/>
                <w:sz w:val="24"/>
              </w:rPr>
              <w:t>Hợp đồng chuyển giao công nghệ</w:t>
            </w:r>
          </w:p>
        </w:tc>
        <w:tc>
          <w:tcPr>
            <w:tcW w:w="6945" w:type="dxa"/>
          </w:tcPr>
          <w:p w14:paraId="1C20F657" w14:textId="77777777" w:rsidR="00271A67" w:rsidRPr="00DE0FFB" w:rsidRDefault="00271A67" w:rsidP="00271A67">
            <w:pPr>
              <w:jc w:val="both"/>
              <w:rPr>
                <w:rFonts w:ascii="Times New Roman" w:hAnsi="Times New Roman"/>
                <w:bCs/>
                <w:sz w:val="24"/>
              </w:rPr>
            </w:pPr>
            <w:r w:rsidRPr="00DE0FFB">
              <w:rPr>
                <w:rFonts w:ascii="Times New Roman" w:hAnsi="Times New Roman"/>
                <w:bCs/>
                <w:sz w:val="24"/>
              </w:rPr>
              <w:t>- Công nghệ sản xuất gạo mầm cũ: sản xuất bằng gạo trên khay, kệ quy mô nhỏ, khó kiểm soát vi sinh dẫn đến dễ bị nấm mốc hư hỏng.</w:t>
            </w:r>
          </w:p>
          <w:p w14:paraId="7F752A41" w14:textId="37972F03" w:rsidR="00271A67" w:rsidRPr="00DE0FFB" w:rsidRDefault="00271A67" w:rsidP="00271A67">
            <w:pPr>
              <w:jc w:val="both"/>
              <w:rPr>
                <w:rFonts w:ascii="Times New Roman" w:hAnsi="Times New Roman"/>
                <w:bCs/>
                <w:sz w:val="24"/>
              </w:rPr>
            </w:pPr>
            <w:r w:rsidRPr="00DE0FFB">
              <w:rPr>
                <w:rFonts w:ascii="Times New Roman" w:hAnsi="Times New Roman"/>
                <w:bCs/>
                <w:sz w:val="24"/>
              </w:rPr>
              <w:t>- Công nghệ sản xuất mới bên HTX Nam Đại Dương sản xuất trực tiếp bằng thóc, xử lý tập chung theo lô có thể lên đến 20 tấn 1 mẻ. Chi phí thấp, dễ dàng kiểm soát vi sinh và hư hỏng. Giúp các ty quy mô lớn dễ dàng chủ động sản xuất.</w:t>
            </w:r>
          </w:p>
        </w:tc>
        <w:tc>
          <w:tcPr>
            <w:tcW w:w="1276" w:type="dxa"/>
          </w:tcPr>
          <w:p w14:paraId="4CE30CC7" w14:textId="12A83883" w:rsidR="00271A67" w:rsidRPr="00DE0FFB" w:rsidRDefault="00271A67" w:rsidP="00271A67">
            <w:pPr>
              <w:jc w:val="both"/>
              <w:rPr>
                <w:rFonts w:ascii="Times New Roman" w:hAnsi="Times New Roman"/>
                <w:bCs/>
                <w:sz w:val="24"/>
              </w:rPr>
            </w:pPr>
          </w:p>
        </w:tc>
      </w:tr>
    </w:tbl>
    <w:p w14:paraId="2B344AC6" w14:textId="77777777" w:rsidR="000636FD" w:rsidRPr="00DE0FFB" w:rsidRDefault="000636FD" w:rsidP="000636FD">
      <w:pPr>
        <w:rPr>
          <w:rFonts w:ascii="Times New Roman" w:hAnsi="Times New Roman"/>
          <w:lang w:val="nl-NL"/>
        </w:rPr>
      </w:pPr>
    </w:p>
    <w:p w14:paraId="10254A7A" w14:textId="77777777" w:rsidR="000636FD" w:rsidRPr="00DE0FFB" w:rsidRDefault="000636FD" w:rsidP="000636FD">
      <w:pPr>
        <w:rPr>
          <w:rFonts w:ascii="Times New Roman" w:hAnsi="Times New Roman"/>
          <w:lang w:val="nl-NL"/>
        </w:rPr>
      </w:pPr>
    </w:p>
    <w:p w14:paraId="01A6D4CF" w14:textId="77777777" w:rsidR="000636FD" w:rsidRPr="00DE0FFB" w:rsidRDefault="000636FD" w:rsidP="000636FD">
      <w:pPr>
        <w:rPr>
          <w:rFonts w:ascii="Times New Roman" w:hAnsi="Times New Roman"/>
          <w:lang w:val="nl-NL"/>
        </w:rPr>
      </w:pPr>
    </w:p>
    <w:p w14:paraId="783EBC4C" w14:textId="77777777" w:rsidR="000636FD" w:rsidRPr="00DE0FFB" w:rsidRDefault="000636FD" w:rsidP="000636FD">
      <w:pPr>
        <w:rPr>
          <w:rFonts w:ascii="Times New Roman" w:hAnsi="Times New Roman"/>
          <w:lang w:val="nl-NL"/>
        </w:rPr>
      </w:pPr>
    </w:p>
    <w:p w14:paraId="19CAAB2C" w14:textId="77777777" w:rsidR="000636FD" w:rsidRPr="00DE0FFB" w:rsidRDefault="000636FD" w:rsidP="000636FD">
      <w:pPr>
        <w:rPr>
          <w:rFonts w:ascii="Times New Roman" w:hAnsi="Times New Roman"/>
          <w:lang w:val="nl-NL"/>
        </w:rPr>
      </w:pPr>
    </w:p>
    <w:p w14:paraId="0F1563DF" w14:textId="77777777" w:rsidR="000636FD" w:rsidRPr="00DE0FFB" w:rsidRDefault="000636FD" w:rsidP="000636FD">
      <w:pPr>
        <w:rPr>
          <w:rFonts w:ascii="Times New Roman" w:hAnsi="Times New Roman"/>
          <w:lang w:val="nl-NL"/>
        </w:rPr>
      </w:pPr>
    </w:p>
    <w:p w14:paraId="42A50DEB" w14:textId="77777777" w:rsidR="000636FD" w:rsidRPr="00DE0FFB" w:rsidRDefault="000636FD" w:rsidP="000636FD">
      <w:pPr>
        <w:rPr>
          <w:rFonts w:ascii="Times New Roman" w:hAnsi="Times New Roman"/>
          <w:lang w:val="nl-NL"/>
        </w:rPr>
      </w:pPr>
    </w:p>
    <w:p w14:paraId="1E0F7B78" w14:textId="77777777" w:rsidR="005B189C" w:rsidRPr="00DE0FFB" w:rsidRDefault="005B189C">
      <w:pPr>
        <w:rPr>
          <w:rFonts w:ascii="Times New Roman" w:hAnsi="Times New Roman"/>
        </w:rPr>
      </w:pPr>
      <w:r w:rsidRPr="00DE0FFB">
        <w:rPr>
          <w:rFonts w:ascii="Times New Roman" w:hAnsi="Times New Roman"/>
        </w:rPr>
        <w:br w:type="page"/>
      </w:r>
    </w:p>
    <w:p w14:paraId="53FDBE5B" w14:textId="1DFF1113" w:rsidR="00026C26" w:rsidRDefault="00026C26" w:rsidP="00026C26">
      <w:pPr>
        <w:rPr>
          <w:rFonts w:ascii="Times New Roman" w:hAnsi="Times New Roman"/>
          <w:b/>
          <w:sz w:val="26"/>
          <w:szCs w:val="26"/>
          <w:lang w:val="nl-NL"/>
        </w:rPr>
      </w:pPr>
      <w:r>
        <w:rPr>
          <w:rFonts w:ascii="Times New Roman" w:hAnsi="Times New Roman"/>
          <w:b/>
          <w:sz w:val="26"/>
          <w:szCs w:val="26"/>
          <w:lang w:val="nl-NL"/>
        </w:rPr>
        <w:t>Phụ lục 1</w:t>
      </w:r>
    </w:p>
    <w:p w14:paraId="4B2C6678" w14:textId="1A1D58BD" w:rsidR="00026C26" w:rsidRPr="00026C26" w:rsidRDefault="00026C26" w:rsidP="00026C26">
      <w:pPr>
        <w:rPr>
          <w:rFonts w:ascii="Times New Roman" w:hAnsi="Times New Roman"/>
          <w:bCs/>
          <w:i/>
          <w:iCs/>
          <w:sz w:val="26"/>
          <w:szCs w:val="26"/>
          <w:lang w:val="nl-NL"/>
        </w:rPr>
      </w:pPr>
      <w:r w:rsidRPr="00026C26">
        <w:rPr>
          <w:rFonts w:ascii="Times New Roman" w:hAnsi="Times New Roman"/>
          <w:bCs/>
          <w:i/>
          <w:iCs/>
          <w:sz w:val="26"/>
          <w:szCs w:val="26"/>
          <w:lang w:val="nl-NL"/>
        </w:rPr>
        <w:t>Biểu 1-4</w:t>
      </w:r>
    </w:p>
    <w:p w14:paraId="271A9CF9" w14:textId="5591C34A" w:rsidR="000636FD" w:rsidRPr="00DE0FFB" w:rsidRDefault="000636FD" w:rsidP="000636FD">
      <w:pPr>
        <w:jc w:val="center"/>
        <w:rPr>
          <w:rFonts w:ascii="Times New Roman" w:hAnsi="Times New Roman"/>
          <w:b/>
          <w:sz w:val="26"/>
          <w:szCs w:val="26"/>
          <w:lang w:val="nl-NL"/>
        </w:rPr>
      </w:pPr>
      <w:r w:rsidRPr="00DE0FFB">
        <w:rPr>
          <w:rFonts w:ascii="Times New Roman" w:hAnsi="Times New Roman"/>
          <w:b/>
          <w:sz w:val="26"/>
          <w:szCs w:val="26"/>
          <w:lang w:val="nl-NL"/>
        </w:rPr>
        <w:t>NHÂN LỰC VÀ TỔ CHỨC KH&amp;CN</w:t>
      </w:r>
      <w:r w:rsidR="00E63A3B" w:rsidRPr="00DE0FFB">
        <w:rPr>
          <w:rFonts w:ascii="Times New Roman" w:hAnsi="Times New Roman"/>
          <w:b/>
          <w:sz w:val="26"/>
          <w:szCs w:val="26"/>
          <w:lang w:val="nl-NL"/>
        </w:rPr>
        <w:t xml:space="preserve"> </w:t>
      </w:r>
    </w:p>
    <w:p w14:paraId="4304D433" w14:textId="77777777" w:rsidR="000636FD" w:rsidRPr="00DE0FFB" w:rsidRDefault="000636FD" w:rsidP="000636FD">
      <w:pPr>
        <w:jc w:val="center"/>
        <w:rPr>
          <w:rFonts w:ascii="Times New Roman" w:hAnsi="Times New Roman"/>
          <w:b/>
          <w:sz w:val="26"/>
          <w:szCs w:val="26"/>
          <w:lang w:val="nl-NL"/>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868"/>
        <w:gridCol w:w="1789"/>
        <w:gridCol w:w="850"/>
        <w:gridCol w:w="1418"/>
        <w:gridCol w:w="1417"/>
        <w:gridCol w:w="1559"/>
        <w:gridCol w:w="1134"/>
        <w:gridCol w:w="1276"/>
        <w:gridCol w:w="1559"/>
        <w:gridCol w:w="993"/>
      </w:tblGrid>
      <w:tr w:rsidR="006E1E9C" w:rsidRPr="00DE0FFB" w14:paraId="2338245E" w14:textId="77777777" w:rsidTr="00F45131">
        <w:trPr>
          <w:trHeight w:val="461"/>
          <w:tblHeader/>
        </w:trPr>
        <w:tc>
          <w:tcPr>
            <w:tcW w:w="846" w:type="dxa"/>
            <w:vMerge w:val="restart"/>
            <w:vAlign w:val="center"/>
          </w:tcPr>
          <w:p w14:paraId="2B4D76E7" w14:textId="6EAF8DF8" w:rsidR="000636FD" w:rsidRPr="00DE0FFB" w:rsidRDefault="000636FD" w:rsidP="00026C26">
            <w:pPr>
              <w:jc w:val="center"/>
              <w:rPr>
                <w:rFonts w:ascii="Times New Roman" w:hAnsi="Times New Roman"/>
                <w:b/>
                <w:sz w:val="22"/>
                <w:szCs w:val="22"/>
                <w:lang w:val="nl-NL"/>
              </w:rPr>
            </w:pPr>
            <w:r w:rsidRPr="00DE0FFB">
              <w:rPr>
                <w:rFonts w:ascii="Times New Roman" w:hAnsi="Times New Roman"/>
                <w:b/>
                <w:sz w:val="22"/>
                <w:szCs w:val="22"/>
                <w:lang w:val="nl-NL"/>
              </w:rPr>
              <w:t xml:space="preserve">Số </w:t>
            </w:r>
            <w:r w:rsidR="00F45131">
              <w:rPr>
                <w:rFonts w:ascii="Times New Roman" w:hAnsi="Times New Roman"/>
                <w:b/>
                <w:sz w:val="22"/>
                <w:szCs w:val="22"/>
                <w:lang w:val="nl-NL"/>
              </w:rPr>
              <w:t>TT</w:t>
            </w:r>
          </w:p>
        </w:tc>
        <w:tc>
          <w:tcPr>
            <w:tcW w:w="1868" w:type="dxa"/>
            <w:vMerge w:val="restart"/>
            <w:tcBorders>
              <w:top w:val="single" w:sz="4" w:space="0" w:color="auto"/>
            </w:tcBorders>
            <w:vAlign w:val="center"/>
          </w:tcPr>
          <w:p w14:paraId="55D7559B" w14:textId="77777777" w:rsidR="000636FD" w:rsidRPr="00DE0FFB" w:rsidRDefault="000636FD" w:rsidP="00026C26">
            <w:pPr>
              <w:jc w:val="center"/>
              <w:rPr>
                <w:rFonts w:ascii="Times New Roman" w:hAnsi="Times New Roman"/>
                <w:b/>
                <w:sz w:val="22"/>
                <w:szCs w:val="22"/>
                <w:lang w:val="nl-NL"/>
              </w:rPr>
            </w:pPr>
            <w:r w:rsidRPr="00DE0FFB">
              <w:rPr>
                <w:rFonts w:ascii="Times New Roman" w:hAnsi="Times New Roman"/>
                <w:b/>
                <w:sz w:val="22"/>
                <w:szCs w:val="22"/>
                <w:lang w:val="nl-NL"/>
              </w:rPr>
              <w:t>Tên tổ chức nghiên cứu &amp; phát triển</w:t>
            </w:r>
          </w:p>
        </w:tc>
        <w:tc>
          <w:tcPr>
            <w:tcW w:w="1789" w:type="dxa"/>
            <w:vMerge w:val="restart"/>
            <w:vAlign w:val="center"/>
          </w:tcPr>
          <w:p w14:paraId="40FC0568" w14:textId="77777777" w:rsidR="000636FD" w:rsidRPr="00DE0FFB" w:rsidRDefault="000636FD" w:rsidP="00026C26">
            <w:pPr>
              <w:jc w:val="center"/>
              <w:rPr>
                <w:rFonts w:ascii="Times New Roman" w:hAnsi="Times New Roman"/>
                <w:b/>
                <w:sz w:val="22"/>
                <w:szCs w:val="22"/>
                <w:lang w:val="nl-NL"/>
              </w:rPr>
            </w:pPr>
            <w:r w:rsidRPr="00DE0FFB">
              <w:rPr>
                <w:rFonts w:ascii="Times New Roman" w:hAnsi="Times New Roman"/>
                <w:b/>
                <w:sz w:val="22"/>
                <w:szCs w:val="22"/>
                <w:lang w:val="nl-NL"/>
              </w:rPr>
              <w:t>Số giấy phép đăng ký hoạt động KH&amp;CN/Quyết định phân loại tự chủ tài chính</w:t>
            </w:r>
            <w:r w:rsidRPr="00DE0FFB">
              <w:rPr>
                <w:rStyle w:val="FootnoteReference"/>
                <w:rFonts w:ascii="Times New Roman" w:hAnsi="Times New Roman"/>
                <w:b/>
                <w:sz w:val="22"/>
                <w:szCs w:val="22"/>
                <w:lang w:val="nl-NL"/>
              </w:rPr>
              <w:footnoteReference w:id="4"/>
            </w:r>
          </w:p>
        </w:tc>
        <w:tc>
          <w:tcPr>
            <w:tcW w:w="7654" w:type="dxa"/>
            <w:gridSpan w:val="6"/>
            <w:vAlign w:val="center"/>
          </w:tcPr>
          <w:p w14:paraId="1F68486A" w14:textId="5ED78595" w:rsidR="000636FD" w:rsidRPr="00DE0FFB" w:rsidRDefault="000636FD" w:rsidP="00026C26">
            <w:pPr>
              <w:jc w:val="center"/>
              <w:rPr>
                <w:rFonts w:ascii="Times New Roman" w:hAnsi="Times New Roman"/>
                <w:b/>
                <w:sz w:val="22"/>
                <w:szCs w:val="22"/>
                <w:lang w:val="nl-NL"/>
              </w:rPr>
            </w:pPr>
            <w:r w:rsidRPr="00DE0FFB">
              <w:rPr>
                <w:rFonts w:ascii="Times New Roman" w:hAnsi="Times New Roman"/>
                <w:b/>
                <w:sz w:val="22"/>
                <w:szCs w:val="22"/>
                <w:lang w:val="nl-NL"/>
              </w:rPr>
              <w:t>Nhân lực hiện có đến 30/6/202</w:t>
            </w:r>
            <w:r w:rsidR="005B189C" w:rsidRPr="00DE0FFB">
              <w:rPr>
                <w:rFonts w:ascii="Times New Roman" w:hAnsi="Times New Roman"/>
                <w:b/>
                <w:sz w:val="22"/>
                <w:szCs w:val="22"/>
                <w:lang w:val="nl-NL"/>
              </w:rPr>
              <w:t>6</w:t>
            </w:r>
          </w:p>
        </w:tc>
        <w:tc>
          <w:tcPr>
            <w:tcW w:w="1559" w:type="dxa"/>
            <w:vMerge w:val="restart"/>
            <w:vAlign w:val="center"/>
          </w:tcPr>
          <w:p w14:paraId="7EAED7FB" w14:textId="77777777" w:rsidR="000636FD" w:rsidRPr="00DE0FFB" w:rsidRDefault="000636FD" w:rsidP="00026C26">
            <w:pPr>
              <w:jc w:val="center"/>
              <w:rPr>
                <w:rFonts w:ascii="Times New Roman" w:hAnsi="Times New Roman"/>
                <w:b/>
                <w:sz w:val="22"/>
                <w:szCs w:val="22"/>
                <w:lang w:val="nl-NL"/>
              </w:rPr>
            </w:pPr>
            <w:r w:rsidRPr="00DE0FFB">
              <w:rPr>
                <w:rFonts w:ascii="Times New Roman" w:hAnsi="Times New Roman"/>
                <w:b/>
                <w:sz w:val="22"/>
                <w:szCs w:val="22"/>
                <w:lang w:val="nl-NL"/>
              </w:rPr>
              <w:t>Kinh phí hỗ trợ chi thường xuyên từ NSNN năm 2025 (tr.đ)</w:t>
            </w:r>
          </w:p>
        </w:tc>
        <w:tc>
          <w:tcPr>
            <w:tcW w:w="993" w:type="dxa"/>
            <w:vMerge w:val="restart"/>
            <w:vAlign w:val="center"/>
          </w:tcPr>
          <w:p w14:paraId="14A0B158" w14:textId="77777777" w:rsidR="000636FD" w:rsidRPr="00DE0FFB" w:rsidRDefault="000636FD" w:rsidP="00026C26">
            <w:pPr>
              <w:jc w:val="center"/>
              <w:rPr>
                <w:rFonts w:ascii="Times New Roman" w:hAnsi="Times New Roman"/>
                <w:b/>
                <w:sz w:val="22"/>
                <w:szCs w:val="22"/>
                <w:lang w:val="nl-NL"/>
              </w:rPr>
            </w:pPr>
            <w:r w:rsidRPr="00DE0FFB">
              <w:rPr>
                <w:rFonts w:ascii="Times New Roman" w:hAnsi="Times New Roman"/>
                <w:b/>
                <w:sz w:val="22"/>
                <w:szCs w:val="22"/>
                <w:lang w:val="nl-NL"/>
              </w:rPr>
              <w:t>Ghi chú</w:t>
            </w:r>
          </w:p>
          <w:p w14:paraId="73C04BDE" w14:textId="77777777" w:rsidR="000636FD" w:rsidRPr="00DE0FFB" w:rsidRDefault="000636FD" w:rsidP="00026C26">
            <w:pPr>
              <w:jc w:val="center"/>
              <w:rPr>
                <w:rFonts w:ascii="Times New Roman" w:hAnsi="Times New Roman"/>
                <w:b/>
                <w:sz w:val="22"/>
                <w:szCs w:val="22"/>
                <w:lang w:val="nl-NL"/>
              </w:rPr>
            </w:pPr>
            <w:r w:rsidRPr="00DE0FFB">
              <w:rPr>
                <w:rFonts w:ascii="Times New Roman" w:hAnsi="Times New Roman"/>
                <w:b/>
                <w:sz w:val="22"/>
                <w:szCs w:val="22"/>
                <w:lang w:val="nl-NL"/>
              </w:rPr>
              <w:t>(công lập/</w:t>
            </w:r>
          </w:p>
          <w:p w14:paraId="332B67C1" w14:textId="77777777" w:rsidR="000636FD" w:rsidRPr="00DE0FFB" w:rsidRDefault="000636FD" w:rsidP="00026C26">
            <w:pPr>
              <w:jc w:val="center"/>
              <w:rPr>
                <w:rFonts w:ascii="Times New Roman" w:hAnsi="Times New Roman"/>
                <w:b/>
                <w:sz w:val="22"/>
                <w:szCs w:val="22"/>
                <w:vertAlign w:val="superscript"/>
                <w:lang w:val="nl-NL"/>
              </w:rPr>
            </w:pPr>
            <w:r w:rsidRPr="00DE0FFB">
              <w:rPr>
                <w:rFonts w:ascii="Times New Roman" w:hAnsi="Times New Roman"/>
                <w:b/>
                <w:sz w:val="22"/>
                <w:szCs w:val="22"/>
                <w:lang w:val="nl-NL"/>
              </w:rPr>
              <w:t>ngoài công lập)</w:t>
            </w:r>
          </w:p>
        </w:tc>
      </w:tr>
      <w:tr w:rsidR="006E1E9C" w:rsidRPr="00DE0FFB" w14:paraId="118F7FB7" w14:textId="77777777" w:rsidTr="00F45131">
        <w:trPr>
          <w:trHeight w:val="465"/>
          <w:tblHeader/>
        </w:trPr>
        <w:tc>
          <w:tcPr>
            <w:tcW w:w="846" w:type="dxa"/>
            <w:vMerge/>
            <w:vAlign w:val="center"/>
          </w:tcPr>
          <w:p w14:paraId="3BD7E80A" w14:textId="77777777" w:rsidR="000636FD" w:rsidRPr="00DE0FFB" w:rsidRDefault="000636FD" w:rsidP="00026C26">
            <w:pPr>
              <w:jc w:val="center"/>
              <w:rPr>
                <w:rFonts w:ascii="Times New Roman" w:hAnsi="Times New Roman"/>
                <w:b/>
                <w:i/>
                <w:sz w:val="24"/>
                <w:lang w:val="nl-NL"/>
              </w:rPr>
            </w:pPr>
          </w:p>
        </w:tc>
        <w:tc>
          <w:tcPr>
            <w:tcW w:w="1868" w:type="dxa"/>
            <w:vMerge/>
            <w:vAlign w:val="center"/>
          </w:tcPr>
          <w:p w14:paraId="64EDA2D2" w14:textId="77777777" w:rsidR="000636FD" w:rsidRPr="00DE0FFB" w:rsidRDefault="000636FD" w:rsidP="00026C26">
            <w:pPr>
              <w:jc w:val="center"/>
              <w:rPr>
                <w:rFonts w:ascii="Times New Roman" w:hAnsi="Times New Roman"/>
                <w:b/>
                <w:sz w:val="24"/>
                <w:lang w:val="nl-NL"/>
              </w:rPr>
            </w:pPr>
          </w:p>
        </w:tc>
        <w:tc>
          <w:tcPr>
            <w:tcW w:w="1789" w:type="dxa"/>
            <w:vMerge/>
            <w:vAlign w:val="center"/>
          </w:tcPr>
          <w:p w14:paraId="0B8C2E4E" w14:textId="77777777" w:rsidR="000636FD" w:rsidRPr="00DE0FFB" w:rsidRDefault="000636FD" w:rsidP="00026C26">
            <w:pPr>
              <w:jc w:val="center"/>
              <w:rPr>
                <w:rFonts w:ascii="Times New Roman" w:hAnsi="Times New Roman"/>
                <w:b/>
                <w:sz w:val="24"/>
                <w:lang w:val="nl-NL"/>
              </w:rPr>
            </w:pPr>
          </w:p>
        </w:tc>
        <w:tc>
          <w:tcPr>
            <w:tcW w:w="850" w:type="dxa"/>
            <w:vMerge w:val="restart"/>
            <w:vAlign w:val="center"/>
          </w:tcPr>
          <w:p w14:paraId="1BD91BEA" w14:textId="77777777" w:rsidR="000636FD" w:rsidRPr="00DE0FFB" w:rsidRDefault="000636FD" w:rsidP="00026C26">
            <w:pPr>
              <w:jc w:val="center"/>
              <w:rPr>
                <w:rFonts w:ascii="Times New Roman" w:hAnsi="Times New Roman"/>
                <w:b/>
                <w:sz w:val="22"/>
                <w:szCs w:val="22"/>
                <w:lang w:val="nl-NL"/>
              </w:rPr>
            </w:pPr>
            <w:r w:rsidRPr="00DE0FFB">
              <w:rPr>
                <w:rFonts w:ascii="Times New Roman" w:hAnsi="Times New Roman"/>
                <w:b/>
                <w:sz w:val="22"/>
                <w:szCs w:val="22"/>
                <w:lang w:val="nl-NL"/>
              </w:rPr>
              <w:t>Tổng số</w:t>
            </w:r>
          </w:p>
        </w:tc>
        <w:tc>
          <w:tcPr>
            <w:tcW w:w="6804" w:type="dxa"/>
            <w:gridSpan w:val="5"/>
            <w:vAlign w:val="center"/>
          </w:tcPr>
          <w:p w14:paraId="73108E9C" w14:textId="77777777" w:rsidR="000636FD" w:rsidRPr="00DE0FFB" w:rsidRDefault="000636FD" w:rsidP="00026C26">
            <w:pPr>
              <w:jc w:val="center"/>
              <w:rPr>
                <w:rFonts w:ascii="Times New Roman" w:hAnsi="Times New Roman"/>
                <w:b/>
                <w:i/>
                <w:sz w:val="22"/>
                <w:szCs w:val="22"/>
                <w:lang w:val="nl-NL"/>
              </w:rPr>
            </w:pPr>
            <w:r w:rsidRPr="00DE0FFB">
              <w:rPr>
                <w:rFonts w:ascii="Times New Roman" w:hAnsi="Times New Roman"/>
                <w:b/>
                <w:sz w:val="22"/>
                <w:szCs w:val="22"/>
                <w:lang w:val="nl-NL"/>
              </w:rPr>
              <w:t>Trong đó hưởng lương SNKH</w:t>
            </w:r>
          </w:p>
        </w:tc>
        <w:tc>
          <w:tcPr>
            <w:tcW w:w="1559" w:type="dxa"/>
            <w:vMerge/>
            <w:vAlign w:val="center"/>
          </w:tcPr>
          <w:p w14:paraId="5D3BF620" w14:textId="77777777" w:rsidR="000636FD" w:rsidRPr="00DE0FFB" w:rsidRDefault="000636FD" w:rsidP="00026C26">
            <w:pPr>
              <w:jc w:val="center"/>
              <w:rPr>
                <w:rFonts w:ascii="Times New Roman" w:hAnsi="Times New Roman"/>
                <w:i/>
                <w:sz w:val="26"/>
                <w:szCs w:val="26"/>
                <w:lang w:val="nl-NL"/>
              </w:rPr>
            </w:pPr>
          </w:p>
        </w:tc>
        <w:tc>
          <w:tcPr>
            <w:tcW w:w="993" w:type="dxa"/>
            <w:vMerge/>
            <w:vAlign w:val="center"/>
          </w:tcPr>
          <w:p w14:paraId="605E026A" w14:textId="77777777" w:rsidR="000636FD" w:rsidRPr="00DE0FFB" w:rsidRDefault="000636FD" w:rsidP="00026C26">
            <w:pPr>
              <w:jc w:val="center"/>
              <w:rPr>
                <w:rFonts w:ascii="Times New Roman" w:hAnsi="Times New Roman"/>
                <w:sz w:val="26"/>
                <w:szCs w:val="26"/>
                <w:lang w:val="nl-NL"/>
              </w:rPr>
            </w:pPr>
          </w:p>
        </w:tc>
      </w:tr>
      <w:tr w:rsidR="006E1E9C" w:rsidRPr="00DE0FFB" w14:paraId="2A2E5183" w14:textId="77777777" w:rsidTr="00F45131">
        <w:trPr>
          <w:trHeight w:val="1184"/>
          <w:tblHeader/>
        </w:trPr>
        <w:tc>
          <w:tcPr>
            <w:tcW w:w="846" w:type="dxa"/>
            <w:vMerge/>
            <w:tcBorders>
              <w:bottom w:val="single" w:sz="4" w:space="0" w:color="auto"/>
            </w:tcBorders>
            <w:vAlign w:val="center"/>
          </w:tcPr>
          <w:p w14:paraId="492355D7" w14:textId="77777777" w:rsidR="000636FD" w:rsidRPr="00DE0FFB" w:rsidRDefault="000636FD" w:rsidP="00026C26">
            <w:pPr>
              <w:jc w:val="center"/>
              <w:rPr>
                <w:rFonts w:ascii="Times New Roman" w:hAnsi="Times New Roman"/>
                <w:b/>
                <w:sz w:val="24"/>
                <w:lang w:val="nl-NL"/>
              </w:rPr>
            </w:pPr>
          </w:p>
        </w:tc>
        <w:tc>
          <w:tcPr>
            <w:tcW w:w="1868" w:type="dxa"/>
            <w:vMerge/>
            <w:tcBorders>
              <w:bottom w:val="single" w:sz="4" w:space="0" w:color="auto"/>
            </w:tcBorders>
            <w:vAlign w:val="center"/>
          </w:tcPr>
          <w:p w14:paraId="6BA0E215" w14:textId="77777777" w:rsidR="000636FD" w:rsidRPr="00DE0FFB" w:rsidRDefault="000636FD" w:rsidP="00026C26">
            <w:pPr>
              <w:jc w:val="center"/>
              <w:rPr>
                <w:rFonts w:ascii="Times New Roman" w:hAnsi="Times New Roman"/>
                <w:b/>
                <w:sz w:val="24"/>
                <w:lang w:val="nl-NL"/>
              </w:rPr>
            </w:pPr>
          </w:p>
        </w:tc>
        <w:tc>
          <w:tcPr>
            <w:tcW w:w="1789" w:type="dxa"/>
            <w:vMerge/>
            <w:tcBorders>
              <w:bottom w:val="single" w:sz="4" w:space="0" w:color="auto"/>
            </w:tcBorders>
            <w:vAlign w:val="center"/>
          </w:tcPr>
          <w:p w14:paraId="160E3CB0" w14:textId="77777777" w:rsidR="000636FD" w:rsidRPr="00DE0FFB" w:rsidRDefault="000636FD" w:rsidP="00026C26">
            <w:pPr>
              <w:jc w:val="center"/>
              <w:rPr>
                <w:rFonts w:ascii="Times New Roman" w:hAnsi="Times New Roman"/>
                <w:b/>
                <w:sz w:val="24"/>
                <w:lang w:val="nl-NL"/>
              </w:rPr>
            </w:pPr>
          </w:p>
        </w:tc>
        <w:tc>
          <w:tcPr>
            <w:tcW w:w="850" w:type="dxa"/>
            <w:vMerge/>
            <w:tcBorders>
              <w:bottom w:val="single" w:sz="4" w:space="0" w:color="auto"/>
            </w:tcBorders>
            <w:vAlign w:val="center"/>
          </w:tcPr>
          <w:p w14:paraId="3B3AE58F" w14:textId="77777777" w:rsidR="000636FD" w:rsidRPr="00DE0FFB" w:rsidRDefault="000636FD" w:rsidP="00026C26">
            <w:pPr>
              <w:jc w:val="center"/>
              <w:rPr>
                <w:rFonts w:ascii="Times New Roman" w:hAnsi="Times New Roman"/>
                <w:b/>
                <w:sz w:val="22"/>
                <w:szCs w:val="22"/>
                <w:lang w:val="nl-NL"/>
              </w:rPr>
            </w:pPr>
          </w:p>
        </w:tc>
        <w:tc>
          <w:tcPr>
            <w:tcW w:w="1418" w:type="dxa"/>
            <w:tcBorders>
              <w:bottom w:val="single" w:sz="4" w:space="0" w:color="auto"/>
            </w:tcBorders>
            <w:vAlign w:val="center"/>
          </w:tcPr>
          <w:p w14:paraId="5D856C93" w14:textId="77777777" w:rsidR="000636FD" w:rsidRPr="00DE0FFB" w:rsidRDefault="000636FD" w:rsidP="00026C26">
            <w:pPr>
              <w:jc w:val="center"/>
              <w:rPr>
                <w:rFonts w:ascii="Times New Roman" w:hAnsi="Times New Roman"/>
                <w:b/>
                <w:sz w:val="22"/>
                <w:szCs w:val="22"/>
                <w:lang w:val="nl-NL"/>
              </w:rPr>
            </w:pPr>
            <w:r w:rsidRPr="00DE0FFB">
              <w:rPr>
                <w:rFonts w:ascii="Times New Roman" w:hAnsi="Times New Roman"/>
                <w:b/>
                <w:sz w:val="22"/>
                <w:szCs w:val="22"/>
                <w:lang w:val="nl-NL"/>
              </w:rPr>
              <w:t>Tổng số</w:t>
            </w:r>
          </w:p>
        </w:tc>
        <w:tc>
          <w:tcPr>
            <w:tcW w:w="1417" w:type="dxa"/>
            <w:tcBorders>
              <w:bottom w:val="single" w:sz="4" w:space="0" w:color="auto"/>
            </w:tcBorders>
            <w:vAlign w:val="center"/>
          </w:tcPr>
          <w:p w14:paraId="62A32422" w14:textId="77777777" w:rsidR="000636FD" w:rsidRPr="00DE0FFB" w:rsidRDefault="000636FD" w:rsidP="00026C26">
            <w:pPr>
              <w:jc w:val="center"/>
              <w:rPr>
                <w:rFonts w:ascii="Times New Roman" w:hAnsi="Times New Roman"/>
                <w:b/>
                <w:sz w:val="22"/>
                <w:szCs w:val="22"/>
                <w:lang w:val="nl-NL"/>
              </w:rPr>
            </w:pPr>
            <w:r w:rsidRPr="00DE0FFB">
              <w:rPr>
                <w:rFonts w:ascii="Times New Roman" w:hAnsi="Times New Roman"/>
                <w:b/>
                <w:sz w:val="22"/>
                <w:szCs w:val="22"/>
                <w:lang w:val="nl-NL"/>
              </w:rPr>
              <w:t>Nghiên cứu viên cao cấp/Kỹ sư cao cấp</w:t>
            </w:r>
          </w:p>
        </w:tc>
        <w:tc>
          <w:tcPr>
            <w:tcW w:w="1559" w:type="dxa"/>
            <w:tcBorders>
              <w:bottom w:val="single" w:sz="4" w:space="0" w:color="auto"/>
            </w:tcBorders>
            <w:vAlign w:val="center"/>
          </w:tcPr>
          <w:p w14:paraId="27AE194D" w14:textId="67812CAD" w:rsidR="000636FD" w:rsidRPr="00DE0FFB" w:rsidRDefault="000636FD" w:rsidP="00026C26">
            <w:pPr>
              <w:jc w:val="center"/>
              <w:rPr>
                <w:rFonts w:ascii="Times New Roman" w:hAnsi="Times New Roman"/>
                <w:b/>
                <w:sz w:val="22"/>
                <w:szCs w:val="22"/>
                <w:lang w:val="nl-NL"/>
              </w:rPr>
            </w:pPr>
            <w:r w:rsidRPr="00DE0FFB">
              <w:rPr>
                <w:rFonts w:ascii="Times New Roman" w:hAnsi="Times New Roman"/>
                <w:b/>
                <w:sz w:val="22"/>
                <w:szCs w:val="22"/>
                <w:lang w:val="nl-NL"/>
              </w:rPr>
              <w:t>Nghiên cứu viên chính/Kỹ sư chính</w:t>
            </w:r>
          </w:p>
        </w:tc>
        <w:tc>
          <w:tcPr>
            <w:tcW w:w="1134" w:type="dxa"/>
            <w:tcBorders>
              <w:bottom w:val="single" w:sz="4" w:space="0" w:color="auto"/>
            </w:tcBorders>
            <w:vAlign w:val="center"/>
          </w:tcPr>
          <w:p w14:paraId="5D0D567E" w14:textId="77777777" w:rsidR="000636FD" w:rsidRPr="00DE0FFB" w:rsidRDefault="000636FD" w:rsidP="00026C26">
            <w:pPr>
              <w:jc w:val="center"/>
              <w:rPr>
                <w:rFonts w:ascii="Times New Roman" w:hAnsi="Times New Roman"/>
                <w:b/>
                <w:sz w:val="22"/>
                <w:szCs w:val="22"/>
                <w:lang w:val="nl-NL"/>
              </w:rPr>
            </w:pPr>
            <w:r w:rsidRPr="00DE0FFB">
              <w:rPr>
                <w:rFonts w:ascii="Times New Roman" w:hAnsi="Times New Roman"/>
                <w:b/>
                <w:sz w:val="22"/>
                <w:szCs w:val="22"/>
                <w:lang w:val="nl-NL"/>
              </w:rPr>
              <w:t>Nghiên cứu viên/Kỹ sư</w:t>
            </w:r>
          </w:p>
        </w:tc>
        <w:tc>
          <w:tcPr>
            <w:tcW w:w="1276" w:type="dxa"/>
            <w:tcBorders>
              <w:bottom w:val="single" w:sz="4" w:space="0" w:color="auto"/>
            </w:tcBorders>
            <w:vAlign w:val="center"/>
          </w:tcPr>
          <w:p w14:paraId="63BC1077" w14:textId="77777777" w:rsidR="000636FD" w:rsidRPr="00DE0FFB" w:rsidRDefault="000636FD" w:rsidP="00026C26">
            <w:pPr>
              <w:jc w:val="center"/>
              <w:rPr>
                <w:rFonts w:ascii="Times New Roman" w:hAnsi="Times New Roman"/>
                <w:b/>
                <w:sz w:val="22"/>
                <w:szCs w:val="22"/>
                <w:lang w:val="nl-NL"/>
              </w:rPr>
            </w:pPr>
            <w:r w:rsidRPr="00DE0FFB">
              <w:rPr>
                <w:rFonts w:ascii="Times New Roman" w:hAnsi="Times New Roman"/>
                <w:b/>
                <w:sz w:val="22"/>
                <w:szCs w:val="22"/>
                <w:lang w:val="nl-NL"/>
              </w:rPr>
              <w:t>Trợ lý nghiên cứu/Kỹ thuật viên</w:t>
            </w:r>
          </w:p>
        </w:tc>
        <w:tc>
          <w:tcPr>
            <w:tcW w:w="1559" w:type="dxa"/>
            <w:vMerge/>
            <w:tcBorders>
              <w:bottom w:val="single" w:sz="4" w:space="0" w:color="auto"/>
            </w:tcBorders>
            <w:vAlign w:val="center"/>
          </w:tcPr>
          <w:p w14:paraId="40D08643" w14:textId="77777777" w:rsidR="000636FD" w:rsidRPr="00DE0FFB" w:rsidRDefault="000636FD" w:rsidP="00026C26">
            <w:pPr>
              <w:jc w:val="center"/>
              <w:rPr>
                <w:rFonts w:ascii="Times New Roman" w:hAnsi="Times New Roman"/>
                <w:sz w:val="26"/>
                <w:szCs w:val="26"/>
                <w:lang w:val="nl-NL"/>
              </w:rPr>
            </w:pPr>
          </w:p>
        </w:tc>
        <w:tc>
          <w:tcPr>
            <w:tcW w:w="993" w:type="dxa"/>
            <w:vMerge/>
            <w:tcBorders>
              <w:bottom w:val="single" w:sz="4" w:space="0" w:color="auto"/>
            </w:tcBorders>
            <w:vAlign w:val="center"/>
          </w:tcPr>
          <w:p w14:paraId="1ABB9ACC" w14:textId="77777777" w:rsidR="000636FD" w:rsidRPr="00DE0FFB" w:rsidRDefault="000636FD" w:rsidP="00026C26">
            <w:pPr>
              <w:jc w:val="center"/>
              <w:rPr>
                <w:rFonts w:ascii="Times New Roman" w:hAnsi="Times New Roman"/>
                <w:sz w:val="26"/>
                <w:szCs w:val="26"/>
                <w:lang w:val="nl-NL"/>
              </w:rPr>
            </w:pPr>
          </w:p>
        </w:tc>
      </w:tr>
      <w:tr w:rsidR="006E1E9C" w:rsidRPr="00DE0FFB" w14:paraId="4CF58EEB" w14:textId="77777777" w:rsidTr="00F45131">
        <w:trPr>
          <w:trHeight w:val="436"/>
          <w:tblHeader/>
        </w:trPr>
        <w:tc>
          <w:tcPr>
            <w:tcW w:w="846" w:type="dxa"/>
            <w:vAlign w:val="center"/>
          </w:tcPr>
          <w:p w14:paraId="4DF9DA6B" w14:textId="77777777" w:rsidR="000636FD" w:rsidRPr="00DE0FFB" w:rsidRDefault="000636FD" w:rsidP="00026C26">
            <w:pPr>
              <w:jc w:val="center"/>
              <w:rPr>
                <w:rFonts w:ascii="Times New Roman" w:hAnsi="Times New Roman"/>
                <w:i/>
                <w:sz w:val="22"/>
                <w:lang w:val="nl-NL"/>
              </w:rPr>
            </w:pPr>
            <w:r w:rsidRPr="00DE0FFB">
              <w:rPr>
                <w:rFonts w:ascii="Times New Roman" w:hAnsi="Times New Roman"/>
                <w:i/>
                <w:sz w:val="22"/>
                <w:lang w:val="nl-NL"/>
              </w:rPr>
              <w:t>(1)</w:t>
            </w:r>
          </w:p>
        </w:tc>
        <w:tc>
          <w:tcPr>
            <w:tcW w:w="1868" w:type="dxa"/>
            <w:vAlign w:val="center"/>
          </w:tcPr>
          <w:p w14:paraId="053D0DD2" w14:textId="77777777" w:rsidR="000636FD" w:rsidRPr="00DE0FFB" w:rsidRDefault="000636FD" w:rsidP="00026C26">
            <w:pPr>
              <w:jc w:val="center"/>
              <w:rPr>
                <w:rFonts w:ascii="Times New Roman" w:hAnsi="Times New Roman"/>
                <w:sz w:val="22"/>
                <w:lang w:val="nl-NL"/>
              </w:rPr>
            </w:pPr>
            <w:r w:rsidRPr="00DE0FFB">
              <w:rPr>
                <w:rFonts w:ascii="Times New Roman" w:hAnsi="Times New Roman"/>
                <w:i/>
                <w:sz w:val="22"/>
                <w:lang w:val="nl-NL"/>
              </w:rPr>
              <w:t>(2)</w:t>
            </w:r>
          </w:p>
        </w:tc>
        <w:tc>
          <w:tcPr>
            <w:tcW w:w="1789" w:type="dxa"/>
            <w:vAlign w:val="center"/>
          </w:tcPr>
          <w:p w14:paraId="1247E7B1" w14:textId="77777777" w:rsidR="000636FD" w:rsidRPr="00DE0FFB" w:rsidRDefault="000636FD" w:rsidP="00026C26">
            <w:pPr>
              <w:jc w:val="center"/>
              <w:rPr>
                <w:rFonts w:ascii="Times New Roman" w:hAnsi="Times New Roman"/>
                <w:sz w:val="22"/>
                <w:lang w:val="nl-NL"/>
              </w:rPr>
            </w:pPr>
            <w:r w:rsidRPr="00DE0FFB">
              <w:rPr>
                <w:rFonts w:ascii="Times New Roman" w:hAnsi="Times New Roman"/>
                <w:i/>
                <w:sz w:val="22"/>
                <w:lang w:val="nl-NL"/>
              </w:rPr>
              <w:t>(3)</w:t>
            </w:r>
          </w:p>
        </w:tc>
        <w:tc>
          <w:tcPr>
            <w:tcW w:w="850" w:type="dxa"/>
            <w:vAlign w:val="center"/>
          </w:tcPr>
          <w:p w14:paraId="6B901FD4" w14:textId="77777777" w:rsidR="000636FD" w:rsidRPr="00DE0FFB" w:rsidRDefault="000636FD" w:rsidP="00026C26">
            <w:pPr>
              <w:jc w:val="center"/>
              <w:rPr>
                <w:rFonts w:ascii="Times New Roman" w:hAnsi="Times New Roman"/>
                <w:sz w:val="22"/>
                <w:szCs w:val="26"/>
                <w:lang w:val="nl-NL"/>
              </w:rPr>
            </w:pPr>
            <w:r w:rsidRPr="00DE0FFB">
              <w:rPr>
                <w:rFonts w:ascii="Times New Roman" w:hAnsi="Times New Roman"/>
                <w:i/>
                <w:sz w:val="22"/>
                <w:szCs w:val="26"/>
                <w:lang w:val="nl-NL"/>
              </w:rPr>
              <w:t>(4)</w:t>
            </w:r>
          </w:p>
        </w:tc>
        <w:tc>
          <w:tcPr>
            <w:tcW w:w="1418" w:type="dxa"/>
            <w:vAlign w:val="center"/>
          </w:tcPr>
          <w:p w14:paraId="13220081" w14:textId="77777777" w:rsidR="000636FD" w:rsidRPr="00DE0FFB" w:rsidRDefault="000636FD" w:rsidP="00026C26">
            <w:pPr>
              <w:jc w:val="center"/>
              <w:rPr>
                <w:rFonts w:ascii="Times New Roman" w:hAnsi="Times New Roman"/>
                <w:sz w:val="20"/>
                <w:szCs w:val="26"/>
                <w:lang w:val="nl-NL"/>
              </w:rPr>
            </w:pPr>
            <w:r w:rsidRPr="00DE0FFB">
              <w:rPr>
                <w:rFonts w:ascii="Times New Roman" w:hAnsi="Times New Roman"/>
                <w:i/>
                <w:sz w:val="22"/>
                <w:szCs w:val="26"/>
                <w:lang w:val="nl-NL"/>
              </w:rPr>
              <w:t>(5) =(6÷9)</w:t>
            </w:r>
          </w:p>
        </w:tc>
        <w:tc>
          <w:tcPr>
            <w:tcW w:w="1417" w:type="dxa"/>
            <w:vAlign w:val="center"/>
          </w:tcPr>
          <w:p w14:paraId="1A7A0B57" w14:textId="77777777" w:rsidR="000636FD" w:rsidRPr="00DE0FFB" w:rsidRDefault="000636FD" w:rsidP="00026C26">
            <w:pPr>
              <w:jc w:val="center"/>
              <w:rPr>
                <w:rFonts w:ascii="Times New Roman" w:hAnsi="Times New Roman"/>
                <w:i/>
                <w:sz w:val="22"/>
                <w:szCs w:val="26"/>
                <w:lang w:val="nl-NL"/>
              </w:rPr>
            </w:pPr>
            <w:r w:rsidRPr="00DE0FFB">
              <w:rPr>
                <w:rFonts w:ascii="Times New Roman" w:hAnsi="Times New Roman"/>
                <w:i/>
                <w:sz w:val="22"/>
                <w:szCs w:val="26"/>
                <w:lang w:val="nl-NL"/>
              </w:rPr>
              <w:t>(6)</w:t>
            </w:r>
          </w:p>
        </w:tc>
        <w:tc>
          <w:tcPr>
            <w:tcW w:w="1559" w:type="dxa"/>
            <w:vAlign w:val="center"/>
          </w:tcPr>
          <w:p w14:paraId="5711BE1A" w14:textId="77777777" w:rsidR="000636FD" w:rsidRPr="00DE0FFB" w:rsidRDefault="000636FD" w:rsidP="00026C26">
            <w:pPr>
              <w:jc w:val="center"/>
              <w:rPr>
                <w:rFonts w:ascii="Times New Roman" w:hAnsi="Times New Roman"/>
                <w:i/>
                <w:sz w:val="22"/>
                <w:szCs w:val="26"/>
                <w:lang w:val="nl-NL"/>
              </w:rPr>
            </w:pPr>
            <w:r w:rsidRPr="00DE0FFB">
              <w:rPr>
                <w:rFonts w:ascii="Times New Roman" w:hAnsi="Times New Roman"/>
                <w:i/>
                <w:sz w:val="22"/>
                <w:szCs w:val="26"/>
                <w:lang w:val="nl-NL"/>
              </w:rPr>
              <w:t>(7)</w:t>
            </w:r>
          </w:p>
        </w:tc>
        <w:tc>
          <w:tcPr>
            <w:tcW w:w="1134" w:type="dxa"/>
            <w:vAlign w:val="center"/>
          </w:tcPr>
          <w:p w14:paraId="5EB6DFCF" w14:textId="77777777" w:rsidR="000636FD" w:rsidRPr="00DE0FFB" w:rsidRDefault="000636FD" w:rsidP="00026C26">
            <w:pPr>
              <w:jc w:val="center"/>
              <w:rPr>
                <w:rFonts w:ascii="Times New Roman" w:hAnsi="Times New Roman"/>
                <w:i/>
                <w:sz w:val="22"/>
                <w:szCs w:val="26"/>
                <w:lang w:val="nl-NL"/>
              </w:rPr>
            </w:pPr>
            <w:r w:rsidRPr="00DE0FFB">
              <w:rPr>
                <w:rFonts w:ascii="Times New Roman" w:hAnsi="Times New Roman"/>
                <w:i/>
                <w:sz w:val="22"/>
                <w:szCs w:val="26"/>
                <w:lang w:val="nl-NL"/>
              </w:rPr>
              <w:t>(8)</w:t>
            </w:r>
          </w:p>
        </w:tc>
        <w:tc>
          <w:tcPr>
            <w:tcW w:w="1276" w:type="dxa"/>
            <w:vAlign w:val="center"/>
          </w:tcPr>
          <w:p w14:paraId="28B4E569" w14:textId="77777777" w:rsidR="000636FD" w:rsidRPr="00DE0FFB" w:rsidRDefault="000636FD" w:rsidP="00026C26">
            <w:pPr>
              <w:jc w:val="center"/>
              <w:rPr>
                <w:rFonts w:ascii="Times New Roman" w:hAnsi="Times New Roman"/>
                <w:sz w:val="22"/>
                <w:szCs w:val="26"/>
                <w:lang w:val="nl-NL"/>
              </w:rPr>
            </w:pPr>
            <w:r w:rsidRPr="00DE0FFB">
              <w:rPr>
                <w:rFonts w:ascii="Times New Roman" w:hAnsi="Times New Roman"/>
                <w:i/>
                <w:sz w:val="22"/>
                <w:szCs w:val="26"/>
                <w:lang w:val="nl-NL"/>
              </w:rPr>
              <w:t>(9)</w:t>
            </w:r>
          </w:p>
        </w:tc>
        <w:tc>
          <w:tcPr>
            <w:tcW w:w="1559" w:type="dxa"/>
            <w:vAlign w:val="center"/>
          </w:tcPr>
          <w:p w14:paraId="3ED1C57C" w14:textId="77777777" w:rsidR="000636FD" w:rsidRPr="00DE0FFB" w:rsidRDefault="000636FD" w:rsidP="00026C26">
            <w:pPr>
              <w:jc w:val="center"/>
              <w:rPr>
                <w:rFonts w:ascii="Times New Roman" w:hAnsi="Times New Roman"/>
                <w:sz w:val="22"/>
                <w:szCs w:val="26"/>
                <w:lang w:val="nl-NL"/>
              </w:rPr>
            </w:pPr>
            <w:r w:rsidRPr="00DE0FFB">
              <w:rPr>
                <w:rFonts w:ascii="Times New Roman" w:hAnsi="Times New Roman"/>
                <w:i/>
                <w:sz w:val="22"/>
                <w:szCs w:val="26"/>
                <w:lang w:val="nl-NL"/>
              </w:rPr>
              <w:t>(10)</w:t>
            </w:r>
          </w:p>
        </w:tc>
        <w:tc>
          <w:tcPr>
            <w:tcW w:w="993" w:type="dxa"/>
            <w:vAlign w:val="center"/>
          </w:tcPr>
          <w:p w14:paraId="109205CF" w14:textId="77777777" w:rsidR="000636FD" w:rsidRPr="00DE0FFB" w:rsidRDefault="000636FD" w:rsidP="00026C26">
            <w:pPr>
              <w:jc w:val="center"/>
              <w:rPr>
                <w:rFonts w:ascii="Times New Roman" w:hAnsi="Times New Roman"/>
                <w:sz w:val="22"/>
                <w:szCs w:val="26"/>
                <w:lang w:val="nl-NL"/>
              </w:rPr>
            </w:pPr>
            <w:r w:rsidRPr="00DE0FFB">
              <w:rPr>
                <w:rFonts w:ascii="Times New Roman" w:hAnsi="Times New Roman"/>
                <w:i/>
                <w:sz w:val="22"/>
                <w:szCs w:val="26"/>
                <w:lang w:val="nl-NL"/>
              </w:rPr>
              <w:t>(11)</w:t>
            </w:r>
          </w:p>
        </w:tc>
      </w:tr>
      <w:tr w:rsidR="006E1E9C" w:rsidRPr="00DE0FFB" w14:paraId="423735DB" w14:textId="77777777" w:rsidTr="00F45131">
        <w:trPr>
          <w:trHeight w:val="393"/>
        </w:trPr>
        <w:tc>
          <w:tcPr>
            <w:tcW w:w="846" w:type="dxa"/>
            <w:vAlign w:val="center"/>
          </w:tcPr>
          <w:p w14:paraId="0378BA79" w14:textId="77777777" w:rsidR="00375890" w:rsidRPr="00DE0FFB" w:rsidRDefault="00375890" w:rsidP="00026C26">
            <w:pPr>
              <w:jc w:val="center"/>
              <w:rPr>
                <w:rFonts w:ascii="Times New Roman" w:hAnsi="Times New Roman"/>
                <w:sz w:val="24"/>
                <w:lang w:val="nl-NL"/>
              </w:rPr>
            </w:pPr>
            <w:r w:rsidRPr="00DE0FFB">
              <w:rPr>
                <w:rFonts w:ascii="Times New Roman" w:hAnsi="Times New Roman"/>
                <w:sz w:val="24"/>
                <w:lang w:val="nl-NL"/>
              </w:rPr>
              <w:t>I</w:t>
            </w:r>
          </w:p>
        </w:tc>
        <w:tc>
          <w:tcPr>
            <w:tcW w:w="13863" w:type="dxa"/>
            <w:gridSpan w:val="10"/>
            <w:vAlign w:val="center"/>
          </w:tcPr>
          <w:p w14:paraId="0E2F28A7" w14:textId="2C81D5F1" w:rsidR="00375890" w:rsidRPr="00DE0FFB" w:rsidRDefault="00375890" w:rsidP="00026C26">
            <w:pPr>
              <w:rPr>
                <w:rFonts w:ascii="Times New Roman" w:hAnsi="Times New Roman"/>
                <w:sz w:val="26"/>
                <w:szCs w:val="26"/>
                <w:lang w:val="nl-NL"/>
              </w:rPr>
            </w:pPr>
            <w:r w:rsidRPr="00DE0FFB">
              <w:rPr>
                <w:rFonts w:ascii="Times New Roman" w:hAnsi="Times New Roman"/>
                <w:sz w:val="24"/>
                <w:lang w:val="nl-NL"/>
              </w:rPr>
              <w:t xml:space="preserve">Các đơn vị do cấp bộ, cơ quan TW, địa phương quyết định thành lập </w:t>
            </w:r>
            <w:r w:rsidRPr="00DE0FFB">
              <w:rPr>
                <w:rFonts w:ascii="Times New Roman" w:hAnsi="Times New Roman"/>
                <w:bCs/>
                <w:sz w:val="24"/>
                <w:lang w:val="nl-NL"/>
              </w:rPr>
              <w:t>(Do Sở KHCN cấp GCN)</w:t>
            </w:r>
          </w:p>
        </w:tc>
      </w:tr>
      <w:tr w:rsidR="006E1E9C" w:rsidRPr="00DE0FFB" w14:paraId="67A48426" w14:textId="77777777" w:rsidTr="00F45131">
        <w:tc>
          <w:tcPr>
            <w:tcW w:w="846" w:type="dxa"/>
            <w:vAlign w:val="center"/>
          </w:tcPr>
          <w:p w14:paraId="5B19EC52" w14:textId="26A8B2F3" w:rsidR="00375890" w:rsidRPr="00DE0FFB" w:rsidRDefault="00375890" w:rsidP="00026C26">
            <w:pPr>
              <w:jc w:val="center"/>
              <w:rPr>
                <w:rFonts w:ascii="Times New Roman" w:hAnsi="Times New Roman"/>
                <w:sz w:val="24"/>
                <w:lang w:val="nl-NL"/>
              </w:rPr>
            </w:pPr>
            <w:r w:rsidRPr="00DE0FFB">
              <w:rPr>
                <w:rFonts w:ascii="Times New Roman" w:hAnsi="Times New Roman"/>
                <w:sz w:val="24"/>
                <w:lang w:val="nl-NL"/>
              </w:rPr>
              <w:t>1</w:t>
            </w:r>
          </w:p>
        </w:tc>
        <w:tc>
          <w:tcPr>
            <w:tcW w:w="1868" w:type="dxa"/>
            <w:vAlign w:val="center"/>
          </w:tcPr>
          <w:p w14:paraId="0C8BF6DC" w14:textId="30E5EE44" w:rsidR="00375890" w:rsidRPr="00DE0FFB" w:rsidRDefault="00375890" w:rsidP="00026C26">
            <w:pPr>
              <w:jc w:val="center"/>
              <w:rPr>
                <w:rFonts w:ascii="Times New Roman" w:hAnsi="Times New Roman"/>
                <w:sz w:val="24"/>
                <w:lang w:val="nl-NL"/>
              </w:rPr>
            </w:pPr>
            <w:r w:rsidRPr="00DE0FFB">
              <w:rPr>
                <w:rFonts w:ascii="Times New Roman" w:hAnsi="Times New Roman"/>
                <w:sz w:val="24"/>
              </w:rPr>
              <w:t>Trung tâm ứng dụng, dịch vụ Khoa học và Công nghệ Nam Định</w:t>
            </w:r>
          </w:p>
        </w:tc>
        <w:tc>
          <w:tcPr>
            <w:tcW w:w="1789" w:type="dxa"/>
            <w:vAlign w:val="center"/>
          </w:tcPr>
          <w:p w14:paraId="7FF2864F" w14:textId="77777777" w:rsidR="00375890" w:rsidRPr="00DE0FFB" w:rsidRDefault="00375890" w:rsidP="00026C26">
            <w:pPr>
              <w:spacing w:before="60" w:after="60"/>
              <w:jc w:val="center"/>
              <w:rPr>
                <w:rFonts w:ascii="Times New Roman" w:hAnsi="Times New Roman"/>
                <w:sz w:val="24"/>
              </w:rPr>
            </w:pPr>
            <w:r w:rsidRPr="00DE0FFB">
              <w:rPr>
                <w:rFonts w:ascii="Times New Roman" w:hAnsi="Times New Roman"/>
                <w:sz w:val="24"/>
              </w:rPr>
              <w:t>01/2021-TCKHCN/NĐ</w:t>
            </w:r>
          </w:p>
          <w:p w14:paraId="708A0D11" w14:textId="16177C36" w:rsidR="00375890" w:rsidRPr="00DE0FFB" w:rsidRDefault="00375890" w:rsidP="00026C26">
            <w:pPr>
              <w:jc w:val="center"/>
              <w:rPr>
                <w:rFonts w:ascii="Times New Roman" w:hAnsi="Times New Roman"/>
                <w:sz w:val="24"/>
                <w:lang w:val="nl-NL"/>
              </w:rPr>
            </w:pPr>
            <w:r w:rsidRPr="00DE0FFB">
              <w:rPr>
                <w:rFonts w:ascii="Times New Roman" w:hAnsi="Times New Roman"/>
                <w:sz w:val="24"/>
              </w:rPr>
              <w:t>Ngày 19/10/2021</w:t>
            </w:r>
          </w:p>
        </w:tc>
        <w:tc>
          <w:tcPr>
            <w:tcW w:w="850" w:type="dxa"/>
            <w:vAlign w:val="center"/>
          </w:tcPr>
          <w:p w14:paraId="7B243963" w14:textId="1E04F2AB"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30</w:t>
            </w:r>
          </w:p>
        </w:tc>
        <w:tc>
          <w:tcPr>
            <w:tcW w:w="1418" w:type="dxa"/>
            <w:vAlign w:val="center"/>
          </w:tcPr>
          <w:p w14:paraId="37BA80AE" w14:textId="3EDE55CD"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0</w:t>
            </w:r>
          </w:p>
        </w:tc>
        <w:tc>
          <w:tcPr>
            <w:tcW w:w="1417" w:type="dxa"/>
            <w:vAlign w:val="center"/>
          </w:tcPr>
          <w:p w14:paraId="08E7547A" w14:textId="77777777" w:rsidR="00375890" w:rsidRPr="00DE0FFB" w:rsidRDefault="00375890" w:rsidP="00026C26">
            <w:pPr>
              <w:jc w:val="center"/>
              <w:rPr>
                <w:rFonts w:ascii="Times New Roman" w:hAnsi="Times New Roman"/>
                <w:sz w:val="26"/>
                <w:szCs w:val="26"/>
                <w:lang w:val="nl-NL"/>
              </w:rPr>
            </w:pPr>
          </w:p>
        </w:tc>
        <w:tc>
          <w:tcPr>
            <w:tcW w:w="1559" w:type="dxa"/>
            <w:vAlign w:val="center"/>
          </w:tcPr>
          <w:p w14:paraId="2DA087D1" w14:textId="77777777" w:rsidR="00375890" w:rsidRPr="00DE0FFB" w:rsidRDefault="00375890" w:rsidP="00026C26">
            <w:pPr>
              <w:jc w:val="center"/>
              <w:rPr>
                <w:rFonts w:ascii="Times New Roman" w:hAnsi="Times New Roman"/>
                <w:sz w:val="26"/>
                <w:szCs w:val="26"/>
                <w:lang w:val="nl-NL"/>
              </w:rPr>
            </w:pPr>
          </w:p>
        </w:tc>
        <w:tc>
          <w:tcPr>
            <w:tcW w:w="1134" w:type="dxa"/>
            <w:vAlign w:val="center"/>
          </w:tcPr>
          <w:p w14:paraId="028718F3" w14:textId="77777777" w:rsidR="00375890" w:rsidRPr="00DE0FFB" w:rsidRDefault="00375890" w:rsidP="00026C26">
            <w:pPr>
              <w:jc w:val="center"/>
              <w:rPr>
                <w:rFonts w:ascii="Times New Roman" w:hAnsi="Times New Roman"/>
                <w:sz w:val="26"/>
                <w:szCs w:val="26"/>
                <w:lang w:val="nl-NL"/>
              </w:rPr>
            </w:pPr>
          </w:p>
        </w:tc>
        <w:tc>
          <w:tcPr>
            <w:tcW w:w="1276" w:type="dxa"/>
            <w:vAlign w:val="center"/>
          </w:tcPr>
          <w:p w14:paraId="13D4C25A" w14:textId="77777777" w:rsidR="00375890" w:rsidRPr="00DE0FFB" w:rsidRDefault="00375890" w:rsidP="00026C26">
            <w:pPr>
              <w:jc w:val="center"/>
              <w:rPr>
                <w:rFonts w:ascii="Times New Roman" w:hAnsi="Times New Roman"/>
                <w:sz w:val="26"/>
                <w:szCs w:val="26"/>
                <w:lang w:val="nl-NL"/>
              </w:rPr>
            </w:pPr>
          </w:p>
        </w:tc>
        <w:tc>
          <w:tcPr>
            <w:tcW w:w="1559" w:type="dxa"/>
            <w:vAlign w:val="center"/>
          </w:tcPr>
          <w:p w14:paraId="6430A048" w14:textId="77777777" w:rsidR="00375890" w:rsidRPr="00DE0FFB" w:rsidRDefault="00375890" w:rsidP="00026C26">
            <w:pPr>
              <w:jc w:val="center"/>
              <w:rPr>
                <w:rFonts w:ascii="Times New Roman" w:hAnsi="Times New Roman"/>
                <w:sz w:val="26"/>
                <w:szCs w:val="26"/>
                <w:lang w:val="nl-NL"/>
              </w:rPr>
            </w:pPr>
          </w:p>
        </w:tc>
        <w:tc>
          <w:tcPr>
            <w:tcW w:w="993" w:type="dxa"/>
            <w:vAlign w:val="center"/>
          </w:tcPr>
          <w:p w14:paraId="3881D3BB" w14:textId="728E5E7B"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Công lập</w:t>
            </w:r>
          </w:p>
        </w:tc>
      </w:tr>
      <w:tr w:rsidR="006E1E9C" w:rsidRPr="00DE0FFB" w14:paraId="2148A876" w14:textId="77777777" w:rsidTr="00F45131">
        <w:tc>
          <w:tcPr>
            <w:tcW w:w="846" w:type="dxa"/>
            <w:vAlign w:val="center"/>
          </w:tcPr>
          <w:p w14:paraId="2D6E9021" w14:textId="4B082915" w:rsidR="00375890" w:rsidRPr="00DE0FFB" w:rsidRDefault="00375890" w:rsidP="00026C26">
            <w:pPr>
              <w:jc w:val="center"/>
              <w:rPr>
                <w:rFonts w:ascii="Times New Roman" w:hAnsi="Times New Roman"/>
                <w:sz w:val="24"/>
                <w:lang w:val="nl-NL"/>
              </w:rPr>
            </w:pPr>
            <w:r w:rsidRPr="00DE0FFB">
              <w:rPr>
                <w:rFonts w:ascii="Times New Roman" w:hAnsi="Times New Roman"/>
                <w:sz w:val="24"/>
                <w:lang w:val="nl-NL"/>
              </w:rPr>
              <w:t>2</w:t>
            </w:r>
          </w:p>
        </w:tc>
        <w:tc>
          <w:tcPr>
            <w:tcW w:w="1868" w:type="dxa"/>
            <w:vAlign w:val="center"/>
          </w:tcPr>
          <w:p w14:paraId="059C122A" w14:textId="131CE3CC" w:rsidR="00375890" w:rsidRPr="00DE0FFB" w:rsidRDefault="00375890" w:rsidP="00026C26">
            <w:pPr>
              <w:jc w:val="center"/>
              <w:rPr>
                <w:rFonts w:ascii="Times New Roman" w:hAnsi="Times New Roman"/>
                <w:sz w:val="24"/>
                <w:lang w:val="nl-NL"/>
              </w:rPr>
            </w:pPr>
            <w:r w:rsidRPr="00DE0FFB">
              <w:rPr>
                <w:rFonts w:ascii="Times New Roman" w:hAnsi="Times New Roman"/>
                <w:sz w:val="24"/>
              </w:rPr>
              <w:t>Trung tâm Giống thủy đặc sản Nam Định</w:t>
            </w:r>
          </w:p>
        </w:tc>
        <w:tc>
          <w:tcPr>
            <w:tcW w:w="1789" w:type="dxa"/>
            <w:vAlign w:val="center"/>
          </w:tcPr>
          <w:p w14:paraId="565BC26E" w14:textId="77777777" w:rsidR="00375890" w:rsidRPr="00DE0FFB" w:rsidRDefault="00375890" w:rsidP="00026C26">
            <w:pPr>
              <w:spacing w:before="60" w:after="60"/>
              <w:jc w:val="center"/>
              <w:rPr>
                <w:rFonts w:ascii="Times New Roman" w:hAnsi="Times New Roman"/>
                <w:sz w:val="24"/>
              </w:rPr>
            </w:pPr>
            <w:r w:rsidRPr="00DE0FFB">
              <w:rPr>
                <w:rFonts w:ascii="Times New Roman" w:hAnsi="Times New Roman"/>
                <w:sz w:val="24"/>
              </w:rPr>
              <w:t>06-TCKHCN/NĐ</w:t>
            </w:r>
          </w:p>
          <w:p w14:paraId="4F71965F" w14:textId="193ECE14" w:rsidR="00375890" w:rsidRPr="00DE0FFB" w:rsidRDefault="00375890" w:rsidP="00026C26">
            <w:pPr>
              <w:jc w:val="center"/>
              <w:rPr>
                <w:rFonts w:ascii="Times New Roman" w:hAnsi="Times New Roman"/>
                <w:sz w:val="24"/>
                <w:lang w:val="nl-NL"/>
              </w:rPr>
            </w:pPr>
            <w:r w:rsidRPr="00DE0FFB">
              <w:rPr>
                <w:rFonts w:ascii="Times New Roman" w:hAnsi="Times New Roman"/>
                <w:sz w:val="24"/>
              </w:rPr>
              <w:t>Ngày 07/9/2010</w:t>
            </w:r>
          </w:p>
        </w:tc>
        <w:tc>
          <w:tcPr>
            <w:tcW w:w="850" w:type="dxa"/>
            <w:vAlign w:val="center"/>
          </w:tcPr>
          <w:p w14:paraId="53A28E6E" w14:textId="1974A01F"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07</w:t>
            </w:r>
          </w:p>
        </w:tc>
        <w:tc>
          <w:tcPr>
            <w:tcW w:w="1418" w:type="dxa"/>
            <w:vAlign w:val="center"/>
          </w:tcPr>
          <w:p w14:paraId="1E3EFC96" w14:textId="2A2F8A59"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0</w:t>
            </w:r>
          </w:p>
        </w:tc>
        <w:tc>
          <w:tcPr>
            <w:tcW w:w="1417" w:type="dxa"/>
            <w:vAlign w:val="center"/>
          </w:tcPr>
          <w:p w14:paraId="716CCC2C" w14:textId="77777777" w:rsidR="00375890" w:rsidRPr="00DE0FFB" w:rsidRDefault="00375890" w:rsidP="00026C26">
            <w:pPr>
              <w:jc w:val="center"/>
              <w:rPr>
                <w:rFonts w:ascii="Times New Roman" w:hAnsi="Times New Roman"/>
                <w:sz w:val="26"/>
                <w:szCs w:val="26"/>
                <w:lang w:val="nl-NL"/>
              </w:rPr>
            </w:pPr>
          </w:p>
        </w:tc>
        <w:tc>
          <w:tcPr>
            <w:tcW w:w="1559" w:type="dxa"/>
            <w:vAlign w:val="center"/>
          </w:tcPr>
          <w:p w14:paraId="75E1B156" w14:textId="77777777" w:rsidR="00375890" w:rsidRPr="00DE0FFB" w:rsidRDefault="00375890" w:rsidP="00026C26">
            <w:pPr>
              <w:jc w:val="center"/>
              <w:rPr>
                <w:rFonts w:ascii="Times New Roman" w:hAnsi="Times New Roman"/>
                <w:sz w:val="26"/>
                <w:szCs w:val="26"/>
                <w:lang w:val="nl-NL"/>
              </w:rPr>
            </w:pPr>
          </w:p>
        </w:tc>
        <w:tc>
          <w:tcPr>
            <w:tcW w:w="1134" w:type="dxa"/>
            <w:vAlign w:val="center"/>
          </w:tcPr>
          <w:p w14:paraId="6E5D2C19" w14:textId="77777777" w:rsidR="00375890" w:rsidRPr="00DE0FFB" w:rsidRDefault="00375890" w:rsidP="00026C26">
            <w:pPr>
              <w:jc w:val="center"/>
              <w:rPr>
                <w:rFonts w:ascii="Times New Roman" w:hAnsi="Times New Roman"/>
                <w:sz w:val="26"/>
                <w:szCs w:val="26"/>
                <w:lang w:val="nl-NL"/>
              </w:rPr>
            </w:pPr>
          </w:p>
        </w:tc>
        <w:tc>
          <w:tcPr>
            <w:tcW w:w="1276" w:type="dxa"/>
            <w:vAlign w:val="center"/>
          </w:tcPr>
          <w:p w14:paraId="07719EAA" w14:textId="77777777" w:rsidR="00375890" w:rsidRPr="00DE0FFB" w:rsidRDefault="00375890" w:rsidP="00026C26">
            <w:pPr>
              <w:jc w:val="center"/>
              <w:rPr>
                <w:rFonts w:ascii="Times New Roman" w:hAnsi="Times New Roman"/>
                <w:sz w:val="26"/>
                <w:szCs w:val="26"/>
                <w:lang w:val="nl-NL"/>
              </w:rPr>
            </w:pPr>
          </w:p>
        </w:tc>
        <w:tc>
          <w:tcPr>
            <w:tcW w:w="1559" w:type="dxa"/>
            <w:vAlign w:val="center"/>
          </w:tcPr>
          <w:p w14:paraId="2CE0A2AC" w14:textId="77777777" w:rsidR="00375890" w:rsidRPr="00DE0FFB" w:rsidRDefault="00375890" w:rsidP="00026C26">
            <w:pPr>
              <w:jc w:val="center"/>
              <w:rPr>
                <w:rFonts w:ascii="Times New Roman" w:hAnsi="Times New Roman"/>
                <w:sz w:val="26"/>
                <w:szCs w:val="26"/>
                <w:lang w:val="nl-NL"/>
              </w:rPr>
            </w:pPr>
          </w:p>
        </w:tc>
        <w:tc>
          <w:tcPr>
            <w:tcW w:w="993" w:type="dxa"/>
            <w:vAlign w:val="center"/>
          </w:tcPr>
          <w:p w14:paraId="40CD5BD4" w14:textId="7CDB3DF0"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Công lập</w:t>
            </w:r>
          </w:p>
        </w:tc>
      </w:tr>
      <w:tr w:rsidR="006E1E9C" w:rsidRPr="00DE0FFB" w14:paraId="6832DC9B" w14:textId="77777777" w:rsidTr="00F45131">
        <w:tc>
          <w:tcPr>
            <w:tcW w:w="846" w:type="dxa"/>
            <w:vAlign w:val="center"/>
          </w:tcPr>
          <w:p w14:paraId="6370CA38" w14:textId="01E41694" w:rsidR="00375890" w:rsidRPr="00DE0FFB" w:rsidRDefault="00375890" w:rsidP="00026C26">
            <w:pPr>
              <w:jc w:val="center"/>
              <w:rPr>
                <w:rFonts w:ascii="Times New Roman" w:hAnsi="Times New Roman"/>
                <w:sz w:val="24"/>
                <w:lang w:val="nl-NL"/>
              </w:rPr>
            </w:pPr>
            <w:r w:rsidRPr="00DE0FFB">
              <w:rPr>
                <w:rFonts w:ascii="Times New Roman" w:hAnsi="Times New Roman"/>
                <w:sz w:val="24"/>
                <w:lang w:val="nl-NL"/>
              </w:rPr>
              <w:t>3</w:t>
            </w:r>
          </w:p>
        </w:tc>
        <w:tc>
          <w:tcPr>
            <w:tcW w:w="1868" w:type="dxa"/>
            <w:vAlign w:val="center"/>
          </w:tcPr>
          <w:p w14:paraId="790AC532" w14:textId="2642DEF2" w:rsidR="00375890" w:rsidRPr="00DE0FFB" w:rsidRDefault="00375890" w:rsidP="00026C26">
            <w:pPr>
              <w:jc w:val="center"/>
              <w:rPr>
                <w:rFonts w:ascii="Times New Roman" w:hAnsi="Times New Roman"/>
                <w:sz w:val="24"/>
                <w:lang w:val="nl-NL"/>
              </w:rPr>
            </w:pPr>
            <w:r w:rsidRPr="00DE0FFB">
              <w:rPr>
                <w:rFonts w:ascii="Times New Roman" w:hAnsi="Times New Roman"/>
                <w:sz w:val="24"/>
              </w:rPr>
              <w:t>Vườn Quốc gia Xuân Thủy</w:t>
            </w:r>
          </w:p>
        </w:tc>
        <w:tc>
          <w:tcPr>
            <w:tcW w:w="1789" w:type="dxa"/>
            <w:vAlign w:val="center"/>
          </w:tcPr>
          <w:p w14:paraId="6E6F9FB6" w14:textId="77777777" w:rsidR="00375890" w:rsidRPr="00DE0FFB" w:rsidRDefault="00375890" w:rsidP="00026C26">
            <w:pPr>
              <w:spacing w:before="60" w:after="60"/>
              <w:jc w:val="center"/>
              <w:rPr>
                <w:rFonts w:ascii="Times New Roman" w:hAnsi="Times New Roman"/>
                <w:sz w:val="24"/>
              </w:rPr>
            </w:pPr>
            <w:r w:rsidRPr="00DE0FFB">
              <w:rPr>
                <w:rFonts w:ascii="Times New Roman" w:hAnsi="Times New Roman"/>
                <w:sz w:val="24"/>
              </w:rPr>
              <w:t>03-TCKHCN/NĐ</w:t>
            </w:r>
          </w:p>
          <w:p w14:paraId="2D3BFCDC" w14:textId="4B4F09FE" w:rsidR="00375890" w:rsidRPr="00DE0FFB" w:rsidRDefault="00375890" w:rsidP="00026C26">
            <w:pPr>
              <w:jc w:val="center"/>
              <w:rPr>
                <w:rFonts w:ascii="Times New Roman" w:hAnsi="Times New Roman"/>
                <w:sz w:val="24"/>
                <w:lang w:val="nl-NL"/>
              </w:rPr>
            </w:pPr>
            <w:r w:rsidRPr="00DE0FFB">
              <w:rPr>
                <w:rFonts w:ascii="Times New Roman" w:hAnsi="Times New Roman"/>
                <w:sz w:val="24"/>
              </w:rPr>
              <w:t>Ngày 03/02/2026</w:t>
            </w:r>
          </w:p>
        </w:tc>
        <w:tc>
          <w:tcPr>
            <w:tcW w:w="850" w:type="dxa"/>
            <w:vAlign w:val="center"/>
          </w:tcPr>
          <w:p w14:paraId="71605AC3" w14:textId="323F3F4C"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24</w:t>
            </w:r>
          </w:p>
        </w:tc>
        <w:tc>
          <w:tcPr>
            <w:tcW w:w="1418" w:type="dxa"/>
            <w:vAlign w:val="center"/>
          </w:tcPr>
          <w:p w14:paraId="1886D8B0" w14:textId="3F6C2146"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0</w:t>
            </w:r>
          </w:p>
        </w:tc>
        <w:tc>
          <w:tcPr>
            <w:tcW w:w="1417" w:type="dxa"/>
            <w:vAlign w:val="center"/>
          </w:tcPr>
          <w:p w14:paraId="08339682" w14:textId="77777777" w:rsidR="00375890" w:rsidRPr="00DE0FFB" w:rsidRDefault="00375890" w:rsidP="00026C26">
            <w:pPr>
              <w:jc w:val="center"/>
              <w:rPr>
                <w:rFonts w:ascii="Times New Roman" w:hAnsi="Times New Roman"/>
                <w:sz w:val="26"/>
                <w:szCs w:val="26"/>
                <w:lang w:val="nl-NL"/>
              </w:rPr>
            </w:pPr>
          </w:p>
        </w:tc>
        <w:tc>
          <w:tcPr>
            <w:tcW w:w="1559" w:type="dxa"/>
            <w:vAlign w:val="center"/>
          </w:tcPr>
          <w:p w14:paraId="3E21A00A" w14:textId="77777777" w:rsidR="00375890" w:rsidRPr="00DE0FFB" w:rsidRDefault="00375890" w:rsidP="00026C26">
            <w:pPr>
              <w:jc w:val="center"/>
              <w:rPr>
                <w:rFonts w:ascii="Times New Roman" w:hAnsi="Times New Roman"/>
                <w:sz w:val="26"/>
                <w:szCs w:val="26"/>
                <w:lang w:val="nl-NL"/>
              </w:rPr>
            </w:pPr>
          </w:p>
        </w:tc>
        <w:tc>
          <w:tcPr>
            <w:tcW w:w="1134" w:type="dxa"/>
            <w:vAlign w:val="center"/>
          </w:tcPr>
          <w:p w14:paraId="2B057CEC" w14:textId="77777777" w:rsidR="00375890" w:rsidRPr="00DE0FFB" w:rsidRDefault="00375890" w:rsidP="00026C26">
            <w:pPr>
              <w:jc w:val="center"/>
              <w:rPr>
                <w:rFonts w:ascii="Times New Roman" w:hAnsi="Times New Roman"/>
                <w:sz w:val="26"/>
                <w:szCs w:val="26"/>
                <w:lang w:val="nl-NL"/>
              </w:rPr>
            </w:pPr>
          </w:p>
        </w:tc>
        <w:tc>
          <w:tcPr>
            <w:tcW w:w="1276" w:type="dxa"/>
            <w:vAlign w:val="center"/>
          </w:tcPr>
          <w:p w14:paraId="0C9622AF" w14:textId="77777777" w:rsidR="00375890" w:rsidRPr="00DE0FFB" w:rsidRDefault="00375890" w:rsidP="00026C26">
            <w:pPr>
              <w:jc w:val="center"/>
              <w:rPr>
                <w:rFonts w:ascii="Times New Roman" w:hAnsi="Times New Roman"/>
                <w:sz w:val="26"/>
                <w:szCs w:val="26"/>
                <w:lang w:val="nl-NL"/>
              </w:rPr>
            </w:pPr>
          </w:p>
        </w:tc>
        <w:tc>
          <w:tcPr>
            <w:tcW w:w="1559" w:type="dxa"/>
            <w:vAlign w:val="center"/>
          </w:tcPr>
          <w:p w14:paraId="76BD48D8" w14:textId="77777777" w:rsidR="00375890" w:rsidRPr="00DE0FFB" w:rsidRDefault="00375890" w:rsidP="00026C26">
            <w:pPr>
              <w:jc w:val="center"/>
              <w:rPr>
                <w:rFonts w:ascii="Times New Roman" w:hAnsi="Times New Roman"/>
                <w:sz w:val="26"/>
                <w:szCs w:val="26"/>
                <w:lang w:val="nl-NL"/>
              </w:rPr>
            </w:pPr>
          </w:p>
        </w:tc>
        <w:tc>
          <w:tcPr>
            <w:tcW w:w="993" w:type="dxa"/>
            <w:vAlign w:val="center"/>
          </w:tcPr>
          <w:p w14:paraId="56A08C4A" w14:textId="32454C07"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Công lập</w:t>
            </w:r>
          </w:p>
        </w:tc>
      </w:tr>
      <w:tr w:rsidR="006E1E9C" w:rsidRPr="00DE0FFB" w14:paraId="04A114B8" w14:textId="77777777" w:rsidTr="00F45131">
        <w:tc>
          <w:tcPr>
            <w:tcW w:w="846" w:type="dxa"/>
            <w:vAlign w:val="center"/>
          </w:tcPr>
          <w:p w14:paraId="7B73858A" w14:textId="53B42813" w:rsidR="00375890" w:rsidRPr="00DE0FFB" w:rsidRDefault="00375890" w:rsidP="00026C26">
            <w:pPr>
              <w:jc w:val="center"/>
              <w:rPr>
                <w:rFonts w:ascii="Times New Roman" w:hAnsi="Times New Roman"/>
                <w:sz w:val="24"/>
                <w:lang w:val="nl-NL"/>
              </w:rPr>
            </w:pPr>
            <w:r w:rsidRPr="00DE0FFB">
              <w:rPr>
                <w:rFonts w:ascii="Times New Roman" w:hAnsi="Times New Roman"/>
                <w:sz w:val="24"/>
                <w:lang w:val="nl-NL"/>
              </w:rPr>
              <w:t>4</w:t>
            </w:r>
          </w:p>
        </w:tc>
        <w:tc>
          <w:tcPr>
            <w:tcW w:w="1868" w:type="dxa"/>
            <w:vAlign w:val="center"/>
          </w:tcPr>
          <w:p w14:paraId="19D6F4B3" w14:textId="417252A5" w:rsidR="00375890" w:rsidRPr="00DE0FFB" w:rsidRDefault="00375890" w:rsidP="00026C26">
            <w:pPr>
              <w:jc w:val="center"/>
              <w:rPr>
                <w:rFonts w:ascii="Times New Roman" w:hAnsi="Times New Roman"/>
                <w:sz w:val="24"/>
                <w:lang w:val="nl-NL"/>
              </w:rPr>
            </w:pPr>
            <w:r w:rsidRPr="00DE0FFB">
              <w:rPr>
                <w:rFonts w:ascii="Times New Roman" w:hAnsi="Times New Roman"/>
                <w:sz w:val="24"/>
              </w:rPr>
              <w:t>Liên hiệp các hội Khoa học và Kỹ thuật tỉnh Nam Định</w:t>
            </w:r>
          </w:p>
        </w:tc>
        <w:tc>
          <w:tcPr>
            <w:tcW w:w="1789" w:type="dxa"/>
            <w:vAlign w:val="center"/>
          </w:tcPr>
          <w:p w14:paraId="59D95370" w14:textId="77777777" w:rsidR="00375890" w:rsidRPr="00DE0FFB" w:rsidRDefault="00375890" w:rsidP="00026C26">
            <w:pPr>
              <w:spacing w:before="60" w:after="60"/>
              <w:jc w:val="center"/>
              <w:rPr>
                <w:rFonts w:ascii="Times New Roman" w:hAnsi="Times New Roman"/>
                <w:sz w:val="24"/>
              </w:rPr>
            </w:pPr>
            <w:r w:rsidRPr="00DE0FFB">
              <w:rPr>
                <w:rFonts w:ascii="Times New Roman" w:hAnsi="Times New Roman"/>
                <w:sz w:val="24"/>
              </w:rPr>
              <w:t>01/2018-TCKHCNNĐ</w:t>
            </w:r>
          </w:p>
          <w:p w14:paraId="66762A5A" w14:textId="0162E52E" w:rsidR="00375890" w:rsidRPr="00DE0FFB" w:rsidRDefault="00375890" w:rsidP="00026C26">
            <w:pPr>
              <w:jc w:val="center"/>
              <w:rPr>
                <w:rFonts w:ascii="Times New Roman" w:hAnsi="Times New Roman"/>
                <w:sz w:val="24"/>
                <w:lang w:val="nl-NL"/>
              </w:rPr>
            </w:pPr>
            <w:r w:rsidRPr="00DE0FFB">
              <w:rPr>
                <w:rFonts w:ascii="Times New Roman" w:hAnsi="Times New Roman"/>
                <w:sz w:val="24"/>
              </w:rPr>
              <w:t>Ngày 20/3/2018</w:t>
            </w:r>
          </w:p>
        </w:tc>
        <w:tc>
          <w:tcPr>
            <w:tcW w:w="850" w:type="dxa"/>
            <w:vAlign w:val="center"/>
          </w:tcPr>
          <w:p w14:paraId="5E43A8CB" w14:textId="49FEC1FE"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07</w:t>
            </w:r>
          </w:p>
        </w:tc>
        <w:tc>
          <w:tcPr>
            <w:tcW w:w="1418" w:type="dxa"/>
            <w:vAlign w:val="center"/>
          </w:tcPr>
          <w:p w14:paraId="64AF5560" w14:textId="4D651486"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02</w:t>
            </w:r>
          </w:p>
        </w:tc>
        <w:tc>
          <w:tcPr>
            <w:tcW w:w="1417" w:type="dxa"/>
            <w:vAlign w:val="center"/>
          </w:tcPr>
          <w:p w14:paraId="356B37B7" w14:textId="77777777" w:rsidR="00375890" w:rsidRPr="00DE0FFB" w:rsidRDefault="00375890" w:rsidP="00026C26">
            <w:pPr>
              <w:jc w:val="center"/>
              <w:rPr>
                <w:rFonts w:ascii="Times New Roman" w:hAnsi="Times New Roman"/>
                <w:sz w:val="26"/>
                <w:szCs w:val="26"/>
                <w:lang w:val="nl-NL"/>
              </w:rPr>
            </w:pPr>
          </w:p>
        </w:tc>
        <w:tc>
          <w:tcPr>
            <w:tcW w:w="1559" w:type="dxa"/>
            <w:vAlign w:val="center"/>
          </w:tcPr>
          <w:p w14:paraId="6D453A46" w14:textId="77777777" w:rsidR="00375890" w:rsidRPr="00DE0FFB" w:rsidRDefault="00375890" w:rsidP="00026C26">
            <w:pPr>
              <w:jc w:val="center"/>
              <w:rPr>
                <w:rFonts w:ascii="Times New Roman" w:hAnsi="Times New Roman"/>
                <w:sz w:val="26"/>
                <w:szCs w:val="26"/>
                <w:lang w:val="nl-NL"/>
              </w:rPr>
            </w:pPr>
          </w:p>
        </w:tc>
        <w:tc>
          <w:tcPr>
            <w:tcW w:w="1134" w:type="dxa"/>
            <w:vAlign w:val="center"/>
          </w:tcPr>
          <w:p w14:paraId="13D9849F" w14:textId="77777777" w:rsidR="00375890" w:rsidRPr="00DE0FFB" w:rsidRDefault="00375890" w:rsidP="00026C26">
            <w:pPr>
              <w:jc w:val="center"/>
              <w:rPr>
                <w:rFonts w:ascii="Times New Roman" w:hAnsi="Times New Roman"/>
                <w:sz w:val="26"/>
                <w:szCs w:val="26"/>
                <w:lang w:val="nl-NL"/>
              </w:rPr>
            </w:pPr>
          </w:p>
        </w:tc>
        <w:tc>
          <w:tcPr>
            <w:tcW w:w="1276" w:type="dxa"/>
            <w:vAlign w:val="center"/>
          </w:tcPr>
          <w:p w14:paraId="1AC17E89" w14:textId="77777777" w:rsidR="00375890" w:rsidRPr="00DE0FFB" w:rsidRDefault="00375890" w:rsidP="00026C26">
            <w:pPr>
              <w:jc w:val="center"/>
              <w:rPr>
                <w:rFonts w:ascii="Times New Roman" w:hAnsi="Times New Roman"/>
                <w:sz w:val="26"/>
                <w:szCs w:val="26"/>
                <w:lang w:val="nl-NL"/>
              </w:rPr>
            </w:pPr>
          </w:p>
        </w:tc>
        <w:tc>
          <w:tcPr>
            <w:tcW w:w="1559" w:type="dxa"/>
            <w:vAlign w:val="center"/>
          </w:tcPr>
          <w:p w14:paraId="0C201F25" w14:textId="77777777" w:rsidR="00375890" w:rsidRPr="00DE0FFB" w:rsidRDefault="00375890" w:rsidP="00026C26">
            <w:pPr>
              <w:jc w:val="center"/>
              <w:rPr>
                <w:rFonts w:ascii="Times New Roman" w:hAnsi="Times New Roman"/>
                <w:sz w:val="26"/>
                <w:szCs w:val="26"/>
                <w:lang w:val="nl-NL"/>
              </w:rPr>
            </w:pPr>
          </w:p>
        </w:tc>
        <w:tc>
          <w:tcPr>
            <w:tcW w:w="993" w:type="dxa"/>
            <w:vAlign w:val="center"/>
          </w:tcPr>
          <w:p w14:paraId="47578BF5" w14:textId="39D14986"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Công lập</w:t>
            </w:r>
          </w:p>
        </w:tc>
      </w:tr>
      <w:tr w:rsidR="006E1E9C" w:rsidRPr="00DE0FFB" w14:paraId="51BD9326" w14:textId="77777777" w:rsidTr="00F45131">
        <w:tc>
          <w:tcPr>
            <w:tcW w:w="846" w:type="dxa"/>
            <w:vAlign w:val="center"/>
          </w:tcPr>
          <w:p w14:paraId="0E7667C4" w14:textId="2CFE6249" w:rsidR="00375890" w:rsidRPr="00DE0FFB" w:rsidRDefault="00375890" w:rsidP="00026C26">
            <w:pPr>
              <w:jc w:val="center"/>
              <w:rPr>
                <w:rFonts w:ascii="Times New Roman" w:hAnsi="Times New Roman"/>
                <w:sz w:val="24"/>
                <w:lang w:val="nl-NL"/>
              </w:rPr>
            </w:pPr>
            <w:r w:rsidRPr="00DE0FFB">
              <w:rPr>
                <w:rFonts w:ascii="Times New Roman" w:hAnsi="Times New Roman"/>
                <w:sz w:val="24"/>
                <w:lang w:val="nl-NL"/>
              </w:rPr>
              <w:t>5</w:t>
            </w:r>
          </w:p>
        </w:tc>
        <w:tc>
          <w:tcPr>
            <w:tcW w:w="1868" w:type="dxa"/>
            <w:vAlign w:val="center"/>
          </w:tcPr>
          <w:p w14:paraId="6F777343" w14:textId="360D64BC" w:rsidR="00375890" w:rsidRPr="00DE0FFB" w:rsidRDefault="00375890" w:rsidP="00026C26">
            <w:pPr>
              <w:jc w:val="center"/>
              <w:rPr>
                <w:rFonts w:ascii="Times New Roman" w:hAnsi="Times New Roman"/>
                <w:sz w:val="24"/>
                <w:lang w:val="nl-NL"/>
              </w:rPr>
            </w:pPr>
            <w:r w:rsidRPr="00DE0FFB">
              <w:rPr>
                <w:rFonts w:ascii="Times New Roman" w:hAnsi="Times New Roman"/>
                <w:sz w:val="24"/>
              </w:rPr>
              <w:t>Công ty Dược Trường Thọ</w:t>
            </w:r>
          </w:p>
        </w:tc>
        <w:tc>
          <w:tcPr>
            <w:tcW w:w="1789" w:type="dxa"/>
            <w:vAlign w:val="center"/>
          </w:tcPr>
          <w:p w14:paraId="3ADE4E73" w14:textId="77777777" w:rsidR="00375890" w:rsidRPr="00DE0FFB" w:rsidRDefault="00375890" w:rsidP="00026C26">
            <w:pPr>
              <w:spacing w:before="60" w:after="60"/>
              <w:jc w:val="center"/>
              <w:rPr>
                <w:rFonts w:ascii="Times New Roman" w:hAnsi="Times New Roman"/>
                <w:sz w:val="24"/>
              </w:rPr>
            </w:pPr>
            <w:r w:rsidRPr="00DE0FFB">
              <w:rPr>
                <w:rFonts w:ascii="Times New Roman" w:hAnsi="Times New Roman"/>
                <w:sz w:val="24"/>
              </w:rPr>
              <w:t>03/2018-TCKHCN/NĐ</w:t>
            </w:r>
          </w:p>
          <w:p w14:paraId="548DBFDC" w14:textId="7D74568F" w:rsidR="00375890" w:rsidRPr="00DE0FFB" w:rsidRDefault="00375890" w:rsidP="00026C26">
            <w:pPr>
              <w:jc w:val="center"/>
              <w:rPr>
                <w:rFonts w:ascii="Times New Roman" w:hAnsi="Times New Roman"/>
                <w:sz w:val="24"/>
                <w:lang w:val="nl-NL"/>
              </w:rPr>
            </w:pPr>
            <w:r w:rsidRPr="00DE0FFB">
              <w:rPr>
                <w:rFonts w:ascii="Times New Roman" w:hAnsi="Times New Roman"/>
                <w:sz w:val="24"/>
              </w:rPr>
              <w:t>Ngày 16/11/2018</w:t>
            </w:r>
          </w:p>
        </w:tc>
        <w:tc>
          <w:tcPr>
            <w:tcW w:w="850" w:type="dxa"/>
            <w:vAlign w:val="center"/>
          </w:tcPr>
          <w:p w14:paraId="5D0631C3" w14:textId="7329A268"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15</w:t>
            </w:r>
          </w:p>
        </w:tc>
        <w:tc>
          <w:tcPr>
            <w:tcW w:w="1418" w:type="dxa"/>
            <w:vAlign w:val="center"/>
          </w:tcPr>
          <w:p w14:paraId="51AFF3AF" w14:textId="1F4876BB"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0</w:t>
            </w:r>
          </w:p>
        </w:tc>
        <w:tc>
          <w:tcPr>
            <w:tcW w:w="1417" w:type="dxa"/>
            <w:vAlign w:val="center"/>
          </w:tcPr>
          <w:p w14:paraId="6624655A" w14:textId="77777777" w:rsidR="00375890" w:rsidRPr="00DE0FFB" w:rsidRDefault="00375890" w:rsidP="00026C26">
            <w:pPr>
              <w:jc w:val="center"/>
              <w:rPr>
                <w:rFonts w:ascii="Times New Roman" w:hAnsi="Times New Roman"/>
                <w:sz w:val="26"/>
                <w:szCs w:val="26"/>
                <w:lang w:val="nl-NL"/>
              </w:rPr>
            </w:pPr>
          </w:p>
        </w:tc>
        <w:tc>
          <w:tcPr>
            <w:tcW w:w="1559" w:type="dxa"/>
            <w:vAlign w:val="center"/>
          </w:tcPr>
          <w:p w14:paraId="1D51134D" w14:textId="77777777" w:rsidR="00375890" w:rsidRPr="00DE0FFB" w:rsidRDefault="00375890" w:rsidP="00026C26">
            <w:pPr>
              <w:jc w:val="center"/>
              <w:rPr>
                <w:rFonts w:ascii="Times New Roman" w:hAnsi="Times New Roman"/>
                <w:sz w:val="26"/>
                <w:szCs w:val="26"/>
                <w:lang w:val="nl-NL"/>
              </w:rPr>
            </w:pPr>
          </w:p>
        </w:tc>
        <w:tc>
          <w:tcPr>
            <w:tcW w:w="1134" w:type="dxa"/>
            <w:vAlign w:val="center"/>
          </w:tcPr>
          <w:p w14:paraId="4A5E3023" w14:textId="77777777" w:rsidR="00375890" w:rsidRPr="00DE0FFB" w:rsidRDefault="00375890" w:rsidP="00026C26">
            <w:pPr>
              <w:jc w:val="center"/>
              <w:rPr>
                <w:rFonts w:ascii="Times New Roman" w:hAnsi="Times New Roman"/>
                <w:sz w:val="26"/>
                <w:szCs w:val="26"/>
                <w:lang w:val="nl-NL"/>
              </w:rPr>
            </w:pPr>
          </w:p>
        </w:tc>
        <w:tc>
          <w:tcPr>
            <w:tcW w:w="1276" w:type="dxa"/>
            <w:vAlign w:val="center"/>
          </w:tcPr>
          <w:p w14:paraId="1A698D47" w14:textId="77777777" w:rsidR="00375890" w:rsidRPr="00DE0FFB" w:rsidRDefault="00375890" w:rsidP="00026C26">
            <w:pPr>
              <w:jc w:val="center"/>
              <w:rPr>
                <w:rFonts w:ascii="Times New Roman" w:hAnsi="Times New Roman"/>
                <w:sz w:val="26"/>
                <w:szCs w:val="26"/>
                <w:lang w:val="nl-NL"/>
              </w:rPr>
            </w:pPr>
          </w:p>
        </w:tc>
        <w:tc>
          <w:tcPr>
            <w:tcW w:w="1559" w:type="dxa"/>
            <w:vAlign w:val="center"/>
          </w:tcPr>
          <w:p w14:paraId="5E5D991C" w14:textId="77777777" w:rsidR="00375890" w:rsidRPr="00DE0FFB" w:rsidRDefault="00375890" w:rsidP="00026C26">
            <w:pPr>
              <w:jc w:val="center"/>
              <w:rPr>
                <w:rFonts w:ascii="Times New Roman" w:hAnsi="Times New Roman"/>
                <w:sz w:val="26"/>
                <w:szCs w:val="26"/>
                <w:lang w:val="nl-NL"/>
              </w:rPr>
            </w:pPr>
          </w:p>
        </w:tc>
        <w:tc>
          <w:tcPr>
            <w:tcW w:w="993" w:type="dxa"/>
            <w:vAlign w:val="center"/>
          </w:tcPr>
          <w:p w14:paraId="47C7A97A" w14:textId="39FF9CA8"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Ngoài công lập</w:t>
            </w:r>
          </w:p>
        </w:tc>
      </w:tr>
      <w:tr w:rsidR="006E1E9C" w:rsidRPr="00DE0FFB" w14:paraId="76D1828B" w14:textId="77777777" w:rsidTr="00F45131">
        <w:tc>
          <w:tcPr>
            <w:tcW w:w="846" w:type="dxa"/>
            <w:vAlign w:val="center"/>
          </w:tcPr>
          <w:p w14:paraId="3C3C2F30" w14:textId="1E299FC4" w:rsidR="00375890" w:rsidRPr="00DE0FFB" w:rsidRDefault="00375890" w:rsidP="00026C26">
            <w:pPr>
              <w:jc w:val="center"/>
              <w:rPr>
                <w:rFonts w:ascii="Times New Roman" w:hAnsi="Times New Roman"/>
                <w:sz w:val="24"/>
                <w:lang w:val="nl-NL"/>
              </w:rPr>
            </w:pPr>
            <w:r w:rsidRPr="00DE0FFB">
              <w:rPr>
                <w:rFonts w:ascii="Times New Roman" w:hAnsi="Times New Roman"/>
                <w:sz w:val="24"/>
                <w:lang w:val="nl-NL"/>
              </w:rPr>
              <w:t>6</w:t>
            </w:r>
          </w:p>
        </w:tc>
        <w:tc>
          <w:tcPr>
            <w:tcW w:w="1868" w:type="dxa"/>
            <w:vAlign w:val="center"/>
          </w:tcPr>
          <w:p w14:paraId="6BEB0F83" w14:textId="3DE2E7A9" w:rsidR="00375890" w:rsidRPr="00DE0FFB" w:rsidRDefault="00375890" w:rsidP="00026C26">
            <w:pPr>
              <w:jc w:val="center"/>
              <w:rPr>
                <w:rFonts w:ascii="Times New Roman" w:hAnsi="Times New Roman"/>
                <w:sz w:val="24"/>
                <w:lang w:val="nl-NL"/>
              </w:rPr>
            </w:pPr>
            <w:r w:rsidRPr="00DE0FFB">
              <w:rPr>
                <w:rFonts w:ascii="Times New Roman" w:hAnsi="Times New Roman"/>
                <w:sz w:val="24"/>
              </w:rPr>
              <w:t>Trung tâm Nghiên cứu ứng dụng và Phát triển công nghệ Minh Thành Công</w:t>
            </w:r>
          </w:p>
        </w:tc>
        <w:tc>
          <w:tcPr>
            <w:tcW w:w="1789" w:type="dxa"/>
            <w:vAlign w:val="center"/>
          </w:tcPr>
          <w:p w14:paraId="44DE26D8" w14:textId="77777777" w:rsidR="00375890" w:rsidRPr="00DE0FFB" w:rsidRDefault="00375890" w:rsidP="00026C26">
            <w:pPr>
              <w:spacing w:before="60" w:after="60"/>
              <w:jc w:val="center"/>
              <w:rPr>
                <w:rFonts w:ascii="Times New Roman" w:hAnsi="Times New Roman"/>
                <w:sz w:val="24"/>
              </w:rPr>
            </w:pPr>
            <w:r w:rsidRPr="00DE0FFB">
              <w:rPr>
                <w:rFonts w:ascii="Times New Roman" w:hAnsi="Times New Roman"/>
                <w:sz w:val="24"/>
              </w:rPr>
              <w:t>04/2017-TCKHCN/NĐ</w:t>
            </w:r>
          </w:p>
          <w:p w14:paraId="33BF14F1" w14:textId="19850E41" w:rsidR="00375890" w:rsidRPr="00DE0FFB" w:rsidRDefault="00375890" w:rsidP="00026C26">
            <w:pPr>
              <w:jc w:val="center"/>
              <w:rPr>
                <w:rFonts w:ascii="Times New Roman" w:hAnsi="Times New Roman"/>
                <w:sz w:val="24"/>
                <w:lang w:val="nl-NL"/>
              </w:rPr>
            </w:pPr>
            <w:r w:rsidRPr="00DE0FFB">
              <w:rPr>
                <w:rFonts w:ascii="Times New Roman" w:hAnsi="Times New Roman"/>
                <w:sz w:val="24"/>
              </w:rPr>
              <w:t>Ngày 19/12/2017</w:t>
            </w:r>
          </w:p>
        </w:tc>
        <w:tc>
          <w:tcPr>
            <w:tcW w:w="850" w:type="dxa"/>
            <w:vAlign w:val="center"/>
          </w:tcPr>
          <w:p w14:paraId="4493413C" w14:textId="208088AA"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08</w:t>
            </w:r>
          </w:p>
        </w:tc>
        <w:tc>
          <w:tcPr>
            <w:tcW w:w="1418" w:type="dxa"/>
            <w:vAlign w:val="center"/>
          </w:tcPr>
          <w:p w14:paraId="603A72E9" w14:textId="7E07AC4F"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0</w:t>
            </w:r>
          </w:p>
        </w:tc>
        <w:tc>
          <w:tcPr>
            <w:tcW w:w="1417" w:type="dxa"/>
            <w:vAlign w:val="center"/>
          </w:tcPr>
          <w:p w14:paraId="3D5745DD" w14:textId="77777777" w:rsidR="00375890" w:rsidRPr="00DE0FFB" w:rsidRDefault="00375890" w:rsidP="00026C26">
            <w:pPr>
              <w:jc w:val="center"/>
              <w:rPr>
                <w:rFonts w:ascii="Times New Roman" w:hAnsi="Times New Roman"/>
                <w:sz w:val="26"/>
                <w:szCs w:val="26"/>
                <w:lang w:val="nl-NL"/>
              </w:rPr>
            </w:pPr>
          </w:p>
        </w:tc>
        <w:tc>
          <w:tcPr>
            <w:tcW w:w="1559" w:type="dxa"/>
            <w:vAlign w:val="center"/>
          </w:tcPr>
          <w:p w14:paraId="581FF45E" w14:textId="77777777" w:rsidR="00375890" w:rsidRPr="00DE0FFB" w:rsidRDefault="00375890" w:rsidP="00026C26">
            <w:pPr>
              <w:jc w:val="center"/>
              <w:rPr>
                <w:rFonts w:ascii="Times New Roman" w:hAnsi="Times New Roman"/>
                <w:sz w:val="26"/>
                <w:szCs w:val="26"/>
                <w:lang w:val="nl-NL"/>
              </w:rPr>
            </w:pPr>
          </w:p>
        </w:tc>
        <w:tc>
          <w:tcPr>
            <w:tcW w:w="1134" w:type="dxa"/>
            <w:vAlign w:val="center"/>
          </w:tcPr>
          <w:p w14:paraId="5CEEA61E" w14:textId="77777777" w:rsidR="00375890" w:rsidRPr="00DE0FFB" w:rsidRDefault="00375890" w:rsidP="00026C26">
            <w:pPr>
              <w:jc w:val="center"/>
              <w:rPr>
                <w:rFonts w:ascii="Times New Roman" w:hAnsi="Times New Roman"/>
                <w:sz w:val="26"/>
                <w:szCs w:val="26"/>
                <w:lang w:val="nl-NL"/>
              </w:rPr>
            </w:pPr>
          </w:p>
        </w:tc>
        <w:tc>
          <w:tcPr>
            <w:tcW w:w="1276" w:type="dxa"/>
            <w:vAlign w:val="center"/>
          </w:tcPr>
          <w:p w14:paraId="4A67C349" w14:textId="77777777" w:rsidR="00375890" w:rsidRPr="00DE0FFB" w:rsidRDefault="00375890" w:rsidP="00026C26">
            <w:pPr>
              <w:jc w:val="center"/>
              <w:rPr>
                <w:rFonts w:ascii="Times New Roman" w:hAnsi="Times New Roman"/>
                <w:sz w:val="26"/>
                <w:szCs w:val="26"/>
                <w:lang w:val="nl-NL"/>
              </w:rPr>
            </w:pPr>
          </w:p>
        </w:tc>
        <w:tc>
          <w:tcPr>
            <w:tcW w:w="1559" w:type="dxa"/>
            <w:vAlign w:val="center"/>
          </w:tcPr>
          <w:p w14:paraId="09BBA110" w14:textId="77777777" w:rsidR="00375890" w:rsidRPr="00DE0FFB" w:rsidRDefault="00375890" w:rsidP="00026C26">
            <w:pPr>
              <w:jc w:val="center"/>
              <w:rPr>
                <w:rFonts w:ascii="Times New Roman" w:hAnsi="Times New Roman"/>
                <w:sz w:val="26"/>
                <w:szCs w:val="26"/>
                <w:lang w:val="nl-NL"/>
              </w:rPr>
            </w:pPr>
          </w:p>
        </w:tc>
        <w:tc>
          <w:tcPr>
            <w:tcW w:w="993" w:type="dxa"/>
            <w:vAlign w:val="center"/>
          </w:tcPr>
          <w:p w14:paraId="7E1E989C" w14:textId="076A48A4"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Ngoài công lập</w:t>
            </w:r>
          </w:p>
        </w:tc>
      </w:tr>
      <w:tr w:rsidR="006E1E9C" w:rsidRPr="00DE0FFB" w14:paraId="2810F338" w14:textId="77777777" w:rsidTr="00F45131">
        <w:tc>
          <w:tcPr>
            <w:tcW w:w="846" w:type="dxa"/>
            <w:vAlign w:val="center"/>
          </w:tcPr>
          <w:p w14:paraId="70C2ECDF" w14:textId="13716B76" w:rsidR="00375890" w:rsidRPr="00DE0FFB" w:rsidRDefault="00375890" w:rsidP="00026C26">
            <w:pPr>
              <w:jc w:val="center"/>
              <w:rPr>
                <w:rFonts w:ascii="Times New Roman" w:hAnsi="Times New Roman"/>
                <w:sz w:val="24"/>
                <w:lang w:val="nl-NL"/>
              </w:rPr>
            </w:pPr>
            <w:r w:rsidRPr="00DE0FFB">
              <w:rPr>
                <w:rFonts w:ascii="Times New Roman" w:hAnsi="Times New Roman"/>
                <w:sz w:val="24"/>
                <w:lang w:val="nl-NL"/>
              </w:rPr>
              <w:t>7</w:t>
            </w:r>
          </w:p>
        </w:tc>
        <w:tc>
          <w:tcPr>
            <w:tcW w:w="1868" w:type="dxa"/>
            <w:vAlign w:val="center"/>
          </w:tcPr>
          <w:p w14:paraId="01061F93" w14:textId="013443F8" w:rsidR="00375890" w:rsidRPr="00DE0FFB" w:rsidRDefault="00375890" w:rsidP="00026C26">
            <w:pPr>
              <w:jc w:val="center"/>
              <w:rPr>
                <w:rFonts w:ascii="Times New Roman" w:hAnsi="Times New Roman"/>
                <w:sz w:val="24"/>
                <w:lang w:val="nl-NL"/>
              </w:rPr>
            </w:pPr>
            <w:r w:rsidRPr="00DE0FFB">
              <w:rPr>
                <w:rFonts w:ascii="Times New Roman" w:hAnsi="Times New Roman"/>
                <w:sz w:val="24"/>
              </w:rPr>
              <w:t>Trung tâm Nghiên cứu, Ứng dụng và Chuyển giao công nghệ Thủy sản (Minh Phú)</w:t>
            </w:r>
          </w:p>
        </w:tc>
        <w:tc>
          <w:tcPr>
            <w:tcW w:w="1789" w:type="dxa"/>
            <w:vAlign w:val="center"/>
          </w:tcPr>
          <w:p w14:paraId="62F607EB" w14:textId="4D203A1D" w:rsidR="00375890" w:rsidRPr="00DE0FFB" w:rsidRDefault="00375890" w:rsidP="00026C26">
            <w:pPr>
              <w:jc w:val="center"/>
              <w:rPr>
                <w:rFonts w:ascii="Times New Roman" w:hAnsi="Times New Roman"/>
                <w:sz w:val="24"/>
                <w:lang w:val="nl-NL"/>
              </w:rPr>
            </w:pPr>
            <w:r w:rsidRPr="00DE0FFB">
              <w:rPr>
                <w:rFonts w:ascii="Times New Roman" w:hAnsi="Times New Roman"/>
                <w:sz w:val="24"/>
              </w:rPr>
              <w:t>02/2017-TCKHCN/NĐ 07/7/2017</w:t>
            </w:r>
          </w:p>
        </w:tc>
        <w:tc>
          <w:tcPr>
            <w:tcW w:w="850" w:type="dxa"/>
            <w:vAlign w:val="center"/>
          </w:tcPr>
          <w:p w14:paraId="139AA116" w14:textId="68624D24"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12</w:t>
            </w:r>
          </w:p>
        </w:tc>
        <w:tc>
          <w:tcPr>
            <w:tcW w:w="1418" w:type="dxa"/>
            <w:vAlign w:val="center"/>
          </w:tcPr>
          <w:p w14:paraId="2E227859" w14:textId="1E3644E2"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0</w:t>
            </w:r>
          </w:p>
        </w:tc>
        <w:tc>
          <w:tcPr>
            <w:tcW w:w="1417" w:type="dxa"/>
            <w:vAlign w:val="center"/>
          </w:tcPr>
          <w:p w14:paraId="7B6FC060" w14:textId="77777777" w:rsidR="00375890" w:rsidRPr="00DE0FFB" w:rsidRDefault="00375890" w:rsidP="00026C26">
            <w:pPr>
              <w:jc w:val="center"/>
              <w:rPr>
                <w:rFonts w:ascii="Times New Roman" w:hAnsi="Times New Roman"/>
                <w:sz w:val="26"/>
                <w:szCs w:val="26"/>
                <w:lang w:val="nl-NL"/>
              </w:rPr>
            </w:pPr>
          </w:p>
        </w:tc>
        <w:tc>
          <w:tcPr>
            <w:tcW w:w="1559" w:type="dxa"/>
            <w:vAlign w:val="center"/>
          </w:tcPr>
          <w:p w14:paraId="09341F1C" w14:textId="77777777" w:rsidR="00375890" w:rsidRPr="00DE0FFB" w:rsidRDefault="00375890" w:rsidP="00026C26">
            <w:pPr>
              <w:jc w:val="center"/>
              <w:rPr>
                <w:rFonts w:ascii="Times New Roman" w:hAnsi="Times New Roman"/>
                <w:sz w:val="26"/>
                <w:szCs w:val="26"/>
                <w:lang w:val="nl-NL"/>
              </w:rPr>
            </w:pPr>
          </w:p>
        </w:tc>
        <w:tc>
          <w:tcPr>
            <w:tcW w:w="1134" w:type="dxa"/>
            <w:vAlign w:val="center"/>
          </w:tcPr>
          <w:p w14:paraId="2F9A2EF1" w14:textId="77777777" w:rsidR="00375890" w:rsidRPr="00DE0FFB" w:rsidRDefault="00375890" w:rsidP="00026C26">
            <w:pPr>
              <w:jc w:val="center"/>
              <w:rPr>
                <w:rFonts w:ascii="Times New Roman" w:hAnsi="Times New Roman"/>
                <w:sz w:val="26"/>
                <w:szCs w:val="26"/>
                <w:lang w:val="nl-NL"/>
              </w:rPr>
            </w:pPr>
          </w:p>
        </w:tc>
        <w:tc>
          <w:tcPr>
            <w:tcW w:w="1276" w:type="dxa"/>
            <w:vAlign w:val="center"/>
          </w:tcPr>
          <w:p w14:paraId="4907AF1D" w14:textId="77777777" w:rsidR="00375890" w:rsidRPr="00DE0FFB" w:rsidRDefault="00375890" w:rsidP="00026C26">
            <w:pPr>
              <w:jc w:val="center"/>
              <w:rPr>
                <w:rFonts w:ascii="Times New Roman" w:hAnsi="Times New Roman"/>
                <w:sz w:val="26"/>
                <w:szCs w:val="26"/>
                <w:lang w:val="nl-NL"/>
              </w:rPr>
            </w:pPr>
          </w:p>
        </w:tc>
        <w:tc>
          <w:tcPr>
            <w:tcW w:w="1559" w:type="dxa"/>
            <w:vAlign w:val="center"/>
          </w:tcPr>
          <w:p w14:paraId="46D5C406" w14:textId="77777777" w:rsidR="00375890" w:rsidRPr="00DE0FFB" w:rsidRDefault="00375890" w:rsidP="00026C26">
            <w:pPr>
              <w:jc w:val="center"/>
              <w:rPr>
                <w:rFonts w:ascii="Times New Roman" w:hAnsi="Times New Roman"/>
                <w:sz w:val="26"/>
                <w:szCs w:val="26"/>
                <w:lang w:val="nl-NL"/>
              </w:rPr>
            </w:pPr>
          </w:p>
        </w:tc>
        <w:tc>
          <w:tcPr>
            <w:tcW w:w="993" w:type="dxa"/>
            <w:vAlign w:val="center"/>
          </w:tcPr>
          <w:p w14:paraId="11CE07E1" w14:textId="22FD4DAC"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Ngoài công lập</w:t>
            </w:r>
          </w:p>
        </w:tc>
      </w:tr>
      <w:tr w:rsidR="006E1E9C" w:rsidRPr="00DE0FFB" w14:paraId="6F2A8D69" w14:textId="77777777" w:rsidTr="00F45131">
        <w:tc>
          <w:tcPr>
            <w:tcW w:w="846" w:type="dxa"/>
            <w:vAlign w:val="center"/>
          </w:tcPr>
          <w:p w14:paraId="2D4F72D4" w14:textId="6A998278" w:rsidR="00375890" w:rsidRPr="00DE0FFB" w:rsidRDefault="00375890" w:rsidP="00026C26">
            <w:pPr>
              <w:jc w:val="center"/>
              <w:rPr>
                <w:rFonts w:ascii="Times New Roman" w:hAnsi="Times New Roman"/>
                <w:sz w:val="24"/>
                <w:lang w:val="nl-NL"/>
              </w:rPr>
            </w:pPr>
            <w:r w:rsidRPr="00DE0FFB">
              <w:rPr>
                <w:rFonts w:ascii="Times New Roman" w:hAnsi="Times New Roman"/>
                <w:sz w:val="24"/>
                <w:lang w:val="nl-NL"/>
              </w:rPr>
              <w:t>8</w:t>
            </w:r>
          </w:p>
        </w:tc>
        <w:tc>
          <w:tcPr>
            <w:tcW w:w="1868" w:type="dxa"/>
            <w:vAlign w:val="center"/>
          </w:tcPr>
          <w:p w14:paraId="5BF4ED6E" w14:textId="1E2F1E45" w:rsidR="00375890" w:rsidRPr="00DE0FFB" w:rsidRDefault="00375890" w:rsidP="00026C26">
            <w:pPr>
              <w:jc w:val="center"/>
              <w:rPr>
                <w:rFonts w:ascii="Times New Roman" w:hAnsi="Times New Roman"/>
                <w:sz w:val="24"/>
                <w:lang w:val="nl-NL"/>
              </w:rPr>
            </w:pPr>
            <w:r w:rsidRPr="00DE0FFB">
              <w:rPr>
                <w:rFonts w:ascii="Times New Roman" w:hAnsi="Times New Roman"/>
                <w:sz w:val="24"/>
              </w:rPr>
              <w:t>Doanh nghiệp tư nhân Cửu Dung</w:t>
            </w:r>
          </w:p>
        </w:tc>
        <w:tc>
          <w:tcPr>
            <w:tcW w:w="1789" w:type="dxa"/>
            <w:vAlign w:val="center"/>
          </w:tcPr>
          <w:p w14:paraId="10A90D65" w14:textId="77777777" w:rsidR="00375890" w:rsidRPr="00DE0FFB" w:rsidRDefault="00375890" w:rsidP="00026C26">
            <w:pPr>
              <w:spacing w:before="60" w:after="60"/>
              <w:jc w:val="center"/>
              <w:rPr>
                <w:rFonts w:ascii="Times New Roman" w:hAnsi="Times New Roman"/>
                <w:sz w:val="24"/>
              </w:rPr>
            </w:pPr>
            <w:r w:rsidRPr="00DE0FFB">
              <w:rPr>
                <w:rFonts w:ascii="Times New Roman" w:hAnsi="Times New Roman"/>
                <w:sz w:val="24"/>
              </w:rPr>
              <w:t>08-TCKHCN/NĐ</w:t>
            </w:r>
          </w:p>
          <w:p w14:paraId="5E457A90" w14:textId="40738461" w:rsidR="00375890" w:rsidRPr="00DE0FFB" w:rsidRDefault="00375890" w:rsidP="00026C26">
            <w:pPr>
              <w:jc w:val="center"/>
              <w:rPr>
                <w:rFonts w:ascii="Times New Roman" w:hAnsi="Times New Roman"/>
                <w:sz w:val="24"/>
                <w:lang w:val="nl-NL"/>
              </w:rPr>
            </w:pPr>
            <w:r w:rsidRPr="00DE0FFB">
              <w:rPr>
                <w:rFonts w:ascii="Times New Roman" w:hAnsi="Times New Roman"/>
                <w:sz w:val="24"/>
              </w:rPr>
              <w:t>15/9/2010</w:t>
            </w:r>
          </w:p>
        </w:tc>
        <w:tc>
          <w:tcPr>
            <w:tcW w:w="850" w:type="dxa"/>
            <w:vAlign w:val="center"/>
          </w:tcPr>
          <w:p w14:paraId="2A7BCBD8" w14:textId="2AAA48EB"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08</w:t>
            </w:r>
          </w:p>
        </w:tc>
        <w:tc>
          <w:tcPr>
            <w:tcW w:w="1418" w:type="dxa"/>
            <w:vAlign w:val="center"/>
          </w:tcPr>
          <w:p w14:paraId="6A47D5AA" w14:textId="61BC2461"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0</w:t>
            </w:r>
          </w:p>
        </w:tc>
        <w:tc>
          <w:tcPr>
            <w:tcW w:w="1417" w:type="dxa"/>
            <w:vAlign w:val="center"/>
          </w:tcPr>
          <w:p w14:paraId="60DCBD70" w14:textId="77777777" w:rsidR="00375890" w:rsidRPr="00DE0FFB" w:rsidRDefault="00375890" w:rsidP="00026C26">
            <w:pPr>
              <w:jc w:val="center"/>
              <w:rPr>
                <w:rFonts w:ascii="Times New Roman" w:hAnsi="Times New Roman"/>
                <w:sz w:val="26"/>
                <w:szCs w:val="26"/>
                <w:lang w:val="nl-NL"/>
              </w:rPr>
            </w:pPr>
          </w:p>
        </w:tc>
        <w:tc>
          <w:tcPr>
            <w:tcW w:w="1559" w:type="dxa"/>
            <w:vAlign w:val="center"/>
          </w:tcPr>
          <w:p w14:paraId="0F5C53FF" w14:textId="77777777" w:rsidR="00375890" w:rsidRPr="00DE0FFB" w:rsidRDefault="00375890" w:rsidP="00026C26">
            <w:pPr>
              <w:jc w:val="center"/>
              <w:rPr>
                <w:rFonts w:ascii="Times New Roman" w:hAnsi="Times New Roman"/>
                <w:sz w:val="26"/>
                <w:szCs w:val="26"/>
                <w:lang w:val="nl-NL"/>
              </w:rPr>
            </w:pPr>
          </w:p>
        </w:tc>
        <w:tc>
          <w:tcPr>
            <w:tcW w:w="1134" w:type="dxa"/>
            <w:vAlign w:val="center"/>
          </w:tcPr>
          <w:p w14:paraId="640F1D19" w14:textId="77777777" w:rsidR="00375890" w:rsidRPr="00DE0FFB" w:rsidRDefault="00375890" w:rsidP="00026C26">
            <w:pPr>
              <w:jc w:val="center"/>
              <w:rPr>
                <w:rFonts w:ascii="Times New Roman" w:hAnsi="Times New Roman"/>
                <w:sz w:val="26"/>
                <w:szCs w:val="26"/>
                <w:lang w:val="nl-NL"/>
              </w:rPr>
            </w:pPr>
          </w:p>
        </w:tc>
        <w:tc>
          <w:tcPr>
            <w:tcW w:w="1276" w:type="dxa"/>
            <w:vAlign w:val="center"/>
          </w:tcPr>
          <w:p w14:paraId="32DC4284" w14:textId="77777777" w:rsidR="00375890" w:rsidRPr="00DE0FFB" w:rsidRDefault="00375890" w:rsidP="00026C26">
            <w:pPr>
              <w:jc w:val="center"/>
              <w:rPr>
                <w:rFonts w:ascii="Times New Roman" w:hAnsi="Times New Roman"/>
                <w:sz w:val="26"/>
                <w:szCs w:val="26"/>
                <w:lang w:val="nl-NL"/>
              </w:rPr>
            </w:pPr>
          </w:p>
        </w:tc>
        <w:tc>
          <w:tcPr>
            <w:tcW w:w="1559" w:type="dxa"/>
            <w:vAlign w:val="center"/>
          </w:tcPr>
          <w:p w14:paraId="46F09426" w14:textId="77777777" w:rsidR="00375890" w:rsidRPr="00DE0FFB" w:rsidRDefault="00375890" w:rsidP="00026C26">
            <w:pPr>
              <w:jc w:val="center"/>
              <w:rPr>
                <w:rFonts w:ascii="Times New Roman" w:hAnsi="Times New Roman"/>
                <w:sz w:val="26"/>
                <w:szCs w:val="26"/>
                <w:lang w:val="nl-NL"/>
              </w:rPr>
            </w:pPr>
          </w:p>
        </w:tc>
        <w:tc>
          <w:tcPr>
            <w:tcW w:w="993" w:type="dxa"/>
            <w:vAlign w:val="center"/>
          </w:tcPr>
          <w:p w14:paraId="1670599D" w14:textId="09CC823F"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Ngoài công lập</w:t>
            </w:r>
          </w:p>
        </w:tc>
      </w:tr>
      <w:tr w:rsidR="006E1E9C" w:rsidRPr="00DE0FFB" w14:paraId="163FA9F6" w14:textId="77777777" w:rsidTr="00F45131">
        <w:tc>
          <w:tcPr>
            <w:tcW w:w="846" w:type="dxa"/>
            <w:vAlign w:val="center"/>
          </w:tcPr>
          <w:p w14:paraId="39BF299F" w14:textId="05AD58AC" w:rsidR="00375890" w:rsidRPr="00DE0FFB" w:rsidRDefault="00375890" w:rsidP="00026C26">
            <w:pPr>
              <w:jc w:val="center"/>
              <w:rPr>
                <w:rFonts w:ascii="Times New Roman" w:hAnsi="Times New Roman"/>
                <w:sz w:val="24"/>
                <w:lang w:val="nl-NL"/>
              </w:rPr>
            </w:pPr>
            <w:r w:rsidRPr="00DE0FFB">
              <w:rPr>
                <w:rFonts w:ascii="Times New Roman" w:hAnsi="Times New Roman"/>
                <w:sz w:val="24"/>
                <w:lang w:val="nl-NL"/>
              </w:rPr>
              <w:t>9</w:t>
            </w:r>
          </w:p>
        </w:tc>
        <w:tc>
          <w:tcPr>
            <w:tcW w:w="1868" w:type="dxa"/>
            <w:vAlign w:val="center"/>
          </w:tcPr>
          <w:p w14:paraId="75AC83B0" w14:textId="662F7149" w:rsidR="00375890" w:rsidRPr="00DE0FFB" w:rsidRDefault="00375890" w:rsidP="00026C26">
            <w:pPr>
              <w:jc w:val="center"/>
              <w:rPr>
                <w:rFonts w:ascii="Times New Roman" w:hAnsi="Times New Roman"/>
                <w:sz w:val="24"/>
                <w:lang w:val="nl-NL"/>
              </w:rPr>
            </w:pPr>
            <w:r w:rsidRPr="00DE0FFB">
              <w:rPr>
                <w:rFonts w:ascii="Times New Roman" w:hAnsi="Times New Roman"/>
                <w:sz w:val="24"/>
              </w:rPr>
              <w:t>Trung tâm nghiên cứu y học cổ truyền PQA</w:t>
            </w:r>
          </w:p>
        </w:tc>
        <w:tc>
          <w:tcPr>
            <w:tcW w:w="1789" w:type="dxa"/>
            <w:vAlign w:val="center"/>
          </w:tcPr>
          <w:p w14:paraId="4519DD34" w14:textId="77777777" w:rsidR="00375890" w:rsidRPr="00DE0FFB" w:rsidRDefault="00375890" w:rsidP="00026C26">
            <w:pPr>
              <w:spacing w:before="60" w:after="60"/>
              <w:jc w:val="center"/>
              <w:rPr>
                <w:rFonts w:ascii="Times New Roman" w:hAnsi="Times New Roman"/>
                <w:sz w:val="24"/>
              </w:rPr>
            </w:pPr>
            <w:r w:rsidRPr="00DE0FFB">
              <w:rPr>
                <w:rFonts w:ascii="Times New Roman" w:hAnsi="Times New Roman"/>
                <w:sz w:val="24"/>
              </w:rPr>
              <w:t>01/2022-TCKHCN/NĐ</w:t>
            </w:r>
          </w:p>
          <w:p w14:paraId="7644E95A" w14:textId="0C47EC03" w:rsidR="00375890" w:rsidRPr="00DE0FFB" w:rsidRDefault="00375890" w:rsidP="00026C26">
            <w:pPr>
              <w:jc w:val="center"/>
              <w:rPr>
                <w:rFonts w:ascii="Times New Roman" w:hAnsi="Times New Roman"/>
                <w:sz w:val="24"/>
                <w:lang w:val="nl-NL"/>
              </w:rPr>
            </w:pPr>
            <w:r w:rsidRPr="00DE0FFB">
              <w:rPr>
                <w:rFonts w:ascii="Times New Roman" w:hAnsi="Times New Roman"/>
                <w:sz w:val="24"/>
              </w:rPr>
              <w:t>Ngày 15/4/2026</w:t>
            </w:r>
          </w:p>
        </w:tc>
        <w:tc>
          <w:tcPr>
            <w:tcW w:w="850" w:type="dxa"/>
            <w:vAlign w:val="center"/>
          </w:tcPr>
          <w:p w14:paraId="4CB9099F" w14:textId="3E35D395"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13</w:t>
            </w:r>
          </w:p>
        </w:tc>
        <w:tc>
          <w:tcPr>
            <w:tcW w:w="1418" w:type="dxa"/>
            <w:vAlign w:val="center"/>
          </w:tcPr>
          <w:p w14:paraId="71B2F033" w14:textId="3202C037"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0</w:t>
            </w:r>
          </w:p>
        </w:tc>
        <w:tc>
          <w:tcPr>
            <w:tcW w:w="1417" w:type="dxa"/>
            <w:vAlign w:val="center"/>
          </w:tcPr>
          <w:p w14:paraId="78B5D3C1" w14:textId="77777777" w:rsidR="00375890" w:rsidRPr="00DE0FFB" w:rsidRDefault="00375890" w:rsidP="00026C26">
            <w:pPr>
              <w:jc w:val="center"/>
              <w:rPr>
                <w:rFonts w:ascii="Times New Roman" w:hAnsi="Times New Roman"/>
                <w:sz w:val="26"/>
                <w:szCs w:val="26"/>
                <w:lang w:val="nl-NL"/>
              </w:rPr>
            </w:pPr>
          </w:p>
        </w:tc>
        <w:tc>
          <w:tcPr>
            <w:tcW w:w="1559" w:type="dxa"/>
            <w:vAlign w:val="center"/>
          </w:tcPr>
          <w:p w14:paraId="72897D6F" w14:textId="77777777" w:rsidR="00375890" w:rsidRPr="00DE0FFB" w:rsidRDefault="00375890" w:rsidP="00026C26">
            <w:pPr>
              <w:jc w:val="center"/>
              <w:rPr>
                <w:rFonts w:ascii="Times New Roman" w:hAnsi="Times New Roman"/>
                <w:sz w:val="26"/>
                <w:szCs w:val="26"/>
                <w:lang w:val="nl-NL"/>
              </w:rPr>
            </w:pPr>
          </w:p>
        </w:tc>
        <w:tc>
          <w:tcPr>
            <w:tcW w:w="1134" w:type="dxa"/>
            <w:vAlign w:val="center"/>
          </w:tcPr>
          <w:p w14:paraId="1F9E01F0" w14:textId="77777777" w:rsidR="00375890" w:rsidRPr="00DE0FFB" w:rsidRDefault="00375890" w:rsidP="00026C26">
            <w:pPr>
              <w:jc w:val="center"/>
              <w:rPr>
                <w:rFonts w:ascii="Times New Roman" w:hAnsi="Times New Roman"/>
                <w:sz w:val="26"/>
                <w:szCs w:val="26"/>
                <w:lang w:val="nl-NL"/>
              </w:rPr>
            </w:pPr>
          </w:p>
        </w:tc>
        <w:tc>
          <w:tcPr>
            <w:tcW w:w="1276" w:type="dxa"/>
            <w:vAlign w:val="center"/>
          </w:tcPr>
          <w:p w14:paraId="0BBD1C59" w14:textId="77777777" w:rsidR="00375890" w:rsidRPr="00DE0FFB" w:rsidRDefault="00375890" w:rsidP="00026C26">
            <w:pPr>
              <w:jc w:val="center"/>
              <w:rPr>
                <w:rFonts w:ascii="Times New Roman" w:hAnsi="Times New Roman"/>
                <w:sz w:val="26"/>
                <w:szCs w:val="26"/>
                <w:lang w:val="nl-NL"/>
              </w:rPr>
            </w:pPr>
          </w:p>
        </w:tc>
        <w:tc>
          <w:tcPr>
            <w:tcW w:w="1559" w:type="dxa"/>
            <w:vAlign w:val="center"/>
          </w:tcPr>
          <w:p w14:paraId="70F532BC" w14:textId="77777777" w:rsidR="00375890" w:rsidRPr="00DE0FFB" w:rsidRDefault="00375890" w:rsidP="00026C26">
            <w:pPr>
              <w:jc w:val="center"/>
              <w:rPr>
                <w:rFonts w:ascii="Times New Roman" w:hAnsi="Times New Roman"/>
                <w:sz w:val="26"/>
                <w:szCs w:val="26"/>
                <w:lang w:val="nl-NL"/>
              </w:rPr>
            </w:pPr>
          </w:p>
        </w:tc>
        <w:tc>
          <w:tcPr>
            <w:tcW w:w="993" w:type="dxa"/>
            <w:vAlign w:val="center"/>
          </w:tcPr>
          <w:p w14:paraId="09A83D2D" w14:textId="2E94C397"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Ngoài công lập</w:t>
            </w:r>
          </w:p>
        </w:tc>
      </w:tr>
      <w:tr w:rsidR="006E1E9C" w:rsidRPr="00DE0FFB" w14:paraId="359EF64D" w14:textId="77777777" w:rsidTr="00F45131">
        <w:tc>
          <w:tcPr>
            <w:tcW w:w="846" w:type="dxa"/>
            <w:vAlign w:val="center"/>
          </w:tcPr>
          <w:p w14:paraId="23680834" w14:textId="1C2047E2" w:rsidR="00375890" w:rsidRPr="00DE0FFB" w:rsidRDefault="00375890" w:rsidP="00026C26">
            <w:pPr>
              <w:jc w:val="center"/>
              <w:rPr>
                <w:rFonts w:ascii="Times New Roman" w:hAnsi="Times New Roman"/>
                <w:sz w:val="24"/>
                <w:lang w:val="nl-NL"/>
              </w:rPr>
            </w:pPr>
            <w:r w:rsidRPr="00DE0FFB">
              <w:rPr>
                <w:rFonts w:ascii="Times New Roman" w:hAnsi="Times New Roman"/>
                <w:sz w:val="24"/>
                <w:lang w:val="nl-NL"/>
              </w:rPr>
              <w:t>10</w:t>
            </w:r>
          </w:p>
        </w:tc>
        <w:tc>
          <w:tcPr>
            <w:tcW w:w="1868" w:type="dxa"/>
            <w:vAlign w:val="center"/>
          </w:tcPr>
          <w:p w14:paraId="690F7174" w14:textId="1D725C48" w:rsidR="00375890" w:rsidRPr="00DE0FFB" w:rsidRDefault="00375890" w:rsidP="00026C26">
            <w:pPr>
              <w:jc w:val="center"/>
              <w:rPr>
                <w:rFonts w:ascii="Times New Roman" w:hAnsi="Times New Roman"/>
                <w:sz w:val="24"/>
                <w:lang w:val="nl-NL"/>
              </w:rPr>
            </w:pPr>
            <w:r w:rsidRPr="00DE0FFB">
              <w:rPr>
                <w:rFonts w:ascii="Times New Roman" w:hAnsi="Times New Roman"/>
                <w:sz w:val="24"/>
              </w:rPr>
              <w:t>Văn phòng đại diện Viện quản trị sáng tạo</w:t>
            </w:r>
          </w:p>
        </w:tc>
        <w:tc>
          <w:tcPr>
            <w:tcW w:w="1789" w:type="dxa"/>
            <w:vAlign w:val="center"/>
          </w:tcPr>
          <w:p w14:paraId="474AEBF4" w14:textId="77777777" w:rsidR="00375890" w:rsidRPr="00DE0FFB" w:rsidRDefault="00375890" w:rsidP="00026C26">
            <w:pPr>
              <w:spacing w:before="60" w:after="60"/>
              <w:jc w:val="center"/>
              <w:rPr>
                <w:rFonts w:ascii="Times New Roman" w:hAnsi="Times New Roman"/>
                <w:sz w:val="24"/>
              </w:rPr>
            </w:pPr>
            <w:r w:rsidRPr="00DE0FFB">
              <w:rPr>
                <w:rFonts w:ascii="Times New Roman" w:hAnsi="Times New Roman"/>
                <w:sz w:val="24"/>
              </w:rPr>
              <w:t>02/2023-VPTCKHCN/NĐ</w:t>
            </w:r>
          </w:p>
          <w:p w14:paraId="108062AF" w14:textId="204AD984" w:rsidR="00375890" w:rsidRPr="00DE0FFB" w:rsidRDefault="00375890" w:rsidP="00026C26">
            <w:pPr>
              <w:jc w:val="center"/>
              <w:rPr>
                <w:rFonts w:ascii="Times New Roman" w:hAnsi="Times New Roman"/>
                <w:sz w:val="24"/>
                <w:lang w:val="nl-NL"/>
              </w:rPr>
            </w:pPr>
            <w:r w:rsidRPr="00DE0FFB">
              <w:rPr>
                <w:rFonts w:ascii="Times New Roman" w:hAnsi="Times New Roman"/>
                <w:sz w:val="24"/>
              </w:rPr>
              <w:t>Ngày 03/02/2026</w:t>
            </w:r>
          </w:p>
        </w:tc>
        <w:tc>
          <w:tcPr>
            <w:tcW w:w="850" w:type="dxa"/>
            <w:vAlign w:val="center"/>
          </w:tcPr>
          <w:p w14:paraId="28568A80" w14:textId="728769AD"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04</w:t>
            </w:r>
          </w:p>
        </w:tc>
        <w:tc>
          <w:tcPr>
            <w:tcW w:w="1418" w:type="dxa"/>
            <w:vAlign w:val="center"/>
          </w:tcPr>
          <w:p w14:paraId="1B0C0973" w14:textId="4FEE120D"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0</w:t>
            </w:r>
          </w:p>
        </w:tc>
        <w:tc>
          <w:tcPr>
            <w:tcW w:w="1417" w:type="dxa"/>
            <w:vAlign w:val="center"/>
          </w:tcPr>
          <w:p w14:paraId="37D3360D" w14:textId="77777777" w:rsidR="00375890" w:rsidRPr="00DE0FFB" w:rsidRDefault="00375890" w:rsidP="00026C26">
            <w:pPr>
              <w:jc w:val="center"/>
              <w:rPr>
                <w:rFonts w:ascii="Times New Roman" w:hAnsi="Times New Roman"/>
                <w:sz w:val="26"/>
                <w:szCs w:val="26"/>
                <w:lang w:val="nl-NL"/>
              </w:rPr>
            </w:pPr>
          </w:p>
        </w:tc>
        <w:tc>
          <w:tcPr>
            <w:tcW w:w="1559" w:type="dxa"/>
            <w:vAlign w:val="center"/>
          </w:tcPr>
          <w:p w14:paraId="3CCD702F" w14:textId="77777777" w:rsidR="00375890" w:rsidRPr="00DE0FFB" w:rsidRDefault="00375890" w:rsidP="00026C26">
            <w:pPr>
              <w:jc w:val="center"/>
              <w:rPr>
                <w:rFonts w:ascii="Times New Roman" w:hAnsi="Times New Roman"/>
                <w:sz w:val="26"/>
                <w:szCs w:val="26"/>
                <w:lang w:val="nl-NL"/>
              </w:rPr>
            </w:pPr>
          </w:p>
        </w:tc>
        <w:tc>
          <w:tcPr>
            <w:tcW w:w="1134" w:type="dxa"/>
            <w:vAlign w:val="center"/>
          </w:tcPr>
          <w:p w14:paraId="30557E49" w14:textId="77777777" w:rsidR="00375890" w:rsidRPr="00DE0FFB" w:rsidRDefault="00375890" w:rsidP="00026C26">
            <w:pPr>
              <w:jc w:val="center"/>
              <w:rPr>
                <w:rFonts w:ascii="Times New Roman" w:hAnsi="Times New Roman"/>
                <w:sz w:val="26"/>
                <w:szCs w:val="26"/>
                <w:lang w:val="nl-NL"/>
              </w:rPr>
            </w:pPr>
          </w:p>
        </w:tc>
        <w:tc>
          <w:tcPr>
            <w:tcW w:w="1276" w:type="dxa"/>
            <w:vAlign w:val="center"/>
          </w:tcPr>
          <w:p w14:paraId="5ADA8DBC" w14:textId="77777777" w:rsidR="00375890" w:rsidRPr="00DE0FFB" w:rsidRDefault="00375890" w:rsidP="00026C26">
            <w:pPr>
              <w:jc w:val="center"/>
              <w:rPr>
                <w:rFonts w:ascii="Times New Roman" w:hAnsi="Times New Roman"/>
                <w:sz w:val="26"/>
                <w:szCs w:val="26"/>
                <w:lang w:val="nl-NL"/>
              </w:rPr>
            </w:pPr>
          </w:p>
        </w:tc>
        <w:tc>
          <w:tcPr>
            <w:tcW w:w="1559" w:type="dxa"/>
            <w:vAlign w:val="center"/>
          </w:tcPr>
          <w:p w14:paraId="0D7C4FA0" w14:textId="77777777" w:rsidR="00375890" w:rsidRPr="00DE0FFB" w:rsidRDefault="00375890" w:rsidP="00026C26">
            <w:pPr>
              <w:jc w:val="center"/>
              <w:rPr>
                <w:rFonts w:ascii="Times New Roman" w:hAnsi="Times New Roman"/>
                <w:sz w:val="26"/>
                <w:szCs w:val="26"/>
                <w:lang w:val="nl-NL"/>
              </w:rPr>
            </w:pPr>
          </w:p>
        </w:tc>
        <w:tc>
          <w:tcPr>
            <w:tcW w:w="993" w:type="dxa"/>
            <w:vAlign w:val="center"/>
          </w:tcPr>
          <w:p w14:paraId="750756EF" w14:textId="7B374E77"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Ngoài công lập</w:t>
            </w:r>
          </w:p>
        </w:tc>
      </w:tr>
      <w:tr w:rsidR="006E1E9C" w:rsidRPr="00DE0FFB" w14:paraId="4DB557D4" w14:textId="77777777" w:rsidTr="00F45131">
        <w:tc>
          <w:tcPr>
            <w:tcW w:w="846" w:type="dxa"/>
            <w:vAlign w:val="center"/>
          </w:tcPr>
          <w:p w14:paraId="2E5BBBF8" w14:textId="13CA31F4" w:rsidR="00375890" w:rsidRPr="00DE0FFB" w:rsidRDefault="00375890" w:rsidP="00026C26">
            <w:pPr>
              <w:jc w:val="center"/>
              <w:rPr>
                <w:rFonts w:ascii="Times New Roman" w:hAnsi="Times New Roman"/>
                <w:sz w:val="24"/>
                <w:lang w:val="nl-NL"/>
              </w:rPr>
            </w:pPr>
            <w:r w:rsidRPr="00DE0FFB">
              <w:rPr>
                <w:rFonts w:ascii="Times New Roman" w:hAnsi="Times New Roman"/>
                <w:sz w:val="24"/>
                <w:lang w:val="nl-NL"/>
              </w:rPr>
              <w:t>11</w:t>
            </w:r>
          </w:p>
        </w:tc>
        <w:tc>
          <w:tcPr>
            <w:tcW w:w="1868" w:type="dxa"/>
            <w:vAlign w:val="center"/>
          </w:tcPr>
          <w:p w14:paraId="1046E453" w14:textId="4EEB27E5" w:rsidR="00375890" w:rsidRPr="00DE0FFB" w:rsidRDefault="00375890" w:rsidP="00026C26">
            <w:pPr>
              <w:jc w:val="center"/>
              <w:rPr>
                <w:rFonts w:ascii="Times New Roman" w:hAnsi="Times New Roman"/>
                <w:sz w:val="24"/>
                <w:lang w:val="nl-NL"/>
              </w:rPr>
            </w:pPr>
            <w:r w:rsidRPr="00DE0FFB">
              <w:rPr>
                <w:rFonts w:ascii="Times New Roman" w:hAnsi="Times New Roman"/>
                <w:sz w:val="24"/>
              </w:rPr>
              <w:t>Trung tâm khoa học kỹ thuật an toàn thực phẩm và dinh dưỡng khu vực 1.</w:t>
            </w:r>
          </w:p>
        </w:tc>
        <w:tc>
          <w:tcPr>
            <w:tcW w:w="1789" w:type="dxa"/>
            <w:vAlign w:val="center"/>
          </w:tcPr>
          <w:p w14:paraId="2E665642" w14:textId="77777777" w:rsidR="00375890" w:rsidRPr="00DE0FFB" w:rsidRDefault="00375890" w:rsidP="00026C26">
            <w:pPr>
              <w:spacing w:before="60" w:after="60"/>
              <w:jc w:val="center"/>
              <w:rPr>
                <w:rFonts w:ascii="Times New Roman" w:hAnsi="Times New Roman"/>
                <w:sz w:val="24"/>
              </w:rPr>
            </w:pPr>
            <w:r w:rsidRPr="00DE0FFB">
              <w:rPr>
                <w:rFonts w:ascii="Times New Roman" w:hAnsi="Times New Roman"/>
                <w:sz w:val="24"/>
              </w:rPr>
              <w:t>06/2023-TC KHCN/NĐ</w:t>
            </w:r>
          </w:p>
          <w:p w14:paraId="0AB205B8" w14:textId="2707E231" w:rsidR="00375890" w:rsidRPr="00DE0FFB" w:rsidRDefault="00375890" w:rsidP="00026C26">
            <w:pPr>
              <w:jc w:val="center"/>
              <w:rPr>
                <w:rFonts w:ascii="Times New Roman" w:hAnsi="Times New Roman"/>
                <w:sz w:val="24"/>
                <w:lang w:val="nl-NL"/>
              </w:rPr>
            </w:pPr>
            <w:r w:rsidRPr="00DE0FFB">
              <w:rPr>
                <w:rFonts w:ascii="Times New Roman" w:hAnsi="Times New Roman"/>
                <w:sz w:val="24"/>
              </w:rPr>
              <w:t>Ngày 08/11/2023</w:t>
            </w:r>
          </w:p>
        </w:tc>
        <w:tc>
          <w:tcPr>
            <w:tcW w:w="850" w:type="dxa"/>
            <w:vAlign w:val="center"/>
          </w:tcPr>
          <w:p w14:paraId="6A9214D8" w14:textId="747D3ED3"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08</w:t>
            </w:r>
          </w:p>
        </w:tc>
        <w:tc>
          <w:tcPr>
            <w:tcW w:w="1418" w:type="dxa"/>
            <w:vAlign w:val="center"/>
          </w:tcPr>
          <w:p w14:paraId="01369ABC" w14:textId="03E01A5E"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0</w:t>
            </w:r>
          </w:p>
        </w:tc>
        <w:tc>
          <w:tcPr>
            <w:tcW w:w="1417" w:type="dxa"/>
            <w:vAlign w:val="center"/>
          </w:tcPr>
          <w:p w14:paraId="26DABFDE" w14:textId="77777777" w:rsidR="00375890" w:rsidRPr="00DE0FFB" w:rsidRDefault="00375890" w:rsidP="00026C26">
            <w:pPr>
              <w:jc w:val="center"/>
              <w:rPr>
                <w:rFonts w:ascii="Times New Roman" w:hAnsi="Times New Roman"/>
                <w:sz w:val="26"/>
                <w:szCs w:val="26"/>
                <w:lang w:val="nl-NL"/>
              </w:rPr>
            </w:pPr>
          </w:p>
        </w:tc>
        <w:tc>
          <w:tcPr>
            <w:tcW w:w="1559" w:type="dxa"/>
            <w:vAlign w:val="center"/>
          </w:tcPr>
          <w:p w14:paraId="30FF6983" w14:textId="77777777" w:rsidR="00375890" w:rsidRPr="00DE0FFB" w:rsidRDefault="00375890" w:rsidP="00026C26">
            <w:pPr>
              <w:jc w:val="center"/>
              <w:rPr>
                <w:rFonts w:ascii="Times New Roman" w:hAnsi="Times New Roman"/>
                <w:sz w:val="26"/>
                <w:szCs w:val="26"/>
                <w:lang w:val="nl-NL"/>
              </w:rPr>
            </w:pPr>
          </w:p>
        </w:tc>
        <w:tc>
          <w:tcPr>
            <w:tcW w:w="1134" w:type="dxa"/>
            <w:vAlign w:val="center"/>
          </w:tcPr>
          <w:p w14:paraId="517F9EF8" w14:textId="77777777" w:rsidR="00375890" w:rsidRPr="00DE0FFB" w:rsidRDefault="00375890" w:rsidP="00026C26">
            <w:pPr>
              <w:jc w:val="center"/>
              <w:rPr>
                <w:rFonts w:ascii="Times New Roman" w:hAnsi="Times New Roman"/>
                <w:sz w:val="26"/>
                <w:szCs w:val="26"/>
                <w:lang w:val="nl-NL"/>
              </w:rPr>
            </w:pPr>
          </w:p>
        </w:tc>
        <w:tc>
          <w:tcPr>
            <w:tcW w:w="1276" w:type="dxa"/>
            <w:vAlign w:val="center"/>
          </w:tcPr>
          <w:p w14:paraId="28026028" w14:textId="77777777" w:rsidR="00375890" w:rsidRPr="00DE0FFB" w:rsidRDefault="00375890" w:rsidP="00026C26">
            <w:pPr>
              <w:jc w:val="center"/>
              <w:rPr>
                <w:rFonts w:ascii="Times New Roman" w:hAnsi="Times New Roman"/>
                <w:sz w:val="26"/>
                <w:szCs w:val="26"/>
                <w:lang w:val="nl-NL"/>
              </w:rPr>
            </w:pPr>
          </w:p>
        </w:tc>
        <w:tc>
          <w:tcPr>
            <w:tcW w:w="1559" w:type="dxa"/>
            <w:vAlign w:val="center"/>
          </w:tcPr>
          <w:p w14:paraId="7E2FA868" w14:textId="77777777" w:rsidR="00375890" w:rsidRPr="00DE0FFB" w:rsidRDefault="00375890" w:rsidP="00026C26">
            <w:pPr>
              <w:jc w:val="center"/>
              <w:rPr>
                <w:rFonts w:ascii="Times New Roman" w:hAnsi="Times New Roman"/>
                <w:sz w:val="26"/>
                <w:szCs w:val="26"/>
                <w:lang w:val="nl-NL"/>
              </w:rPr>
            </w:pPr>
          </w:p>
        </w:tc>
        <w:tc>
          <w:tcPr>
            <w:tcW w:w="993" w:type="dxa"/>
            <w:vAlign w:val="center"/>
          </w:tcPr>
          <w:p w14:paraId="055CA1BC" w14:textId="47604969"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Ngoài công lập</w:t>
            </w:r>
          </w:p>
        </w:tc>
      </w:tr>
      <w:tr w:rsidR="006E1E9C" w:rsidRPr="00DE0FFB" w14:paraId="3313F640" w14:textId="77777777" w:rsidTr="00F45131">
        <w:tc>
          <w:tcPr>
            <w:tcW w:w="846" w:type="dxa"/>
            <w:vAlign w:val="center"/>
          </w:tcPr>
          <w:p w14:paraId="40F73223" w14:textId="53ED2300" w:rsidR="00375890" w:rsidRPr="00DE0FFB" w:rsidRDefault="00375890" w:rsidP="00026C26">
            <w:pPr>
              <w:jc w:val="center"/>
              <w:rPr>
                <w:rFonts w:ascii="Times New Roman" w:hAnsi="Times New Roman"/>
                <w:sz w:val="24"/>
                <w:lang w:val="nl-NL"/>
              </w:rPr>
            </w:pPr>
            <w:r w:rsidRPr="00DE0FFB">
              <w:rPr>
                <w:rFonts w:ascii="Times New Roman" w:hAnsi="Times New Roman"/>
                <w:sz w:val="24"/>
                <w:lang w:val="nl-NL"/>
              </w:rPr>
              <w:t>12</w:t>
            </w:r>
          </w:p>
        </w:tc>
        <w:tc>
          <w:tcPr>
            <w:tcW w:w="1868" w:type="dxa"/>
            <w:vAlign w:val="center"/>
          </w:tcPr>
          <w:p w14:paraId="664B458D" w14:textId="4B649961" w:rsidR="00375890" w:rsidRPr="00DE0FFB" w:rsidRDefault="00375890" w:rsidP="00026C26">
            <w:pPr>
              <w:jc w:val="center"/>
              <w:rPr>
                <w:rFonts w:ascii="Times New Roman" w:hAnsi="Times New Roman"/>
                <w:sz w:val="24"/>
                <w:lang w:val="nl-NL"/>
              </w:rPr>
            </w:pPr>
            <w:r w:rsidRPr="00DE0FFB">
              <w:rPr>
                <w:rFonts w:ascii="Times New Roman" w:hAnsi="Times New Roman"/>
                <w:sz w:val="24"/>
              </w:rPr>
              <w:t>Trung tâm Tư vấn Xây dựng và Thực nghiệm sản xuất - Trường CĐ Xây dựng Nam Định</w:t>
            </w:r>
          </w:p>
        </w:tc>
        <w:tc>
          <w:tcPr>
            <w:tcW w:w="1789" w:type="dxa"/>
            <w:vAlign w:val="center"/>
          </w:tcPr>
          <w:p w14:paraId="6D5D0B08" w14:textId="77777777" w:rsidR="00375890" w:rsidRPr="00DE0FFB" w:rsidRDefault="00375890" w:rsidP="00026C26">
            <w:pPr>
              <w:spacing w:before="60" w:after="60"/>
              <w:jc w:val="center"/>
              <w:rPr>
                <w:rFonts w:ascii="Times New Roman" w:hAnsi="Times New Roman"/>
                <w:sz w:val="24"/>
              </w:rPr>
            </w:pPr>
            <w:r w:rsidRPr="00DE0FFB">
              <w:rPr>
                <w:rFonts w:ascii="Times New Roman" w:hAnsi="Times New Roman"/>
                <w:sz w:val="24"/>
              </w:rPr>
              <w:t>01/2024/TCKHCN</w:t>
            </w:r>
          </w:p>
          <w:p w14:paraId="70B80E15" w14:textId="257D2838" w:rsidR="00375890" w:rsidRPr="00DE0FFB" w:rsidRDefault="00375890" w:rsidP="00026C26">
            <w:pPr>
              <w:jc w:val="center"/>
              <w:rPr>
                <w:rFonts w:ascii="Times New Roman" w:hAnsi="Times New Roman"/>
                <w:sz w:val="24"/>
                <w:lang w:val="nl-NL"/>
              </w:rPr>
            </w:pPr>
            <w:r w:rsidRPr="00DE0FFB">
              <w:rPr>
                <w:rFonts w:ascii="Times New Roman" w:hAnsi="Times New Roman"/>
                <w:sz w:val="24"/>
              </w:rPr>
              <w:t>Ngày 28/3/2024</w:t>
            </w:r>
          </w:p>
        </w:tc>
        <w:tc>
          <w:tcPr>
            <w:tcW w:w="850" w:type="dxa"/>
            <w:vAlign w:val="center"/>
          </w:tcPr>
          <w:p w14:paraId="60012FFE" w14:textId="4D7CBEFD"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20</w:t>
            </w:r>
          </w:p>
        </w:tc>
        <w:tc>
          <w:tcPr>
            <w:tcW w:w="1418" w:type="dxa"/>
            <w:vAlign w:val="center"/>
          </w:tcPr>
          <w:p w14:paraId="289B0090" w14:textId="45B7D729"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0</w:t>
            </w:r>
          </w:p>
        </w:tc>
        <w:tc>
          <w:tcPr>
            <w:tcW w:w="1417" w:type="dxa"/>
            <w:vAlign w:val="center"/>
          </w:tcPr>
          <w:p w14:paraId="5D714D42" w14:textId="77777777" w:rsidR="00375890" w:rsidRPr="00DE0FFB" w:rsidRDefault="00375890" w:rsidP="00026C26">
            <w:pPr>
              <w:jc w:val="center"/>
              <w:rPr>
                <w:rFonts w:ascii="Times New Roman" w:hAnsi="Times New Roman"/>
                <w:sz w:val="26"/>
                <w:szCs w:val="26"/>
                <w:lang w:val="nl-NL"/>
              </w:rPr>
            </w:pPr>
          </w:p>
        </w:tc>
        <w:tc>
          <w:tcPr>
            <w:tcW w:w="1559" w:type="dxa"/>
            <w:vAlign w:val="center"/>
          </w:tcPr>
          <w:p w14:paraId="5EADB89D" w14:textId="77777777" w:rsidR="00375890" w:rsidRPr="00DE0FFB" w:rsidRDefault="00375890" w:rsidP="00026C26">
            <w:pPr>
              <w:jc w:val="center"/>
              <w:rPr>
                <w:rFonts w:ascii="Times New Roman" w:hAnsi="Times New Roman"/>
                <w:sz w:val="26"/>
                <w:szCs w:val="26"/>
                <w:lang w:val="nl-NL"/>
              </w:rPr>
            </w:pPr>
          </w:p>
        </w:tc>
        <w:tc>
          <w:tcPr>
            <w:tcW w:w="1134" w:type="dxa"/>
            <w:vAlign w:val="center"/>
          </w:tcPr>
          <w:p w14:paraId="49903E7E" w14:textId="77777777" w:rsidR="00375890" w:rsidRPr="00DE0FFB" w:rsidRDefault="00375890" w:rsidP="00026C26">
            <w:pPr>
              <w:jc w:val="center"/>
              <w:rPr>
                <w:rFonts w:ascii="Times New Roman" w:hAnsi="Times New Roman"/>
                <w:sz w:val="26"/>
                <w:szCs w:val="26"/>
                <w:lang w:val="nl-NL"/>
              </w:rPr>
            </w:pPr>
          </w:p>
        </w:tc>
        <w:tc>
          <w:tcPr>
            <w:tcW w:w="1276" w:type="dxa"/>
            <w:vAlign w:val="center"/>
          </w:tcPr>
          <w:p w14:paraId="3DBA5159" w14:textId="77777777" w:rsidR="00375890" w:rsidRPr="00DE0FFB" w:rsidRDefault="00375890" w:rsidP="00026C26">
            <w:pPr>
              <w:jc w:val="center"/>
              <w:rPr>
                <w:rFonts w:ascii="Times New Roman" w:hAnsi="Times New Roman"/>
                <w:sz w:val="26"/>
                <w:szCs w:val="26"/>
                <w:lang w:val="nl-NL"/>
              </w:rPr>
            </w:pPr>
          </w:p>
        </w:tc>
        <w:tc>
          <w:tcPr>
            <w:tcW w:w="1559" w:type="dxa"/>
            <w:vAlign w:val="center"/>
          </w:tcPr>
          <w:p w14:paraId="2FCF9A8D" w14:textId="77777777" w:rsidR="00375890" w:rsidRPr="00DE0FFB" w:rsidRDefault="00375890" w:rsidP="00026C26">
            <w:pPr>
              <w:jc w:val="center"/>
              <w:rPr>
                <w:rFonts w:ascii="Times New Roman" w:hAnsi="Times New Roman"/>
                <w:sz w:val="26"/>
                <w:szCs w:val="26"/>
                <w:lang w:val="nl-NL"/>
              </w:rPr>
            </w:pPr>
          </w:p>
        </w:tc>
        <w:tc>
          <w:tcPr>
            <w:tcW w:w="993" w:type="dxa"/>
            <w:vAlign w:val="center"/>
          </w:tcPr>
          <w:p w14:paraId="4A68D72F" w14:textId="38C62546"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Công lập</w:t>
            </w:r>
          </w:p>
        </w:tc>
      </w:tr>
      <w:tr w:rsidR="006E1E9C" w:rsidRPr="00DE0FFB" w14:paraId="18005401" w14:textId="77777777" w:rsidTr="00F45131">
        <w:tc>
          <w:tcPr>
            <w:tcW w:w="846" w:type="dxa"/>
            <w:vAlign w:val="center"/>
          </w:tcPr>
          <w:p w14:paraId="1FDAB65D" w14:textId="2490BF0E" w:rsidR="00375890" w:rsidRPr="00DE0FFB" w:rsidRDefault="00375890" w:rsidP="00026C26">
            <w:pPr>
              <w:jc w:val="center"/>
              <w:rPr>
                <w:rFonts w:ascii="Times New Roman" w:hAnsi="Times New Roman"/>
                <w:sz w:val="24"/>
                <w:lang w:val="nl-NL"/>
              </w:rPr>
            </w:pPr>
            <w:r w:rsidRPr="00DE0FFB">
              <w:rPr>
                <w:rFonts w:ascii="Times New Roman" w:hAnsi="Times New Roman"/>
                <w:sz w:val="24"/>
                <w:lang w:val="nl-NL"/>
              </w:rPr>
              <w:t>13</w:t>
            </w:r>
          </w:p>
        </w:tc>
        <w:tc>
          <w:tcPr>
            <w:tcW w:w="1868" w:type="dxa"/>
            <w:vAlign w:val="center"/>
          </w:tcPr>
          <w:p w14:paraId="2492E1B5" w14:textId="5FFE40A5" w:rsidR="00375890" w:rsidRPr="00DE0FFB" w:rsidRDefault="00375890" w:rsidP="00026C26">
            <w:pPr>
              <w:jc w:val="center"/>
              <w:rPr>
                <w:rFonts w:ascii="Times New Roman" w:hAnsi="Times New Roman"/>
                <w:sz w:val="24"/>
                <w:lang w:val="nl-NL"/>
              </w:rPr>
            </w:pPr>
            <w:r w:rsidRPr="00DE0FFB">
              <w:rPr>
                <w:rFonts w:ascii="Times New Roman" w:hAnsi="Times New Roman"/>
                <w:sz w:val="24"/>
              </w:rPr>
              <w:t>Chi nhánh can thiệp sớm Ong vàng - Viện nghiên cứu ứng dụng tâm lý giáo dục</w:t>
            </w:r>
          </w:p>
        </w:tc>
        <w:tc>
          <w:tcPr>
            <w:tcW w:w="1789" w:type="dxa"/>
            <w:vAlign w:val="center"/>
          </w:tcPr>
          <w:p w14:paraId="3802DB80" w14:textId="77777777" w:rsidR="00375890" w:rsidRPr="00DE0FFB" w:rsidRDefault="00375890" w:rsidP="00026C26">
            <w:pPr>
              <w:spacing w:before="60" w:after="60"/>
              <w:jc w:val="center"/>
              <w:rPr>
                <w:rFonts w:ascii="Times New Roman" w:hAnsi="Times New Roman"/>
                <w:sz w:val="24"/>
              </w:rPr>
            </w:pPr>
            <w:r w:rsidRPr="00DE0FFB">
              <w:rPr>
                <w:rFonts w:ascii="Times New Roman" w:hAnsi="Times New Roman"/>
                <w:sz w:val="24"/>
              </w:rPr>
              <w:t>02/2024-TCKHCNNĐ</w:t>
            </w:r>
          </w:p>
          <w:p w14:paraId="31E9A104" w14:textId="60AB8401" w:rsidR="00375890" w:rsidRPr="00DE0FFB" w:rsidRDefault="00375890" w:rsidP="00026C26">
            <w:pPr>
              <w:jc w:val="center"/>
              <w:rPr>
                <w:rFonts w:ascii="Times New Roman" w:hAnsi="Times New Roman"/>
                <w:sz w:val="24"/>
                <w:lang w:val="nl-NL"/>
              </w:rPr>
            </w:pPr>
            <w:r w:rsidRPr="00DE0FFB">
              <w:rPr>
                <w:rFonts w:ascii="Times New Roman" w:hAnsi="Times New Roman"/>
                <w:sz w:val="24"/>
              </w:rPr>
              <w:t>Ngày 10/4/2024</w:t>
            </w:r>
          </w:p>
        </w:tc>
        <w:tc>
          <w:tcPr>
            <w:tcW w:w="850" w:type="dxa"/>
            <w:vAlign w:val="center"/>
          </w:tcPr>
          <w:p w14:paraId="6AD2DC22" w14:textId="2EF417A5"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06</w:t>
            </w:r>
          </w:p>
        </w:tc>
        <w:tc>
          <w:tcPr>
            <w:tcW w:w="1418" w:type="dxa"/>
            <w:vAlign w:val="center"/>
          </w:tcPr>
          <w:p w14:paraId="365401B5" w14:textId="653BE364"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0</w:t>
            </w:r>
          </w:p>
        </w:tc>
        <w:tc>
          <w:tcPr>
            <w:tcW w:w="1417" w:type="dxa"/>
            <w:vAlign w:val="center"/>
          </w:tcPr>
          <w:p w14:paraId="4FD2523F" w14:textId="77777777" w:rsidR="00375890" w:rsidRPr="00DE0FFB" w:rsidRDefault="00375890" w:rsidP="00026C26">
            <w:pPr>
              <w:jc w:val="center"/>
              <w:rPr>
                <w:rFonts w:ascii="Times New Roman" w:hAnsi="Times New Roman"/>
                <w:sz w:val="26"/>
                <w:szCs w:val="26"/>
                <w:lang w:val="nl-NL"/>
              </w:rPr>
            </w:pPr>
          </w:p>
        </w:tc>
        <w:tc>
          <w:tcPr>
            <w:tcW w:w="1559" w:type="dxa"/>
            <w:vAlign w:val="center"/>
          </w:tcPr>
          <w:p w14:paraId="52AA1E64" w14:textId="77777777" w:rsidR="00375890" w:rsidRPr="00DE0FFB" w:rsidRDefault="00375890" w:rsidP="00026C26">
            <w:pPr>
              <w:jc w:val="center"/>
              <w:rPr>
                <w:rFonts w:ascii="Times New Roman" w:hAnsi="Times New Roman"/>
                <w:sz w:val="26"/>
                <w:szCs w:val="26"/>
                <w:lang w:val="nl-NL"/>
              </w:rPr>
            </w:pPr>
          </w:p>
        </w:tc>
        <w:tc>
          <w:tcPr>
            <w:tcW w:w="1134" w:type="dxa"/>
            <w:vAlign w:val="center"/>
          </w:tcPr>
          <w:p w14:paraId="635CC48F" w14:textId="77777777" w:rsidR="00375890" w:rsidRPr="00DE0FFB" w:rsidRDefault="00375890" w:rsidP="00026C26">
            <w:pPr>
              <w:jc w:val="center"/>
              <w:rPr>
                <w:rFonts w:ascii="Times New Roman" w:hAnsi="Times New Roman"/>
                <w:sz w:val="26"/>
                <w:szCs w:val="26"/>
                <w:lang w:val="nl-NL"/>
              </w:rPr>
            </w:pPr>
          </w:p>
        </w:tc>
        <w:tc>
          <w:tcPr>
            <w:tcW w:w="1276" w:type="dxa"/>
            <w:vAlign w:val="center"/>
          </w:tcPr>
          <w:p w14:paraId="78ED80CE" w14:textId="77777777" w:rsidR="00375890" w:rsidRPr="00DE0FFB" w:rsidRDefault="00375890" w:rsidP="00026C26">
            <w:pPr>
              <w:jc w:val="center"/>
              <w:rPr>
                <w:rFonts w:ascii="Times New Roman" w:hAnsi="Times New Roman"/>
                <w:sz w:val="26"/>
                <w:szCs w:val="26"/>
                <w:lang w:val="nl-NL"/>
              </w:rPr>
            </w:pPr>
          </w:p>
        </w:tc>
        <w:tc>
          <w:tcPr>
            <w:tcW w:w="1559" w:type="dxa"/>
            <w:vAlign w:val="center"/>
          </w:tcPr>
          <w:p w14:paraId="4A735D64" w14:textId="77777777" w:rsidR="00375890" w:rsidRPr="00DE0FFB" w:rsidRDefault="00375890" w:rsidP="00026C26">
            <w:pPr>
              <w:jc w:val="center"/>
              <w:rPr>
                <w:rFonts w:ascii="Times New Roman" w:hAnsi="Times New Roman"/>
                <w:sz w:val="26"/>
                <w:szCs w:val="26"/>
                <w:lang w:val="nl-NL"/>
              </w:rPr>
            </w:pPr>
          </w:p>
        </w:tc>
        <w:tc>
          <w:tcPr>
            <w:tcW w:w="993" w:type="dxa"/>
            <w:vAlign w:val="center"/>
          </w:tcPr>
          <w:p w14:paraId="46D2973A" w14:textId="458F53FC"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Ngoài công lập</w:t>
            </w:r>
          </w:p>
        </w:tc>
      </w:tr>
      <w:tr w:rsidR="006E1E9C" w:rsidRPr="00DE0FFB" w14:paraId="4BDBE557" w14:textId="77777777" w:rsidTr="00F45131">
        <w:tc>
          <w:tcPr>
            <w:tcW w:w="846" w:type="dxa"/>
            <w:vAlign w:val="center"/>
          </w:tcPr>
          <w:p w14:paraId="5FA36C39" w14:textId="2695D087" w:rsidR="00375890" w:rsidRPr="00DE0FFB" w:rsidRDefault="00375890" w:rsidP="00026C26">
            <w:pPr>
              <w:jc w:val="center"/>
              <w:rPr>
                <w:rFonts w:ascii="Times New Roman" w:hAnsi="Times New Roman"/>
                <w:sz w:val="24"/>
                <w:lang w:val="nl-NL"/>
              </w:rPr>
            </w:pPr>
            <w:r w:rsidRPr="00DE0FFB">
              <w:rPr>
                <w:rFonts w:ascii="Times New Roman" w:hAnsi="Times New Roman"/>
                <w:sz w:val="24"/>
                <w:lang w:val="nl-NL"/>
              </w:rPr>
              <w:t>14</w:t>
            </w:r>
          </w:p>
        </w:tc>
        <w:tc>
          <w:tcPr>
            <w:tcW w:w="1868" w:type="dxa"/>
            <w:vAlign w:val="center"/>
          </w:tcPr>
          <w:p w14:paraId="1B7BB9F3" w14:textId="5C6D86AF" w:rsidR="00375890" w:rsidRPr="00DE0FFB" w:rsidRDefault="00375890" w:rsidP="00026C26">
            <w:pPr>
              <w:jc w:val="center"/>
              <w:rPr>
                <w:rFonts w:ascii="Times New Roman" w:hAnsi="Times New Roman"/>
                <w:sz w:val="24"/>
                <w:lang w:val="nl-NL"/>
              </w:rPr>
            </w:pPr>
            <w:r w:rsidRPr="00DE0FFB">
              <w:rPr>
                <w:rFonts w:ascii="Times New Roman" w:hAnsi="Times New Roman"/>
                <w:sz w:val="24"/>
              </w:rPr>
              <w:t>Chi nhánh Can thiệp sớm Hoa Sen - Viện Nghiên cứu Tâm lý giáo dục.</w:t>
            </w:r>
          </w:p>
        </w:tc>
        <w:tc>
          <w:tcPr>
            <w:tcW w:w="1789" w:type="dxa"/>
            <w:vAlign w:val="center"/>
          </w:tcPr>
          <w:p w14:paraId="70D4D7E4" w14:textId="77777777" w:rsidR="00375890" w:rsidRPr="00DE0FFB" w:rsidRDefault="00375890" w:rsidP="00026C26">
            <w:pPr>
              <w:spacing w:before="60" w:after="60"/>
              <w:jc w:val="center"/>
              <w:rPr>
                <w:rFonts w:ascii="Times New Roman" w:hAnsi="Times New Roman"/>
                <w:sz w:val="24"/>
              </w:rPr>
            </w:pPr>
            <w:r w:rsidRPr="00DE0FFB">
              <w:rPr>
                <w:rFonts w:ascii="Times New Roman" w:hAnsi="Times New Roman"/>
                <w:sz w:val="24"/>
              </w:rPr>
              <w:t>03/2025/SKHCN-KH</w:t>
            </w:r>
          </w:p>
          <w:p w14:paraId="749960B0" w14:textId="306B2A62" w:rsidR="00375890" w:rsidRPr="00DE0FFB" w:rsidRDefault="00375890" w:rsidP="00026C26">
            <w:pPr>
              <w:jc w:val="center"/>
              <w:rPr>
                <w:rFonts w:ascii="Times New Roman" w:hAnsi="Times New Roman"/>
                <w:sz w:val="24"/>
                <w:lang w:val="nl-NL"/>
              </w:rPr>
            </w:pPr>
            <w:r w:rsidRPr="00DE0FFB">
              <w:rPr>
                <w:rFonts w:ascii="Times New Roman" w:hAnsi="Times New Roman"/>
                <w:sz w:val="24"/>
              </w:rPr>
              <w:t>Ngày 04/12/2025</w:t>
            </w:r>
          </w:p>
        </w:tc>
        <w:tc>
          <w:tcPr>
            <w:tcW w:w="850" w:type="dxa"/>
            <w:vAlign w:val="center"/>
          </w:tcPr>
          <w:p w14:paraId="3B1F2FBB" w14:textId="1A45C274"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06</w:t>
            </w:r>
          </w:p>
        </w:tc>
        <w:tc>
          <w:tcPr>
            <w:tcW w:w="1418" w:type="dxa"/>
            <w:vAlign w:val="center"/>
          </w:tcPr>
          <w:p w14:paraId="3676F313" w14:textId="01418F3F"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0</w:t>
            </w:r>
          </w:p>
        </w:tc>
        <w:tc>
          <w:tcPr>
            <w:tcW w:w="1417" w:type="dxa"/>
            <w:vAlign w:val="center"/>
          </w:tcPr>
          <w:p w14:paraId="0C57E716" w14:textId="77777777" w:rsidR="00375890" w:rsidRPr="00DE0FFB" w:rsidRDefault="00375890" w:rsidP="00026C26">
            <w:pPr>
              <w:jc w:val="center"/>
              <w:rPr>
                <w:rFonts w:ascii="Times New Roman" w:hAnsi="Times New Roman"/>
                <w:sz w:val="26"/>
                <w:szCs w:val="26"/>
                <w:lang w:val="nl-NL"/>
              </w:rPr>
            </w:pPr>
          </w:p>
        </w:tc>
        <w:tc>
          <w:tcPr>
            <w:tcW w:w="1559" w:type="dxa"/>
            <w:vAlign w:val="center"/>
          </w:tcPr>
          <w:p w14:paraId="2348FFE6" w14:textId="77777777" w:rsidR="00375890" w:rsidRPr="00DE0FFB" w:rsidRDefault="00375890" w:rsidP="00026C26">
            <w:pPr>
              <w:jc w:val="center"/>
              <w:rPr>
                <w:rFonts w:ascii="Times New Roman" w:hAnsi="Times New Roman"/>
                <w:sz w:val="26"/>
                <w:szCs w:val="26"/>
                <w:lang w:val="nl-NL"/>
              </w:rPr>
            </w:pPr>
          </w:p>
        </w:tc>
        <w:tc>
          <w:tcPr>
            <w:tcW w:w="1134" w:type="dxa"/>
            <w:vAlign w:val="center"/>
          </w:tcPr>
          <w:p w14:paraId="428DEA47" w14:textId="77777777" w:rsidR="00375890" w:rsidRPr="00DE0FFB" w:rsidRDefault="00375890" w:rsidP="00026C26">
            <w:pPr>
              <w:jc w:val="center"/>
              <w:rPr>
                <w:rFonts w:ascii="Times New Roman" w:hAnsi="Times New Roman"/>
                <w:sz w:val="26"/>
                <w:szCs w:val="26"/>
                <w:lang w:val="nl-NL"/>
              </w:rPr>
            </w:pPr>
          </w:p>
        </w:tc>
        <w:tc>
          <w:tcPr>
            <w:tcW w:w="1276" w:type="dxa"/>
            <w:vAlign w:val="center"/>
          </w:tcPr>
          <w:p w14:paraId="596189D2" w14:textId="77777777" w:rsidR="00375890" w:rsidRPr="00DE0FFB" w:rsidRDefault="00375890" w:rsidP="00026C26">
            <w:pPr>
              <w:jc w:val="center"/>
              <w:rPr>
                <w:rFonts w:ascii="Times New Roman" w:hAnsi="Times New Roman"/>
                <w:sz w:val="26"/>
                <w:szCs w:val="26"/>
                <w:lang w:val="nl-NL"/>
              </w:rPr>
            </w:pPr>
          </w:p>
        </w:tc>
        <w:tc>
          <w:tcPr>
            <w:tcW w:w="1559" w:type="dxa"/>
            <w:vAlign w:val="center"/>
          </w:tcPr>
          <w:p w14:paraId="0DF129F0" w14:textId="77777777" w:rsidR="00375890" w:rsidRPr="00DE0FFB" w:rsidRDefault="00375890" w:rsidP="00026C26">
            <w:pPr>
              <w:jc w:val="center"/>
              <w:rPr>
                <w:rFonts w:ascii="Times New Roman" w:hAnsi="Times New Roman"/>
                <w:sz w:val="26"/>
                <w:szCs w:val="26"/>
                <w:lang w:val="nl-NL"/>
              </w:rPr>
            </w:pPr>
          </w:p>
        </w:tc>
        <w:tc>
          <w:tcPr>
            <w:tcW w:w="993" w:type="dxa"/>
            <w:vAlign w:val="center"/>
          </w:tcPr>
          <w:p w14:paraId="77E29E32" w14:textId="4B2112B7"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Ngoài công lập</w:t>
            </w:r>
          </w:p>
        </w:tc>
      </w:tr>
      <w:tr w:rsidR="006E1E9C" w:rsidRPr="00DE0FFB" w14:paraId="40F2D50F" w14:textId="77777777" w:rsidTr="00F45131">
        <w:tc>
          <w:tcPr>
            <w:tcW w:w="846" w:type="dxa"/>
            <w:vAlign w:val="center"/>
          </w:tcPr>
          <w:p w14:paraId="67E84203" w14:textId="4ED7E47A" w:rsidR="00375890" w:rsidRPr="00DE0FFB" w:rsidRDefault="00375890" w:rsidP="00026C26">
            <w:pPr>
              <w:jc w:val="center"/>
              <w:rPr>
                <w:rFonts w:ascii="Times New Roman" w:hAnsi="Times New Roman"/>
                <w:sz w:val="24"/>
                <w:lang w:val="nl-NL"/>
              </w:rPr>
            </w:pPr>
            <w:r w:rsidRPr="00DE0FFB">
              <w:rPr>
                <w:rFonts w:ascii="Times New Roman" w:hAnsi="Times New Roman"/>
                <w:sz w:val="24"/>
                <w:lang w:val="nl-NL"/>
              </w:rPr>
              <w:t>15</w:t>
            </w:r>
          </w:p>
        </w:tc>
        <w:tc>
          <w:tcPr>
            <w:tcW w:w="1868" w:type="dxa"/>
            <w:vAlign w:val="center"/>
          </w:tcPr>
          <w:p w14:paraId="543962F3" w14:textId="4B64F423" w:rsidR="00375890" w:rsidRPr="00DE0FFB" w:rsidRDefault="00375890" w:rsidP="00026C26">
            <w:pPr>
              <w:jc w:val="center"/>
              <w:rPr>
                <w:rFonts w:ascii="Times New Roman" w:hAnsi="Times New Roman"/>
                <w:sz w:val="24"/>
                <w:lang w:val="nl-NL"/>
              </w:rPr>
            </w:pPr>
            <w:r w:rsidRPr="00DE0FFB">
              <w:rPr>
                <w:rFonts w:ascii="Times New Roman" w:hAnsi="Times New Roman"/>
                <w:sz w:val="24"/>
              </w:rPr>
              <w:t>Trung tâm Nghiên cứu và Ứng dụng Tâm lý giáo dục Mai Hương - Chi nhánh Nam Định.</w:t>
            </w:r>
          </w:p>
        </w:tc>
        <w:tc>
          <w:tcPr>
            <w:tcW w:w="1789" w:type="dxa"/>
            <w:vAlign w:val="center"/>
          </w:tcPr>
          <w:p w14:paraId="3895F9C4" w14:textId="7AF6B80E" w:rsidR="00375890" w:rsidRPr="00DE0FFB" w:rsidRDefault="00375890" w:rsidP="00026C26">
            <w:pPr>
              <w:jc w:val="center"/>
              <w:rPr>
                <w:rFonts w:ascii="Times New Roman" w:hAnsi="Times New Roman"/>
                <w:sz w:val="24"/>
                <w:lang w:val="nl-NL"/>
              </w:rPr>
            </w:pPr>
            <w:r w:rsidRPr="00DE0FFB">
              <w:rPr>
                <w:rFonts w:ascii="Times New Roman" w:hAnsi="Times New Roman"/>
                <w:sz w:val="24"/>
              </w:rPr>
              <w:t>06/2024-TCKHCNNĐ ngày 10/02/2026</w:t>
            </w:r>
          </w:p>
        </w:tc>
        <w:tc>
          <w:tcPr>
            <w:tcW w:w="850" w:type="dxa"/>
            <w:vAlign w:val="center"/>
          </w:tcPr>
          <w:p w14:paraId="6C9BA6D9" w14:textId="65FFED04"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05</w:t>
            </w:r>
          </w:p>
        </w:tc>
        <w:tc>
          <w:tcPr>
            <w:tcW w:w="1418" w:type="dxa"/>
            <w:vAlign w:val="center"/>
          </w:tcPr>
          <w:p w14:paraId="2A5CBA16" w14:textId="26349D14"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0</w:t>
            </w:r>
          </w:p>
        </w:tc>
        <w:tc>
          <w:tcPr>
            <w:tcW w:w="1417" w:type="dxa"/>
            <w:vAlign w:val="center"/>
          </w:tcPr>
          <w:p w14:paraId="425B9D28" w14:textId="77777777" w:rsidR="00375890" w:rsidRPr="00DE0FFB" w:rsidRDefault="00375890" w:rsidP="00026C26">
            <w:pPr>
              <w:jc w:val="center"/>
              <w:rPr>
                <w:rFonts w:ascii="Times New Roman" w:hAnsi="Times New Roman"/>
                <w:sz w:val="26"/>
                <w:szCs w:val="26"/>
                <w:lang w:val="nl-NL"/>
              </w:rPr>
            </w:pPr>
          </w:p>
        </w:tc>
        <w:tc>
          <w:tcPr>
            <w:tcW w:w="1559" w:type="dxa"/>
            <w:vAlign w:val="center"/>
          </w:tcPr>
          <w:p w14:paraId="4FA8E617" w14:textId="77777777" w:rsidR="00375890" w:rsidRPr="00DE0FFB" w:rsidRDefault="00375890" w:rsidP="00026C26">
            <w:pPr>
              <w:jc w:val="center"/>
              <w:rPr>
                <w:rFonts w:ascii="Times New Roman" w:hAnsi="Times New Roman"/>
                <w:sz w:val="26"/>
                <w:szCs w:val="26"/>
                <w:lang w:val="nl-NL"/>
              </w:rPr>
            </w:pPr>
          </w:p>
        </w:tc>
        <w:tc>
          <w:tcPr>
            <w:tcW w:w="1134" w:type="dxa"/>
            <w:vAlign w:val="center"/>
          </w:tcPr>
          <w:p w14:paraId="1D8FE30A" w14:textId="77777777" w:rsidR="00375890" w:rsidRPr="00DE0FFB" w:rsidRDefault="00375890" w:rsidP="00026C26">
            <w:pPr>
              <w:jc w:val="center"/>
              <w:rPr>
                <w:rFonts w:ascii="Times New Roman" w:hAnsi="Times New Roman"/>
                <w:sz w:val="26"/>
                <w:szCs w:val="26"/>
                <w:lang w:val="nl-NL"/>
              </w:rPr>
            </w:pPr>
          </w:p>
        </w:tc>
        <w:tc>
          <w:tcPr>
            <w:tcW w:w="1276" w:type="dxa"/>
            <w:vAlign w:val="center"/>
          </w:tcPr>
          <w:p w14:paraId="3405B294" w14:textId="77777777" w:rsidR="00375890" w:rsidRPr="00DE0FFB" w:rsidRDefault="00375890" w:rsidP="00026C26">
            <w:pPr>
              <w:jc w:val="center"/>
              <w:rPr>
                <w:rFonts w:ascii="Times New Roman" w:hAnsi="Times New Roman"/>
                <w:sz w:val="26"/>
                <w:szCs w:val="26"/>
                <w:lang w:val="nl-NL"/>
              </w:rPr>
            </w:pPr>
          </w:p>
        </w:tc>
        <w:tc>
          <w:tcPr>
            <w:tcW w:w="1559" w:type="dxa"/>
            <w:vAlign w:val="center"/>
          </w:tcPr>
          <w:p w14:paraId="59A0973B" w14:textId="77777777" w:rsidR="00375890" w:rsidRPr="00DE0FFB" w:rsidRDefault="00375890" w:rsidP="00026C26">
            <w:pPr>
              <w:jc w:val="center"/>
              <w:rPr>
                <w:rFonts w:ascii="Times New Roman" w:hAnsi="Times New Roman"/>
                <w:sz w:val="26"/>
                <w:szCs w:val="26"/>
                <w:lang w:val="nl-NL"/>
              </w:rPr>
            </w:pPr>
          </w:p>
        </w:tc>
        <w:tc>
          <w:tcPr>
            <w:tcW w:w="993" w:type="dxa"/>
            <w:vAlign w:val="center"/>
          </w:tcPr>
          <w:p w14:paraId="00D68682" w14:textId="4B7ACDF3"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Ngoài công lập</w:t>
            </w:r>
          </w:p>
        </w:tc>
      </w:tr>
      <w:tr w:rsidR="006E1E9C" w:rsidRPr="00DE0FFB" w14:paraId="716CB681" w14:textId="77777777" w:rsidTr="00F45131">
        <w:tc>
          <w:tcPr>
            <w:tcW w:w="846" w:type="dxa"/>
            <w:vAlign w:val="center"/>
          </w:tcPr>
          <w:p w14:paraId="3EE48441" w14:textId="413BBA45" w:rsidR="00375890" w:rsidRPr="00DE0FFB" w:rsidRDefault="00375890" w:rsidP="00026C26">
            <w:pPr>
              <w:jc w:val="center"/>
              <w:rPr>
                <w:rFonts w:ascii="Times New Roman" w:hAnsi="Times New Roman"/>
                <w:sz w:val="24"/>
                <w:lang w:val="nl-NL"/>
              </w:rPr>
            </w:pPr>
            <w:r w:rsidRPr="00DE0FFB">
              <w:rPr>
                <w:rFonts w:ascii="Times New Roman" w:hAnsi="Times New Roman"/>
                <w:sz w:val="24"/>
                <w:lang w:val="nl-NL"/>
              </w:rPr>
              <w:t>16</w:t>
            </w:r>
          </w:p>
        </w:tc>
        <w:tc>
          <w:tcPr>
            <w:tcW w:w="1868" w:type="dxa"/>
            <w:vAlign w:val="center"/>
          </w:tcPr>
          <w:p w14:paraId="5FB294D1" w14:textId="2B65BE7C" w:rsidR="00375890" w:rsidRPr="00DE0FFB" w:rsidRDefault="00375890" w:rsidP="00026C26">
            <w:pPr>
              <w:jc w:val="center"/>
              <w:rPr>
                <w:rFonts w:ascii="Times New Roman" w:hAnsi="Times New Roman"/>
                <w:sz w:val="24"/>
                <w:lang w:val="nl-NL"/>
              </w:rPr>
            </w:pPr>
            <w:r w:rsidRPr="00DE0FFB">
              <w:rPr>
                <w:rFonts w:ascii="Times New Roman" w:hAnsi="Times New Roman"/>
                <w:sz w:val="24"/>
              </w:rPr>
              <w:t>Trung tâm bảo tồn động vật hoang dã Nước Việt</w:t>
            </w:r>
          </w:p>
        </w:tc>
        <w:tc>
          <w:tcPr>
            <w:tcW w:w="1789" w:type="dxa"/>
            <w:vAlign w:val="center"/>
          </w:tcPr>
          <w:p w14:paraId="79497795" w14:textId="77777777" w:rsidR="00375890" w:rsidRPr="00DE0FFB" w:rsidRDefault="00375890" w:rsidP="00026C26">
            <w:pPr>
              <w:spacing w:before="60" w:after="60"/>
              <w:jc w:val="center"/>
              <w:rPr>
                <w:rFonts w:ascii="Times New Roman" w:hAnsi="Times New Roman"/>
                <w:sz w:val="24"/>
              </w:rPr>
            </w:pPr>
            <w:r w:rsidRPr="00DE0FFB">
              <w:rPr>
                <w:rFonts w:ascii="Times New Roman" w:hAnsi="Times New Roman"/>
                <w:sz w:val="24"/>
              </w:rPr>
              <w:t>02/2025/SKHCN-KH</w:t>
            </w:r>
          </w:p>
          <w:p w14:paraId="610402A5" w14:textId="127D757C" w:rsidR="00375890" w:rsidRPr="00DE0FFB" w:rsidRDefault="00375890" w:rsidP="00026C26">
            <w:pPr>
              <w:jc w:val="center"/>
              <w:rPr>
                <w:rFonts w:ascii="Times New Roman" w:hAnsi="Times New Roman"/>
                <w:sz w:val="24"/>
                <w:lang w:val="nl-NL"/>
              </w:rPr>
            </w:pPr>
            <w:r w:rsidRPr="00DE0FFB">
              <w:rPr>
                <w:rFonts w:ascii="Times New Roman" w:hAnsi="Times New Roman"/>
                <w:sz w:val="24"/>
              </w:rPr>
              <w:t>Ngày 01/12/2025</w:t>
            </w:r>
          </w:p>
        </w:tc>
        <w:tc>
          <w:tcPr>
            <w:tcW w:w="850" w:type="dxa"/>
            <w:vAlign w:val="center"/>
          </w:tcPr>
          <w:p w14:paraId="71E66348" w14:textId="7210CE51"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17</w:t>
            </w:r>
          </w:p>
        </w:tc>
        <w:tc>
          <w:tcPr>
            <w:tcW w:w="1418" w:type="dxa"/>
            <w:vAlign w:val="center"/>
          </w:tcPr>
          <w:p w14:paraId="2E7BBE37" w14:textId="09C7E314"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0</w:t>
            </w:r>
          </w:p>
        </w:tc>
        <w:tc>
          <w:tcPr>
            <w:tcW w:w="1417" w:type="dxa"/>
            <w:vAlign w:val="center"/>
          </w:tcPr>
          <w:p w14:paraId="5C3CFD99" w14:textId="77777777" w:rsidR="00375890" w:rsidRPr="00DE0FFB" w:rsidRDefault="00375890" w:rsidP="00026C26">
            <w:pPr>
              <w:jc w:val="center"/>
              <w:rPr>
                <w:rFonts w:ascii="Times New Roman" w:hAnsi="Times New Roman"/>
                <w:sz w:val="26"/>
                <w:szCs w:val="26"/>
                <w:lang w:val="nl-NL"/>
              </w:rPr>
            </w:pPr>
          </w:p>
        </w:tc>
        <w:tc>
          <w:tcPr>
            <w:tcW w:w="1559" w:type="dxa"/>
            <w:vAlign w:val="center"/>
          </w:tcPr>
          <w:p w14:paraId="2AD9CA93" w14:textId="77777777" w:rsidR="00375890" w:rsidRPr="00DE0FFB" w:rsidRDefault="00375890" w:rsidP="00026C26">
            <w:pPr>
              <w:jc w:val="center"/>
              <w:rPr>
                <w:rFonts w:ascii="Times New Roman" w:hAnsi="Times New Roman"/>
                <w:sz w:val="26"/>
                <w:szCs w:val="26"/>
                <w:lang w:val="nl-NL"/>
              </w:rPr>
            </w:pPr>
          </w:p>
        </w:tc>
        <w:tc>
          <w:tcPr>
            <w:tcW w:w="1134" w:type="dxa"/>
            <w:vAlign w:val="center"/>
          </w:tcPr>
          <w:p w14:paraId="003D23C7" w14:textId="77777777" w:rsidR="00375890" w:rsidRPr="00DE0FFB" w:rsidRDefault="00375890" w:rsidP="00026C26">
            <w:pPr>
              <w:jc w:val="center"/>
              <w:rPr>
                <w:rFonts w:ascii="Times New Roman" w:hAnsi="Times New Roman"/>
                <w:sz w:val="26"/>
                <w:szCs w:val="26"/>
                <w:lang w:val="nl-NL"/>
              </w:rPr>
            </w:pPr>
          </w:p>
        </w:tc>
        <w:tc>
          <w:tcPr>
            <w:tcW w:w="1276" w:type="dxa"/>
            <w:vAlign w:val="center"/>
          </w:tcPr>
          <w:p w14:paraId="44922983" w14:textId="77777777" w:rsidR="00375890" w:rsidRPr="00DE0FFB" w:rsidRDefault="00375890" w:rsidP="00026C26">
            <w:pPr>
              <w:jc w:val="center"/>
              <w:rPr>
                <w:rFonts w:ascii="Times New Roman" w:hAnsi="Times New Roman"/>
                <w:sz w:val="26"/>
                <w:szCs w:val="26"/>
                <w:lang w:val="nl-NL"/>
              </w:rPr>
            </w:pPr>
          </w:p>
        </w:tc>
        <w:tc>
          <w:tcPr>
            <w:tcW w:w="1559" w:type="dxa"/>
            <w:vAlign w:val="center"/>
          </w:tcPr>
          <w:p w14:paraId="364F647A" w14:textId="77777777" w:rsidR="00375890" w:rsidRPr="00DE0FFB" w:rsidRDefault="00375890" w:rsidP="00026C26">
            <w:pPr>
              <w:jc w:val="center"/>
              <w:rPr>
                <w:rFonts w:ascii="Times New Roman" w:hAnsi="Times New Roman"/>
                <w:sz w:val="26"/>
                <w:szCs w:val="26"/>
                <w:lang w:val="nl-NL"/>
              </w:rPr>
            </w:pPr>
          </w:p>
        </w:tc>
        <w:tc>
          <w:tcPr>
            <w:tcW w:w="993" w:type="dxa"/>
            <w:vAlign w:val="center"/>
          </w:tcPr>
          <w:p w14:paraId="1ECE750A" w14:textId="545F2E3C" w:rsidR="00375890" w:rsidRPr="00DE0FFB" w:rsidRDefault="00375890" w:rsidP="00026C26">
            <w:pPr>
              <w:jc w:val="center"/>
              <w:rPr>
                <w:rFonts w:ascii="Times New Roman" w:hAnsi="Times New Roman"/>
                <w:sz w:val="26"/>
                <w:szCs w:val="26"/>
                <w:lang w:val="nl-NL"/>
              </w:rPr>
            </w:pPr>
            <w:r w:rsidRPr="00DE0FFB">
              <w:rPr>
                <w:rFonts w:ascii="Times New Roman" w:hAnsi="Times New Roman"/>
                <w:sz w:val="24"/>
                <w:lang w:val="nl-NL"/>
              </w:rPr>
              <w:t>Ngoài công lập</w:t>
            </w:r>
          </w:p>
        </w:tc>
      </w:tr>
      <w:tr w:rsidR="006E1E9C" w:rsidRPr="00DE0FFB" w14:paraId="368EC5D8" w14:textId="77777777" w:rsidTr="00F45131">
        <w:trPr>
          <w:trHeight w:val="555"/>
        </w:trPr>
        <w:tc>
          <w:tcPr>
            <w:tcW w:w="846" w:type="dxa"/>
            <w:vAlign w:val="center"/>
          </w:tcPr>
          <w:p w14:paraId="61EDB898" w14:textId="77777777" w:rsidR="000636FD" w:rsidRPr="00DE0FFB" w:rsidRDefault="000636FD" w:rsidP="00026C26">
            <w:pPr>
              <w:jc w:val="center"/>
              <w:rPr>
                <w:rFonts w:ascii="Times New Roman" w:hAnsi="Times New Roman"/>
                <w:sz w:val="24"/>
                <w:lang w:val="nl-NL"/>
              </w:rPr>
            </w:pPr>
          </w:p>
        </w:tc>
        <w:tc>
          <w:tcPr>
            <w:tcW w:w="1868" w:type="dxa"/>
            <w:vAlign w:val="center"/>
          </w:tcPr>
          <w:p w14:paraId="77CF9587" w14:textId="5FE64E9D" w:rsidR="000636FD" w:rsidRPr="00DE0FFB" w:rsidRDefault="000636FD" w:rsidP="00026C26">
            <w:pPr>
              <w:jc w:val="center"/>
              <w:rPr>
                <w:rFonts w:ascii="Times New Roman" w:hAnsi="Times New Roman"/>
                <w:b/>
                <w:sz w:val="24"/>
                <w:lang w:val="nl-NL"/>
              </w:rPr>
            </w:pPr>
            <w:r w:rsidRPr="00DE0FFB">
              <w:rPr>
                <w:rFonts w:ascii="Times New Roman" w:hAnsi="Times New Roman"/>
                <w:b/>
                <w:sz w:val="24"/>
                <w:lang w:val="nl-NL"/>
              </w:rPr>
              <w:t>Tổng số</w:t>
            </w:r>
            <w:r w:rsidR="00F45131">
              <w:rPr>
                <w:rFonts w:ascii="Times New Roman" w:hAnsi="Times New Roman"/>
                <w:b/>
                <w:sz w:val="24"/>
                <w:lang w:val="nl-NL"/>
              </w:rPr>
              <w:t>:</w:t>
            </w:r>
          </w:p>
        </w:tc>
        <w:tc>
          <w:tcPr>
            <w:tcW w:w="1789" w:type="dxa"/>
            <w:vAlign w:val="center"/>
          </w:tcPr>
          <w:p w14:paraId="71A854F9" w14:textId="77777777" w:rsidR="000636FD" w:rsidRPr="00DE0FFB" w:rsidRDefault="000636FD" w:rsidP="00026C26">
            <w:pPr>
              <w:jc w:val="center"/>
              <w:rPr>
                <w:rFonts w:ascii="Times New Roman" w:hAnsi="Times New Roman"/>
                <w:sz w:val="24"/>
                <w:lang w:val="nl-NL"/>
              </w:rPr>
            </w:pPr>
          </w:p>
        </w:tc>
        <w:tc>
          <w:tcPr>
            <w:tcW w:w="850" w:type="dxa"/>
            <w:vAlign w:val="center"/>
          </w:tcPr>
          <w:p w14:paraId="61D0DB40" w14:textId="0C1ACA79" w:rsidR="000636FD" w:rsidRPr="00DE0FFB" w:rsidRDefault="00A46287" w:rsidP="00026C26">
            <w:pPr>
              <w:jc w:val="center"/>
              <w:rPr>
                <w:rFonts w:ascii="Times New Roman" w:hAnsi="Times New Roman"/>
                <w:sz w:val="26"/>
                <w:szCs w:val="26"/>
                <w:lang w:val="nl-NL"/>
              </w:rPr>
            </w:pPr>
            <w:r w:rsidRPr="00DE0FFB">
              <w:rPr>
                <w:rFonts w:ascii="Times New Roman" w:hAnsi="Times New Roman"/>
                <w:sz w:val="26"/>
                <w:szCs w:val="26"/>
                <w:lang w:val="nl-NL"/>
              </w:rPr>
              <w:t>190</w:t>
            </w:r>
          </w:p>
        </w:tc>
        <w:tc>
          <w:tcPr>
            <w:tcW w:w="1418" w:type="dxa"/>
            <w:vAlign w:val="center"/>
          </w:tcPr>
          <w:p w14:paraId="24781DC3" w14:textId="09EDE567" w:rsidR="000636FD" w:rsidRPr="00DE0FFB" w:rsidRDefault="00A46287" w:rsidP="00026C26">
            <w:pPr>
              <w:jc w:val="center"/>
              <w:rPr>
                <w:rFonts w:ascii="Times New Roman" w:hAnsi="Times New Roman"/>
                <w:sz w:val="26"/>
                <w:szCs w:val="26"/>
                <w:lang w:val="nl-NL"/>
              </w:rPr>
            </w:pPr>
            <w:r w:rsidRPr="00DE0FFB">
              <w:rPr>
                <w:rFonts w:ascii="Times New Roman" w:hAnsi="Times New Roman"/>
                <w:sz w:val="26"/>
                <w:szCs w:val="26"/>
                <w:lang w:val="nl-NL"/>
              </w:rPr>
              <w:t>02</w:t>
            </w:r>
          </w:p>
        </w:tc>
        <w:tc>
          <w:tcPr>
            <w:tcW w:w="1417" w:type="dxa"/>
            <w:vAlign w:val="center"/>
          </w:tcPr>
          <w:p w14:paraId="2F1A90D1" w14:textId="77777777" w:rsidR="000636FD" w:rsidRPr="00DE0FFB" w:rsidRDefault="000636FD" w:rsidP="00026C26">
            <w:pPr>
              <w:jc w:val="center"/>
              <w:rPr>
                <w:rFonts w:ascii="Times New Roman" w:hAnsi="Times New Roman"/>
                <w:sz w:val="26"/>
                <w:szCs w:val="26"/>
                <w:lang w:val="nl-NL"/>
              </w:rPr>
            </w:pPr>
          </w:p>
        </w:tc>
        <w:tc>
          <w:tcPr>
            <w:tcW w:w="1559" w:type="dxa"/>
            <w:vAlign w:val="center"/>
          </w:tcPr>
          <w:p w14:paraId="293266A3" w14:textId="77777777" w:rsidR="000636FD" w:rsidRPr="00DE0FFB" w:rsidRDefault="000636FD" w:rsidP="00026C26">
            <w:pPr>
              <w:jc w:val="center"/>
              <w:rPr>
                <w:rFonts w:ascii="Times New Roman" w:hAnsi="Times New Roman"/>
                <w:sz w:val="26"/>
                <w:szCs w:val="26"/>
                <w:lang w:val="nl-NL"/>
              </w:rPr>
            </w:pPr>
          </w:p>
        </w:tc>
        <w:tc>
          <w:tcPr>
            <w:tcW w:w="1134" w:type="dxa"/>
            <w:vAlign w:val="center"/>
          </w:tcPr>
          <w:p w14:paraId="0D984459" w14:textId="77777777" w:rsidR="000636FD" w:rsidRPr="00DE0FFB" w:rsidRDefault="000636FD" w:rsidP="00026C26">
            <w:pPr>
              <w:jc w:val="center"/>
              <w:rPr>
                <w:rFonts w:ascii="Times New Roman" w:hAnsi="Times New Roman"/>
                <w:sz w:val="26"/>
                <w:szCs w:val="26"/>
                <w:lang w:val="nl-NL"/>
              </w:rPr>
            </w:pPr>
          </w:p>
        </w:tc>
        <w:tc>
          <w:tcPr>
            <w:tcW w:w="1276" w:type="dxa"/>
            <w:vAlign w:val="center"/>
          </w:tcPr>
          <w:p w14:paraId="2582C899" w14:textId="77777777" w:rsidR="000636FD" w:rsidRPr="00DE0FFB" w:rsidRDefault="000636FD" w:rsidP="00026C26">
            <w:pPr>
              <w:jc w:val="center"/>
              <w:rPr>
                <w:rFonts w:ascii="Times New Roman" w:hAnsi="Times New Roman"/>
                <w:sz w:val="26"/>
                <w:szCs w:val="26"/>
                <w:lang w:val="nl-NL"/>
              </w:rPr>
            </w:pPr>
          </w:p>
        </w:tc>
        <w:tc>
          <w:tcPr>
            <w:tcW w:w="1559" w:type="dxa"/>
            <w:vAlign w:val="center"/>
          </w:tcPr>
          <w:p w14:paraId="25566D40" w14:textId="77777777" w:rsidR="000636FD" w:rsidRPr="00DE0FFB" w:rsidRDefault="000636FD" w:rsidP="00026C26">
            <w:pPr>
              <w:jc w:val="center"/>
              <w:rPr>
                <w:rFonts w:ascii="Times New Roman" w:hAnsi="Times New Roman"/>
                <w:sz w:val="26"/>
                <w:szCs w:val="26"/>
                <w:lang w:val="nl-NL"/>
              </w:rPr>
            </w:pPr>
          </w:p>
        </w:tc>
        <w:tc>
          <w:tcPr>
            <w:tcW w:w="993" w:type="dxa"/>
            <w:vAlign w:val="center"/>
          </w:tcPr>
          <w:p w14:paraId="7FA9F7A7" w14:textId="77777777" w:rsidR="000636FD" w:rsidRPr="00DE0FFB" w:rsidRDefault="000636FD" w:rsidP="00026C26">
            <w:pPr>
              <w:jc w:val="center"/>
              <w:rPr>
                <w:rFonts w:ascii="Times New Roman" w:hAnsi="Times New Roman"/>
                <w:sz w:val="26"/>
                <w:szCs w:val="26"/>
                <w:lang w:val="nl-NL"/>
              </w:rPr>
            </w:pPr>
          </w:p>
        </w:tc>
      </w:tr>
    </w:tbl>
    <w:p w14:paraId="1E48B2D5" w14:textId="77777777" w:rsidR="000636FD" w:rsidRPr="00DE0FFB" w:rsidRDefault="000636FD" w:rsidP="000636FD">
      <w:pPr>
        <w:rPr>
          <w:rFonts w:ascii="Times New Roman" w:hAnsi="Times New Roman"/>
          <w:b/>
          <w:i/>
          <w:szCs w:val="28"/>
          <w:lang w:val="nl-NL"/>
        </w:rPr>
        <w:sectPr w:rsidR="000636FD" w:rsidRPr="00DE0FFB" w:rsidSect="000636FD">
          <w:footnotePr>
            <w:numRestart w:val="eachSect"/>
          </w:footnotePr>
          <w:pgSz w:w="16840" w:h="11907" w:orient="landscape" w:code="9"/>
          <w:pgMar w:top="1134" w:right="1134" w:bottom="567" w:left="1134" w:header="720" w:footer="720" w:gutter="0"/>
          <w:cols w:space="720"/>
          <w:titlePg/>
          <w:docGrid w:linePitch="360"/>
        </w:sectPr>
      </w:pPr>
    </w:p>
    <w:p w14:paraId="6445BBC2" w14:textId="0E72B7DD" w:rsidR="000636FD" w:rsidRDefault="0007252C" w:rsidP="000636FD">
      <w:pPr>
        <w:jc w:val="both"/>
        <w:rPr>
          <w:rFonts w:ascii="Times New Roman" w:hAnsi="Times New Roman"/>
          <w:b/>
          <w:bCs/>
          <w:sz w:val="26"/>
          <w:szCs w:val="26"/>
          <w:lang w:val="nl-NL"/>
        </w:rPr>
      </w:pPr>
      <w:r>
        <w:rPr>
          <w:rFonts w:ascii="Times New Roman" w:hAnsi="Times New Roman"/>
          <w:b/>
          <w:bCs/>
          <w:sz w:val="26"/>
          <w:szCs w:val="26"/>
          <w:lang w:val="nl-NL"/>
        </w:rPr>
        <w:t>Phụ lục 1</w:t>
      </w:r>
    </w:p>
    <w:p w14:paraId="5B913489" w14:textId="376B8C1B" w:rsidR="0007252C" w:rsidRPr="0007252C" w:rsidRDefault="0007252C" w:rsidP="000636FD">
      <w:pPr>
        <w:jc w:val="both"/>
        <w:rPr>
          <w:rFonts w:ascii="Times New Roman" w:hAnsi="Times New Roman"/>
          <w:i/>
          <w:iCs/>
          <w:sz w:val="26"/>
          <w:szCs w:val="26"/>
          <w:lang w:val="nl-NL"/>
        </w:rPr>
      </w:pPr>
      <w:r w:rsidRPr="0007252C">
        <w:rPr>
          <w:rFonts w:ascii="Times New Roman" w:hAnsi="Times New Roman"/>
          <w:i/>
          <w:iCs/>
          <w:sz w:val="26"/>
          <w:szCs w:val="26"/>
          <w:lang w:val="nl-NL"/>
        </w:rPr>
        <w:t>Biểu 1-5</w:t>
      </w:r>
    </w:p>
    <w:p w14:paraId="75AD2371" w14:textId="77777777" w:rsidR="0007252C" w:rsidRDefault="0007252C" w:rsidP="000636FD">
      <w:pPr>
        <w:jc w:val="center"/>
        <w:rPr>
          <w:rFonts w:ascii="Times New Roman" w:hAnsi="Times New Roman"/>
          <w:b/>
          <w:bCs/>
          <w:sz w:val="26"/>
          <w:szCs w:val="26"/>
          <w:lang w:val="nl-NL"/>
        </w:rPr>
      </w:pPr>
    </w:p>
    <w:p w14:paraId="6240E9A0" w14:textId="3A47F5CA" w:rsidR="000636FD" w:rsidRPr="00DE0FFB" w:rsidRDefault="000636FD" w:rsidP="000636FD">
      <w:pPr>
        <w:jc w:val="center"/>
        <w:rPr>
          <w:rFonts w:ascii="Times New Roman" w:hAnsi="Times New Roman"/>
          <w:b/>
          <w:bCs/>
          <w:sz w:val="26"/>
          <w:szCs w:val="26"/>
          <w:lang w:val="nl-NL"/>
        </w:rPr>
      </w:pPr>
      <w:r w:rsidRPr="00DE0FFB">
        <w:rPr>
          <w:rFonts w:ascii="Times New Roman" w:hAnsi="Times New Roman"/>
          <w:b/>
          <w:bCs/>
          <w:sz w:val="26"/>
          <w:szCs w:val="26"/>
          <w:lang w:val="nl-NL"/>
        </w:rPr>
        <w:t>KẾT QUẢ HOẠT ĐỘNG QUẢN LÝ NHÀ NƯỚC VỀ KHCN&amp;ĐMST</w:t>
      </w:r>
    </w:p>
    <w:p w14:paraId="6F4F8B65" w14:textId="349DF71E" w:rsidR="000636FD" w:rsidRPr="00DE0FFB" w:rsidRDefault="000636FD" w:rsidP="000636FD">
      <w:pPr>
        <w:jc w:val="center"/>
        <w:rPr>
          <w:rFonts w:ascii="Times New Roman" w:hAnsi="Times New Roman"/>
          <w:b/>
          <w:sz w:val="26"/>
          <w:szCs w:val="22"/>
          <w:lang w:val="nl-NL"/>
        </w:rPr>
      </w:pPr>
      <w:r w:rsidRPr="00DE0FFB">
        <w:rPr>
          <w:rFonts w:ascii="Times New Roman" w:hAnsi="Times New Roman"/>
          <w:b/>
          <w:sz w:val="26"/>
          <w:szCs w:val="22"/>
          <w:lang w:val="nl-NL"/>
        </w:rPr>
        <w:t>202</w:t>
      </w:r>
      <w:r w:rsidR="00A10FAC" w:rsidRPr="00DE0FFB">
        <w:rPr>
          <w:rFonts w:ascii="Times New Roman" w:hAnsi="Times New Roman"/>
          <w:b/>
          <w:sz w:val="26"/>
          <w:szCs w:val="22"/>
          <w:lang w:val="nl-NL"/>
        </w:rPr>
        <w:t>5</w:t>
      </w:r>
      <w:r w:rsidRPr="00DE0FFB">
        <w:rPr>
          <w:rFonts w:ascii="Times New Roman" w:hAnsi="Times New Roman"/>
          <w:b/>
          <w:sz w:val="26"/>
          <w:szCs w:val="22"/>
          <w:lang w:val="nl-NL"/>
        </w:rPr>
        <w:t xml:space="preserve"> - 202</w:t>
      </w:r>
      <w:r w:rsidR="00A10FAC" w:rsidRPr="00DE0FFB">
        <w:rPr>
          <w:rFonts w:ascii="Times New Roman" w:hAnsi="Times New Roman"/>
          <w:b/>
          <w:sz w:val="26"/>
          <w:szCs w:val="22"/>
          <w:lang w:val="nl-NL"/>
        </w:rPr>
        <w:t>6</w:t>
      </w:r>
    </w:p>
    <w:p w14:paraId="59A38D96" w14:textId="77777777" w:rsidR="000636FD" w:rsidRPr="00DE0FFB" w:rsidRDefault="000636FD" w:rsidP="000636FD">
      <w:pPr>
        <w:jc w:val="center"/>
        <w:rPr>
          <w:rFonts w:ascii="Times New Roman" w:hAnsi="Times New Roman"/>
          <w:b/>
          <w:bCs/>
          <w:sz w:val="24"/>
          <w:lang w:val="nl-NL"/>
        </w:rPr>
      </w:pPr>
    </w:p>
    <w:p w14:paraId="727BA2E8" w14:textId="77777777" w:rsidR="000636FD" w:rsidRPr="00DE0FFB" w:rsidRDefault="000636FD" w:rsidP="000636FD">
      <w:pPr>
        <w:jc w:val="center"/>
        <w:rPr>
          <w:rFonts w:ascii="Times New Roman" w:hAnsi="Times New Roman"/>
          <w:b/>
          <w:bCs/>
          <w:sz w:val="24"/>
          <w:lang w:val="nl-NL"/>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4394"/>
        <w:gridCol w:w="1843"/>
        <w:gridCol w:w="1559"/>
        <w:gridCol w:w="1276"/>
      </w:tblGrid>
      <w:tr w:rsidR="006E1E9C" w:rsidRPr="00DE0FFB" w14:paraId="6A7BC0C4" w14:textId="77777777" w:rsidTr="00F44B80">
        <w:trPr>
          <w:trHeight w:val="788"/>
          <w:tblHeader/>
        </w:trPr>
        <w:tc>
          <w:tcPr>
            <w:tcW w:w="880" w:type="dxa"/>
            <w:vMerge w:val="restart"/>
            <w:vAlign w:val="center"/>
          </w:tcPr>
          <w:p w14:paraId="0C25A24F" w14:textId="77777777" w:rsidR="000636FD" w:rsidRPr="00DE0FFB" w:rsidRDefault="000636FD" w:rsidP="0007252C">
            <w:pPr>
              <w:jc w:val="center"/>
              <w:rPr>
                <w:rFonts w:ascii="Times New Roman" w:hAnsi="Times New Roman"/>
                <w:b/>
                <w:bCs/>
                <w:sz w:val="24"/>
                <w:lang w:val="nl-NL"/>
              </w:rPr>
            </w:pPr>
            <w:r w:rsidRPr="00DE0FFB">
              <w:rPr>
                <w:rFonts w:ascii="Times New Roman" w:hAnsi="Times New Roman"/>
                <w:b/>
                <w:bCs/>
                <w:sz w:val="24"/>
                <w:lang w:val="nl-NL"/>
              </w:rPr>
              <w:t>Số TT</w:t>
            </w:r>
          </w:p>
        </w:tc>
        <w:tc>
          <w:tcPr>
            <w:tcW w:w="4394" w:type="dxa"/>
            <w:vMerge w:val="restart"/>
            <w:vAlign w:val="center"/>
          </w:tcPr>
          <w:p w14:paraId="1AD06647" w14:textId="77777777" w:rsidR="000636FD" w:rsidRPr="00DE0FFB" w:rsidRDefault="000636FD" w:rsidP="0007252C">
            <w:pPr>
              <w:jc w:val="center"/>
              <w:rPr>
                <w:rFonts w:ascii="Times New Roman" w:hAnsi="Times New Roman"/>
                <w:b/>
                <w:bCs/>
                <w:sz w:val="24"/>
                <w:lang w:val="nl-NL"/>
              </w:rPr>
            </w:pPr>
            <w:r w:rsidRPr="00DE0FFB">
              <w:rPr>
                <w:rFonts w:ascii="Times New Roman" w:hAnsi="Times New Roman"/>
                <w:b/>
                <w:bCs/>
                <w:sz w:val="24"/>
                <w:lang w:val="nl-NL"/>
              </w:rPr>
              <w:t>Nội dung công việc</w:t>
            </w:r>
          </w:p>
        </w:tc>
        <w:tc>
          <w:tcPr>
            <w:tcW w:w="1843" w:type="dxa"/>
            <w:vMerge w:val="restart"/>
            <w:vAlign w:val="center"/>
          </w:tcPr>
          <w:p w14:paraId="47F06066" w14:textId="77777777" w:rsidR="000636FD" w:rsidRPr="00DE0FFB" w:rsidRDefault="000636FD" w:rsidP="0007252C">
            <w:pPr>
              <w:jc w:val="center"/>
              <w:rPr>
                <w:rFonts w:ascii="Times New Roman" w:hAnsi="Times New Roman"/>
                <w:b/>
                <w:bCs/>
                <w:sz w:val="24"/>
                <w:lang w:val="nl-NL"/>
              </w:rPr>
            </w:pPr>
            <w:r w:rsidRPr="00DE0FFB">
              <w:rPr>
                <w:rFonts w:ascii="Times New Roman" w:hAnsi="Times New Roman"/>
                <w:b/>
                <w:bCs/>
                <w:sz w:val="24"/>
                <w:lang w:val="nl-NL"/>
              </w:rPr>
              <w:t>Đơn vị</w:t>
            </w:r>
          </w:p>
        </w:tc>
        <w:tc>
          <w:tcPr>
            <w:tcW w:w="2835" w:type="dxa"/>
            <w:gridSpan w:val="2"/>
            <w:vAlign w:val="center"/>
          </w:tcPr>
          <w:p w14:paraId="6BAF0224" w14:textId="77777777" w:rsidR="000636FD" w:rsidRPr="00DE0FFB" w:rsidRDefault="000636FD" w:rsidP="0007252C">
            <w:pPr>
              <w:jc w:val="center"/>
              <w:rPr>
                <w:rFonts w:ascii="Times New Roman" w:hAnsi="Times New Roman"/>
                <w:b/>
                <w:bCs/>
                <w:sz w:val="24"/>
                <w:lang w:val="nl-NL"/>
              </w:rPr>
            </w:pPr>
            <w:r w:rsidRPr="00DE0FFB">
              <w:rPr>
                <w:rFonts w:ascii="Times New Roman" w:hAnsi="Times New Roman"/>
                <w:b/>
                <w:bCs/>
                <w:sz w:val="24"/>
                <w:lang w:val="nl-NL"/>
              </w:rPr>
              <w:t>Kết quả đạt được</w:t>
            </w:r>
          </w:p>
          <w:p w14:paraId="33F21E28" w14:textId="77777777" w:rsidR="000636FD" w:rsidRPr="00DE0FFB" w:rsidRDefault="000636FD" w:rsidP="0007252C">
            <w:pPr>
              <w:jc w:val="center"/>
              <w:rPr>
                <w:rFonts w:ascii="Times New Roman" w:hAnsi="Times New Roman"/>
                <w:b/>
                <w:bCs/>
                <w:sz w:val="24"/>
                <w:lang w:val="nl-NL"/>
              </w:rPr>
            </w:pPr>
            <w:r w:rsidRPr="00DE0FFB">
              <w:rPr>
                <w:rFonts w:ascii="Times New Roman" w:hAnsi="Times New Roman"/>
                <w:b/>
                <w:bCs/>
                <w:sz w:val="24"/>
                <w:lang w:val="nl-NL"/>
              </w:rPr>
              <w:t>(số lượng)</w:t>
            </w:r>
          </w:p>
        </w:tc>
      </w:tr>
      <w:tr w:rsidR="006E1E9C" w:rsidRPr="00DE0FFB" w14:paraId="1A88D478" w14:textId="77777777" w:rsidTr="00F44B80">
        <w:trPr>
          <w:trHeight w:val="513"/>
          <w:tblHeader/>
        </w:trPr>
        <w:tc>
          <w:tcPr>
            <w:tcW w:w="880" w:type="dxa"/>
            <w:vMerge/>
            <w:vAlign w:val="center"/>
          </w:tcPr>
          <w:p w14:paraId="289F100C" w14:textId="77777777" w:rsidR="000636FD" w:rsidRPr="00DE0FFB" w:rsidRDefault="000636FD" w:rsidP="0007252C">
            <w:pPr>
              <w:jc w:val="center"/>
              <w:rPr>
                <w:rFonts w:ascii="Times New Roman" w:hAnsi="Times New Roman"/>
                <w:b/>
                <w:bCs/>
                <w:sz w:val="24"/>
                <w:lang w:val="nl-NL"/>
              </w:rPr>
            </w:pPr>
          </w:p>
        </w:tc>
        <w:tc>
          <w:tcPr>
            <w:tcW w:w="4394" w:type="dxa"/>
            <w:vMerge/>
            <w:vAlign w:val="center"/>
          </w:tcPr>
          <w:p w14:paraId="793764F6" w14:textId="77777777" w:rsidR="000636FD" w:rsidRPr="00DE0FFB" w:rsidRDefault="000636FD" w:rsidP="0007252C">
            <w:pPr>
              <w:jc w:val="center"/>
              <w:rPr>
                <w:rFonts w:ascii="Times New Roman" w:hAnsi="Times New Roman"/>
                <w:b/>
                <w:bCs/>
                <w:sz w:val="24"/>
                <w:lang w:val="nl-NL"/>
              </w:rPr>
            </w:pPr>
          </w:p>
        </w:tc>
        <w:tc>
          <w:tcPr>
            <w:tcW w:w="1843" w:type="dxa"/>
            <w:vMerge/>
            <w:vAlign w:val="center"/>
          </w:tcPr>
          <w:p w14:paraId="5D2931F1" w14:textId="77777777" w:rsidR="000636FD" w:rsidRPr="00DE0FFB" w:rsidRDefault="000636FD" w:rsidP="0007252C">
            <w:pPr>
              <w:jc w:val="center"/>
              <w:rPr>
                <w:rFonts w:ascii="Times New Roman" w:hAnsi="Times New Roman"/>
                <w:b/>
                <w:bCs/>
                <w:sz w:val="24"/>
                <w:lang w:val="nl-NL"/>
              </w:rPr>
            </w:pPr>
          </w:p>
        </w:tc>
        <w:tc>
          <w:tcPr>
            <w:tcW w:w="1559" w:type="dxa"/>
            <w:vAlign w:val="center"/>
          </w:tcPr>
          <w:p w14:paraId="106DDF11" w14:textId="7F68DDC1" w:rsidR="000636FD" w:rsidRPr="00DE0FFB" w:rsidRDefault="000636FD" w:rsidP="0007252C">
            <w:pPr>
              <w:jc w:val="center"/>
              <w:rPr>
                <w:rFonts w:ascii="Times New Roman" w:hAnsi="Times New Roman"/>
                <w:b/>
                <w:bCs/>
                <w:sz w:val="22"/>
                <w:szCs w:val="22"/>
                <w:lang w:val="nl-NL"/>
              </w:rPr>
            </w:pPr>
            <w:r w:rsidRPr="00DE0FFB">
              <w:rPr>
                <w:rFonts w:ascii="Times New Roman" w:hAnsi="Times New Roman"/>
                <w:b/>
                <w:bCs/>
                <w:sz w:val="22"/>
                <w:szCs w:val="22"/>
                <w:lang w:val="nl-NL"/>
              </w:rPr>
              <w:t>Năm 202</w:t>
            </w:r>
            <w:r w:rsidR="005B189C" w:rsidRPr="00DE0FFB">
              <w:rPr>
                <w:rFonts w:ascii="Times New Roman" w:hAnsi="Times New Roman"/>
                <w:b/>
                <w:bCs/>
                <w:sz w:val="22"/>
                <w:szCs w:val="22"/>
                <w:lang w:val="nl-NL"/>
              </w:rPr>
              <w:t>5</w:t>
            </w:r>
          </w:p>
        </w:tc>
        <w:tc>
          <w:tcPr>
            <w:tcW w:w="1276" w:type="dxa"/>
            <w:vAlign w:val="center"/>
          </w:tcPr>
          <w:p w14:paraId="621353F5" w14:textId="17F003EE" w:rsidR="000636FD" w:rsidRPr="00DE0FFB" w:rsidRDefault="005B189C" w:rsidP="0007252C">
            <w:pPr>
              <w:jc w:val="center"/>
              <w:rPr>
                <w:rFonts w:ascii="Times New Roman" w:hAnsi="Times New Roman"/>
                <w:b/>
                <w:bCs/>
                <w:sz w:val="22"/>
                <w:szCs w:val="22"/>
                <w:lang w:val="nl-NL"/>
              </w:rPr>
            </w:pPr>
            <w:r w:rsidRPr="00DE0FFB">
              <w:rPr>
                <w:rFonts w:ascii="Times New Roman" w:hAnsi="Times New Roman"/>
                <w:b/>
                <w:bCs/>
                <w:sz w:val="22"/>
                <w:szCs w:val="22"/>
                <w:lang w:val="nl-NL"/>
              </w:rPr>
              <w:t>6 tháng 2026</w:t>
            </w:r>
          </w:p>
        </w:tc>
      </w:tr>
      <w:tr w:rsidR="006E1E9C" w:rsidRPr="00DE0FFB" w14:paraId="24BB3758" w14:textId="77777777" w:rsidTr="00F44B80">
        <w:trPr>
          <w:trHeight w:val="467"/>
        </w:trPr>
        <w:tc>
          <w:tcPr>
            <w:tcW w:w="880" w:type="dxa"/>
            <w:vAlign w:val="center"/>
          </w:tcPr>
          <w:p w14:paraId="0E4BB9BE" w14:textId="77777777" w:rsidR="00027352" w:rsidRPr="00DE0FFB" w:rsidRDefault="00027352" w:rsidP="0007252C">
            <w:pPr>
              <w:jc w:val="center"/>
              <w:rPr>
                <w:rFonts w:ascii="Times New Roman" w:hAnsi="Times New Roman"/>
                <w:b/>
                <w:bCs/>
                <w:sz w:val="24"/>
                <w:lang w:val="nl-NL"/>
              </w:rPr>
            </w:pPr>
            <w:r w:rsidRPr="00DE0FFB">
              <w:rPr>
                <w:rFonts w:ascii="Times New Roman" w:hAnsi="Times New Roman"/>
                <w:b/>
                <w:bCs/>
                <w:sz w:val="24"/>
                <w:lang w:val="nl-NL"/>
              </w:rPr>
              <w:t>I</w:t>
            </w:r>
          </w:p>
        </w:tc>
        <w:tc>
          <w:tcPr>
            <w:tcW w:w="4394" w:type="dxa"/>
            <w:vAlign w:val="center"/>
          </w:tcPr>
          <w:p w14:paraId="0A215FB4" w14:textId="77777777" w:rsidR="00027352" w:rsidRPr="00DE0FFB" w:rsidRDefault="00027352" w:rsidP="00F44B80">
            <w:pPr>
              <w:jc w:val="both"/>
              <w:rPr>
                <w:rFonts w:ascii="Times New Roman" w:hAnsi="Times New Roman"/>
                <w:b/>
                <w:bCs/>
                <w:sz w:val="24"/>
                <w:lang w:val="nl-NL"/>
              </w:rPr>
            </w:pPr>
            <w:r w:rsidRPr="00DE0FFB">
              <w:rPr>
                <w:rFonts w:ascii="Times New Roman" w:hAnsi="Times New Roman"/>
                <w:b/>
                <w:bCs/>
                <w:sz w:val="24"/>
                <w:lang w:val="nl-NL"/>
              </w:rPr>
              <w:t>Số nhiệm vụ KH&amp;CN được triển khai</w:t>
            </w:r>
          </w:p>
        </w:tc>
        <w:tc>
          <w:tcPr>
            <w:tcW w:w="1843" w:type="dxa"/>
            <w:vAlign w:val="center"/>
          </w:tcPr>
          <w:p w14:paraId="3D614047" w14:textId="77777777" w:rsidR="00027352" w:rsidRPr="00DE0FFB" w:rsidRDefault="00027352" w:rsidP="0007252C">
            <w:pPr>
              <w:jc w:val="center"/>
              <w:rPr>
                <w:rFonts w:ascii="Times New Roman" w:hAnsi="Times New Roman"/>
                <w:bCs/>
                <w:sz w:val="24"/>
                <w:lang w:val="nl-NL"/>
              </w:rPr>
            </w:pPr>
          </w:p>
        </w:tc>
        <w:tc>
          <w:tcPr>
            <w:tcW w:w="1559" w:type="dxa"/>
            <w:vAlign w:val="center"/>
          </w:tcPr>
          <w:p w14:paraId="56EBACFF" w14:textId="6DF9C7DF" w:rsidR="00027352" w:rsidRPr="00DE0FFB" w:rsidRDefault="00027352" w:rsidP="0007252C">
            <w:pPr>
              <w:jc w:val="center"/>
              <w:rPr>
                <w:rFonts w:ascii="Times New Roman" w:hAnsi="Times New Roman"/>
                <w:bCs/>
                <w:sz w:val="24"/>
                <w:lang w:val="nl-NL"/>
              </w:rPr>
            </w:pPr>
          </w:p>
        </w:tc>
        <w:tc>
          <w:tcPr>
            <w:tcW w:w="1276" w:type="dxa"/>
            <w:vAlign w:val="center"/>
          </w:tcPr>
          <w:p w14:paraId="2A589E3C" w14:textId="01748408" w:rsidR="00027352" w:rsidRPr="00DE0FFB" w:rsidRDefault="00027352" w:rsidP="0007252C">
            <w:pPr>
              <w:jc w:val="center"/>
              <w:rPr>
                <w:rFonts w:ascii="Times New Roman" w:hAnsi="Times New Roman"/>
                <w:bCs/>
                <w:sz w:val="24"/>
                <w:lang w:val="nl-NL"/>
              </w:rPr>
            </w:pPr>
          </w:p>
        </w:tc>
      </w:tr>
      <w:tr w:rsidR="006E1E9C" w:rsidRPr="00DE0FFB" w14:paraId="6B107030" w14:textId="77777777" w:rsidTr="00F44B80">
        <w:tc>
          <w:tcPr>
            <w:tcW w:w="880" w:type="dxa"/>
            <w:vAlign w:val="center"/>
          </w:tcPr>
          <w:p w14:paraId="3D46F2C0" w14:textId="77777777" w:rsidR="00027352" w:rsidRPr="00DE0FFB" w:rsidRDefault="00027352" w:rsidP="0007252C">
            <w:pPr>
              <w:jc w:val="center"/>
              <w:rPr>
                <w:rFonts w:ascii="Times New Roman" w:hAnsi="Times New Roman"/>
                <w:bCs/>
                <w:sz w:val="24"/>
                <w:lang w:val="nl-NL"/>
              </w:rPr>
            </w:pPr>
            <w:r w:rsidRPr="00DE0FFB">
              <w:rPr>
                <w:rFonts w:ascii="Times New Roman" w:hAnsi="Times New Roman"/>
                <w:bCs/>
                <w:sz w:val="24"/>
                <w:lang w:val="nl-NL"/>
              </w:rPr>
              <w:t>1</w:t>
            </w:r>
          </w:p>
        </w:tc>
        <w:tc>
          <w:tcPr>
            <w:tcW w:w="4394" w:type="dxa"/>
            <w:vAlign w:val="center"/>
          </w:tcPr>
          <w:p w14:paraId="65DB8A09" w14:textId="77777777" w:rsidR="00027352" w:rsidRPr="00DE0FFB" w:rsidRDefault="00027352" w:rsidP="00F44B80">
            <w:pPr>
              <w:jc w:val="both"/>
              <w:rPr>
                <w:rFonts w:ascii="Times New Roman" w:hAnsi="Times New Roman"/>
                <w:bCs/>
                <w:sz w:val="24"/>
                <w:lang w:val="nl-NL"/>
              </w:rPr>
            </w:pPr>
            <w:r w:rsidRPr="00DE0FFB">
              <w:rPr>
                <w:rFonts w:ascii="Times New Roman" w:hAnsi="Times New Roman"/>
                <w:bCs/>
                <w:sz w:val="24"/>
                <w:lang w:val="nl-NL"/>
              </w:rPr>
              <w:t>Lĩnh vực tự nhiên</w:t>
            </w:r>
          </w:p>
        </w:tc>
        <w:tc>
          <w:tcPr>
            <w:tcW w:w="1843" w:type="dxa"/>
            <w:vAlign w:val="center"/>
          </w:tcPr>
          <w:p w14:paraId="324B76C1" w14:textId="77777777" w:rsidR="00027352" w:rsidRPr="00DE0FFB" w:rsidRDefault="00027352" w:rsidP="0007252C">
            <w:pPr>
              <w:jc w:val="center"/>
              <w:rPr>
                <w:rFonts w:ascii="Times New Roman" w:hAnsi="Times New Roman"/>
                <w:bCs/>
                <w:sz w:val="24"/>
                <w:lang w:val="nl-NL"/>
              </w:rPr>
            </w:pPr>
            <w:r w:rsidRPr="00DE0FFB">
              <w:rPr>
                <w:rFonts w:ascii="Times New Roman" w:hAnsi="Times New Roman"/>
                <w:bCs/>
                <w:sz w:val="24"/>
                <w:lang w:val="nl-NL"/>
              </w:rPr>
              <w:t>N.vụ</w:t>
            </w:r>
          </w:p>
        </w:tc>
        <w:tc>
          <w:tcPr>
            <w:tcW w:w="1559" w:type="dxa"/>
            <w:vAlign w:val="center"/>
          </w:tcPr>
          <w:p w14:paraId="14178AC8" w14:textId="7F835560" w:rsidR="00027352" w:rsidRPr="00DE0FFB" w:rsidRDefault="00DE7044" w:rsidP="0007252C">
            <w:pPr>
              <w:jc w:val="center"/>
              <w:rPr>
                <w:rFonts w:ascii="Times New Roman" w:hAnsi="Times New Roman"/>
                <w:bCs/>
                <w:sz w:val="24"/>
                <w:lang w:val="nl-NL"/>
              </w:rPr>
            </w:pPr>
            <w:r w:rsidRPr="00DE0FFB">
              <w:rPr>
                <w:rFonts w:ascii="Times New Roman" w:hAnsi="Times New Roman"/>
                <w:bCs/>
                <w:sz w:val="24"/>
                <w:lang w:val="nl-NL"/>
              </w:rPr>
              <w:t>5</w:t>
            </w:r>
          </w:p>
        </w:tc>
        <w:tc>
          <w:tcPr>
            <w:tcW w:w="1276" w:type="dxa"/>
            <w:vAlign w:val="center"/>
          </w:tcPr>
          <w:p w14:paraId="6633C4C4" w14:textId="4D0B4928" w:rsidR="00027352" w:rsidRPr="00DE0FFB" w:rsidRDefault="00027352" w:rsidP="0007252C">
            <w:pPr>
              <w:jc w:val="center"/>
              <w:rPr>
                <w:rFonts w:ascii="Times New Roman" w:hAnsi="Times New Roman"/>
                <w:bCs/>
                <w:sz w:val="24"/>
                <w:lang w:val="nl-NL"/>
              </w:rPr>
            </w:pPr>
            <w:r w:rsidRPr="00DE0FFB">
              <w:rPr>
                <w:rFonts w:ascii="Times New Roman" w:hAnsi="Times New Roman"/>
                <w:bCs/>
                <w:sz w:val="24"/>
                <w:lang w:val="nl-NL"/>
              </w:rPr>
              <w:t>0</w:t>
            </w:r>
          </w:p>
        </w:tc>
      </w:tr>
      <w:tr w:rsidR="006E1E9C" w:rsidRPr="00DE0FFB" w14:paraId="18717503" w14:textId="77777777" w:rsidTr="00F44B80">
        <w:tc>
          <w:tcPr>
            <w:tcW w:w="880" w:type="dxa"/>
            <w:vAlign w:val="center"/>
          </w:tcPr>
          <w:p w14:paraId="70ACCB3C" w14:textId="77777777" w:rsidR="00027352" w:rsidRPr="00DE0FFB" w:rsidRDefault="00027352" w:rsidP="0007252C">
            <w:pPr>
              <w:jc w:val="center"/>
              <w:rPr>
                <w:rFonts w:ascii="Times New Roman" w:hAnsi="Times New Roman"/>
                <w:bCs/>
                <w:sz w:val="24"/>
                <w:lang w:val="nl-NL"/>
              </w:rPr>
            </w:pPr>
            <w:r w:rsidRPr="00DE0FFB">
              <w:rPr>
                <w:rFonts w:ascii="Times New Roman" w:hAnsi="Times New Roman"/>
                <w:bCs/>
                <w:sz w:val="24"/>
                <w:lang w:val="nl-NL"/>
              </w:rPr>
              <w:t>2</w:t>
            </w:r>
          </w:p>
        </w:tc>
        <w:tc>
          <w:tcPr>
            <w:tcW w:w="4394" w:type="dxa"/>
            <w:vAlign w:val="center"/>
          </w:tcPr>
          <w:p w14:paraId="2FFDA8EB" w14:textId="77777777" w:rsidR="00027352" w:rsidRPr="00DE0FFB" w:rsidRDefault="00027352" w:rsidP="00F44B80">
            <w:pPr>
              <w:jc w:val="both"/>
              <w:rPr>
                <w:rFonts w:ascii="Times New Roman" w:hAnsi="Times New Roman"/>
                <w:bCs/>
                <w:sz w:val="24"/>
                <w:lang w:val="nl-NL"/>
              </w:rPr>
            </w:pPr>
            <w:r w:rsidRPr="00DE0FFB">
              <w:rPr>
                <w:rFonts w:ascii="Times New Roman" w:hAnsi="Times New Roman"/>
                <w:bCs/>
                <w:sz w:val="24"/>
                <w:lang w:val="nl-NL"/>
              </w:rPr>
              <w:t>Lĩnh vực kỹ thuật và công nghệ</w:t>
            </w:r>
          </w:p>
        </w:tc>
        <w:tc>
          <w:tcPr>
            <w:tcW w:w="1843" w:type="dxa"/>
            <w:vAlign w:val="center"/>
          </w:tcPr>
          <w:p w14:paraId="31461D68" w14:textId="77777777" w:rsidR="00027352" w:rsidRPr="00DE0FFB" w:rsidRDefault="00027352" w:rsidP="0007252C">
            <w:pPr>
              <w:jc w:val="center"/>
              <w:rPr>
                <w:rFonts w:ascii="Times New Roman" w:hAnsi="Times New Roman"/>
                <w:bCs/>
                <w:sz w:val="24"/>
                <w:lang w:val="nl-NL"/>
              </w:rPr>
            </w:pPr>
            <w:r w:rsidRPr="00DE0FFB">
              <w:rPr>
                <w:rFonts w:ascii="Times New Roman" w:hAnsi="Times New Roman"/>
                <w:bCs/>
                <w:sz w:val="24"/>
                <w:lang w:val="nl-NL"/>
              </w:rPr>
              <w:t>N.vụ</w:t>
            </w:r>
          </w:p>
        </w:tc>
        <w:tc>
          <w:tcPr>
            <w:tcW w:w="1559" w:type="dxa"/>
            <w:vAlign w:val="center"/>
          </w:tcPr>
          <w:p w14:paraId="69E2F70B" w14:textId="0082C866" w:rsidR="00027352" w:rsidRPr="00DE0FFB" w:rsidRDefault="00DE7044" w:rsidP="0007252C">
            <w:pPr>
              <w:jc w:val="center"/>
              <w:rPr>
                <w:rFonts w:ascii="Times New Roman" w:hAnsi="Times New Roman"/>
                <w:bCs/>
                <w:sz w:val="24"/>
                <w:lang w:val="nl-NL"/>
              </w:rPr>
            </w:pPr>
            <w:r w:rsidRPr="00DE0FFB">
              <w:rPr>
                <w:rFonts w:ascii="Times New Roman" w:hAnsi="Times New Roman"/>
                <w:bCs/>
                <w:sz w:val="24"/>
                <w:lang w:val="nl-NL"/>
              </w:rPr>
              <w:t>6</w:t>
            </w:r>
          </w:p>
        </w:tc>
        <w:tc>
          <w:tcPr>
            <w:tcW w:w="1276" w:type="dxa"/>
            <w:vAlign w:val="center"/>
          </w:tcPr>
          <w:p w14:paraId="432C6026" w14:textId="05F8C05F" w:rsidR="00027352" w:rsidRPr="00DE0FFB" w:rsidRDefault="00027352" w:rsidP="0007252C">
            <w:pPr>
              <w:jc w:val="center"/>
              <w:rPr>
                <w:rFonts w:ascii="Times New Roman" w:hAnsi="Times New Roman"/>
                <w:bCs/>
                <w:sz w:val="24"/>
                <w:lang w:val="nl-NL"/>
              </w:rPr>
            </w:pPr>
            <w:r w:rsidRPr="00DE0FFB">
              <w:rPr>
                <w:rFonts w:ascii="Times New Roman" w:hAnsi="Times New Roman"/>
                <w:bCs/>
                <w:sz w:val="24"/>
                <w:lang w:val="nl-NL"/>
              </w:rPr>
              <w:t>0</w:t>
            </w:r>
          </w:p>
        </w:tc>
      </w:tr>
      <w:tr w:rsidR="006E1E9C" w:rsidRPr="00DE0FFB" w14:paraId="38376EAB" w14:textId="77777777" w:rsidTr="00F44B80">
        <w:tc>
          <w:tcPr>
            <w:tcW w:w="880" w:type="dxa"/>
            <w:vAlign w:val="center"/>
          </w:tcPr>
          <w:p w14:paraId="53A2BA72" w14:textId="77777777" w:rsidR="00027352" w:rsidRPr="00DE0FFB" w:rsidRDefault="00027352" w:rsidP="0007252C">
            <w:pPr>
              <w:jc w:val="center"/>
              <w:rPr>
                <w:rFonts w:ascii="Times New Roman" w:hAnsi="Times New Roman"/>
                <w:bCs/>
                <w:sz w:val="24"/>
                <w:lang w:val="nl-NL"/>
              </w:rPr>
            </w:pPr>
            <w:r w:rsidRPr="00DE0FFB">
              <w:rPr>
                <w:rFonts w:ascii="Times New Roman" w:hAnsi="Times New Roman"/>
                <w:bCs/>
                <w:sz w:val="24"/>
                <w:lang w:val="nl-NL"/>
              </w:rPr>
              <w:t>3</w:t>
            </w:r>
          </w:p>
        </w:tc>
        <w:tc>
          <w:tcPr>
            <w:tcW w:w="4394" w:type="dxa"/>
            <w:vAlign w:val="center"/>
          </w:tcPr>
          <w:p w14:paraId="24D796C2" w14:textId="77777777" w:rsidR="00027352" w:rsidRPr="00DE0FFB" w:rsidRDefault="00027352" w:rsidP="00F44B80">
            <w:pPr>
              <w:jc w:val="both"/>
              <w:rPr>
                <w:rFonts w:ascii="Times New Roman" w:hAnsi="Times New Roman"/>
                <w:bCs/>
                <w:sz w:val="24"/>
                <w:lang w:val="nl-NL"/>
              </w:rPr>
            </w:pPr>
            <w:r w:rsidRPr="00DE0FFB">
              <w:rPr>
                <w:rFonts w:ascii="Times New Roman" w:hAnsi="Times New Roman"/>
                <w:bCs/>
                <w:sz w:val="24"/>
                <w:lang w:val="nl-NL"/>
              </w:rPr>
              <w:t>Lĩnh vực nông nghiệp</w:t>
            </w:r>
          </w:p>
        </w:tc>
        <w:tc>
          <w:tcPr>
            <w:tcW w:w="1843" w:type="dxa"/>
            <w:vAlign w:val="center"/>
          </w:tcPr>
          <w:p w14:paraId="7DBF672A" w14:textId="77777777" w:rsidR="00027352" w:rsidRPr="00DE0FFB" w:rsidRDefault="00027352" w:rsidP="0007252C">
            <w:pPr>
              <w:jc w:val="center"/>
              <w:rPr>
                <w:rFonts w:ascii="Times New Roman" w:hAnsi="Times New Roman"/>
                <w:bCs/>
                <w:sz w:val="24"/>
                <w:lang w:val="nl-NL"/>
              </w:rPr>
            </w:pPr>
            <w:r w:rsidRPr="00DE0FFB">
              <w:rPr>
                <w:rFonts w:ascii="Times New Roman" w:hAnsi="Times New Roman"/>
                <w:bCs/>
                <w:sz w:val="24"/>
                <w:lang w:val="nl-NL"/>
              </w:rPr>
              <w:t>N.vụ</w:t>
            </w:r>
          </w:p>
        </w:tc>
        <w:tc>
          <w:tcPr>
            <w:tcW w:w="1559" w:type="dxa"/>
            <w:vAlign w:val="center"/>
          </w:tcPr>
          <w:p w14:paraId="32E5BC88" w14:textId="0B29FC4A" w:rsidR="00027352" w:rsidRPr="00DE0FFB" w:rsidRDefault="00DE7044" w:rsidP="0007252C">
            <w:pPr>
              <w:jc w:val="center"/>
              <w:rPr>
                <w:rFonts w:ascii="Times New Roman" w:hAnsi="Times New Roman"/>
                <w:bCs/>
                <w:sz w:val="24"/>
                <w:lang w:val="nl-NL"/>
              </w:rPr>
            </w:pPr>
            <w:r w:rsidRPr="00DE0FFB">
              <w:rPr>
                <w:rFonts w:ascii="Times New Roman" w:hAnsi="Times New Roman"/>
                <w:bCs/>
                <w:sz w:val="24"/>
                <w:lang w:val="nl-NL"/>
              </w:rPr>
              <w:t>2</w:t>
            </w:r>
            <w:r w:rsidR="002A282E" w:rsidRPr="00DE0FFB">
              <w:rPr>
                <w:rFonts w:ascii="Times New Roman" w:hAnsi="Times New Roman"/>
                <w:bCs/>
                <w:sz w:val="24"/>
                <w:lang w:val="nl-NL"/>
              </w:rPr>
              <w:t>2</w:t>
            </w:r>
          </w:p>
        </w:tc>
        <w:tc>
          <w:tcPr>
            <w:tcW w:w="1276" w:type="dxa"/>
            <w:vAlign w:val="center"/>
          </w:tcPr>
          <w:p w14:paraId="327E7411" w14:textId="718BC72E" w:rsidR="00027352" w:rsidRPr="00DE0FFB" w:rsidRDefault="002A282E" w:rsidP="0007252C">
            <w:pPr>
              <w:jc w:val="center"/>
              <w:rPr>
                <w:rFonts w:ascii="Times New Roman" w:hAnsi="Times New Roman"/>
                <w:bCs/>
                <w:sz w:val="24"/>
                <w:lang w:val="nl-NL"/>
              </w:rPr>
            </w:pPr>
            <w:r w:rsidRPr="00DE0FFB">
              <w:rPr>
                <w:rFonts w:ascii="Times New Roman" w:hAnsi="Times New Roman"/>
                <w:bCs/>
                <w:sz w:val="24"/>
                <w:lang w:val="nl-NL"/>
              </w:rPr>
              <w:t>0</w:t>
            </w:r>
          </w:p>
        </w:tc>
      </w:tr>
      <w:tr w:rsidR="006E1E9C" w:rsidRPr="00DE0FFB" w14:paraId="30E0CA43" w14:textId="77777777" w:rsidTr="00F44B80">
        <w:tc>
          <w:tcPr>
            <w:tcW w:w="880" w:type="dxa"/>
            <w:vAlign w:val="center"/>
          </w:tcPr>
          <w:p w14:paraId="419D5C54" w14:textId="77777777" w:rsidR="00027352" w:rsidRPr="00DE0FFB" w:rsidRDefault="00027352" w:rsidP="0007252C">
            <w:pPr>
              <w:jc w:val="center"/>
              <w:rPr>
                <w:rFonts w:ascii="Times New Roman" w:hAnsi="Times New Roman"/>
                <w:bCs/>
                <w:sz w:val="24"/>
                <w:lang w:val="nl-NL"/>
              </w:rPr>
            </w:pPr>
            <w:r w:rsidRPr="00DE0FFB">
              <w:rPr>
                <w:rFonts w:ascii="Times New Roman" w:hAnsi="Times New Roman"/>
                <w:bCs/>
                <w:sz w:val="24"/>
                <w:lang w:val="nl-NL"/>
              </w:rPr>
              <w:t>4</w:t>
            </w:r>
          </w:p>
        </w:tc>
        <w:tc>
          <w:tcPr>
            <w:tcW w:w="4394" w:type="dxa"/>
            <w:vAlign w:val="center"/>
          </w:tcPr>
          <w:p w14:paraId="4CEBE3EC" w14:textId="77777777" w:rsidR="00027352" w:rsidRPr="00DE0FFB" w:rsidRDefault="00027352" w:rsidP="00F44B80">
            <w:pPr>
              <w:jc w:val="both"/>
              <w:rPr>
                <w:rFonts w:ascii="Times New Roman" w:hAnsi="Times New Roman"/>
                <w:bCs/>
                <w:sz w:val="24"/>
                <w:lang w:val="nl-NL"/>
              </w:rPr>
            </w:pPr>
            <w:r w:rsidRPr="00DE0FFB">
              <w:rPr>
                <w:rFonts w:ascii="Times New Roman" w:hAnsi="Times New Roman"/>
                <w:bCs/>
                <w:sz w:val="24"/>
                <w:lang w:val="nl-NL"/>
              </w:rPr>
              <w:t>Lĩnh vực y, dược</w:t>
            </w:r>
          </w:p>
        </w:tc>
        <w:tc>
          <w:tcPr>
            <w:tcW w:w="1843" w:type="dxa"/>
            <w:vAlign w:val="center"/>
          </w:tcPr>
          <w:p w14:paraId="1093B3AC" w14:textId="77777777" w:rsidR="00027352" w:rsidRPr="00DE0FFB" w:rsidRDefault="00027352" w:rsidP="0007252C">
            <w:pPr>
              <w:jc w:val="center"/>
              <w:rPr>
                <w:rFonts w:ascii="Times New Roman" w:hAnsi="Times New Roman"/>
                <w:bCs/>
                <w:sz w:val="24"/>
                <w:lang w:val="nl-NL"/>
              </w:rPr>
            </w:pPr>
            <w:r w:rsidRPr="00DE0FFB">
              <w:rPr>
                <w:rFonts w:ascii="Times New Roman" w:hAnsi="Times New Roman"/>
                <w:bCs/>
                <w:sz w:val="24"/>
                <w:lang w:val="nl-NL"/>
              </w:rPr>
              <w:t>N.vụ</w:t>
            </w:r>
          </w:p>
        </w:tc>
        <w:tc>
          <w:tcPr>
            <w:tcW w:w="1559" w:type="dxa"/>
            <w:vAlign w:val="center"/>
          </w:tcPr>
          <w:p w14:paraId="0D608649" w14:textId="5798070E" w:rsidR="00027352" w:rsidRPr="00DE0FFB" w:rsidRDefault="00027352" w:rsidP="0007252C">
            <w:pPr>
              <w:jc w:val="center"/>
              <w:rPr>
                <w:rFonts w:ascii="Times New Roman" w:hAnsi="Times New Roman"/>
                <w:bCs/>
                <w:sz w:val="24"/>
                <w:lang w:val="nl-NL"/>
              </w:rPr>
            </w:pPr>
            <w:r w:rsidRPr="00DE0FFB">
              <w:rPr>
                <w:rFonts w:ascii="Times New Roman" w:hAnsi="Times New Roman"/>
                <w:bCs/>
                <w:sz w:val="24"/>
                <w:lang w:val="nl-NL"/>
              </w:rPr>
              <w:t>2</w:t>
            </w:r>
          </w:p>
        </w:tc>
        <w:tc>
          <w:tcPr>
            <w:tcW w:w="1276" w:type="dxa"/>
            <w:vAlign w:val="center"/>
          </w:tcPr>
          <w:p w14:paraId="4B0C45DB" w14:textId="7E539B98" w:rsidR="00027352" w:rsidRPr="00DE0FFB" w:rsidRDefault="00027352" w:rsidP="0007252C">
            <w:pPr>
              <w:jc w:val="center"/>
              <w:rPr>
                <w:rFonts w:ascii="Times New Roman" w:hAnsi="Times New Roman"/>
                <w:bCs/>
                <w:sz w:val="24"/>
                <w:lang w:val="nl-NL"/>
              </w:rPr>
            </w:pPr>
            <w:r w:rsidRPr="00DE0FFB">
              <w:rPr>
                <w:rFonts w:ascii="Times New Roman" w:hAnsi="Times New Roman"/>
                <w:bCs/>
                <w:sz w:val="24"/>
                <w:lang w:val="nl-NL"/>
              </w:rPr>
              <w:t>0</w:t>
            </w:r>
          </w:p>
        </w:tc>
      </w:tr>
      <w:tr w:rsidR="006E1E9C" w:rsidRPr="00DE0FFB" w14:paraId="25D52AC8" w14:textId="77777777" w:rsidTr="00F44B80">
        <w:tc>
          <w:tcPr>
            <w:tcW w:w="880" w:type="dxa"/>
            <w:vAlign w:val="center"/>
          </w:tcPr>
          <w:p w14:paraId="3ABC2ECD" w14:textId="77777777" w:rsidR="00027352" w:rsidRPr="00DE0FFB" w:rsidRDefault="00027352" w:rsidP="0007252C">
            <w:pPr>
              <w:jc w:val="center"/>
              <w:rPr>
                <w:rFonts w:ascii="Times New Roman" w:hAnsi="Times New Roman"/>
                <w:bCs/>
                <w:sz w:val="24"/>
                <w:lang w:val="nl-NL"/>
              </w:rPr>
            </w:pPr>
            <w:r w:rsidRPr="00DE0FFB">
              <w:rPr>
                <w:rFonts w:ascii="Times New Roman" w:hAnsi="Times New Roman"/>
                <w:bCs/>
                <w:sz w:val="24"/>
                <w:lang w:val="nl-NL"/>
              </w:rPr>
              <w:t>5</w:t>
            </w:r>
          </w:p>
        </w:tc>
        <w:tc>
          <w:tcPr>
            <w:tcW w:w="4394" w:type="dxa"/>
            <w:vAlign w:val="center"/>
          </w:tcPr>
          <w:p w14:paraId="605C4CBB" w14:textId="77777777" w:rsidR="00027352" w:rsidRPr="00DE0FFB" w:rsidRDefault="00027352" w:rsidP="00F44B80">
            <w:pPr>
              <w:jc w:val="both"/>
              <w:rPr>
                <w:rFonts w:ascii="Times New Roman" w:hAnsi="Times New Roman"/>
                <w:bCs/>
                <w:sz w:val="24"/>
                <w:lang w:val="nl-NL"/>
              </w:rPr>
            </w:pPr>
            <w:r w:rsidRPr="00DE0FFB">
              <w:rPr>
                <w:rFonts w:ascii="Times New Roman" w:hAnsi="Times New Roman"/>
                <w:bCs/>
                <w:sz w:val="24"/>
                <w:lang w:val="nl-NL"/>
              </w:rPr>
              <w:t>Lĩnh vực xã hội</w:t>
            </w:r>
          </w:p>
        </w:tc>
        <w:tc>
          <w:tcPr>
            <w:tcW w:w="1843" w:type="dxa"/>
            <w:vAlign w:val="center"/>
          </w:tcPr>
          <w:p w14:paraId="4FF88F1A" w14:textId="77777777" w:rsidR="00027352" w:rsidRPr="00DE0FFB" w:rsidRDefault="00027352" w:rsidP="0007252C">
            <w:pPr>
              <w:jc w:val="center"/>
              <w:rPr>
                <w:rFonts w:ascii="Times New Roman" w:hAnsi="Times New Roman"/>
                <w:bCs/>
                <w:sz w:val="24"/>
                <w:lang w:val="nl-NL"/>
              </w:rPr>
            </w:pPr>
            <w:r w:rsidRPr="00DE0FFB">
              <w:rPr>
                <w:rFonts w:ascii="Times New Roman" w:hAnsi="Times New Roman"/>
                <w:bCs/>
                <w:sz w:val="24"/>
                <w:lang w:val="nl-NL"/>
              </w:rPr>
              <w:t>N.vụ</w:t>
            </w:r>
          </w:p>
        </w:tc>
        <w:tc>
          <w:tcPr>
            <w:tcW w:w="1559" w:type="dxa"/>
            <w:vAlign w:val="center"/>
          </w:tcPr>
          <w:p w14:paraId="0D96CB3D" w14:textId="17CF4B7B" w:rsidR="00027352" w:rsidRPr="00DE0FFB" w:rsidRDefault="002A282E" w:rsidP="0007252C">
            <w:pPr>
              <w:jc w:val="center"/>
              <w:rPr>
                <w:rFonts w:ascii="Times New Roman" w:hAnsi="Times New Roman"/>
                <w:bCs/>
                <w:sz w:val="24"/>
                <w:lang w:val="nl-NL"/>
              </w:rPr>
            </w:pPr>
            <w:r w:rsidRPr="00DE0FFB">
              <w:rPr>
                <w:rFonts w:ascii="Times New Roman" w:hAnsi="Times New Roman"/>
                <w:bCs/>
                <w:sz w:val="24"/>
                <w:lang w:val="nl-NL"/>
              </w:rPr>
              <w:t>6</w:t>
            </w:r>
          </w:p>
        </w:tc>
        <w:tc>
          <w:tcPr>
            <w:tcW w:w="1276" w:type="dxa"/>
            <w:vAlign w:val="center"/>
          </w:tcPr>
          <w:p w14:paraId="6CFFA120" w14:textId="75166C71" w:rsidR="00027352" w:rsidRPr="00DE0FFB" w:rsidRDefault="002A282E" w:rsidP="0007252C">
            <w:pPr>
              <w:jc w:val="center"/>
              <w:rPr>
                <w:rFonts w:ascii="Times New Roman" w:hAnsi="Times New Roman"/>
                <w:bCs/>
                <w:sz w:val="24"/>
                <w:lang w:val="nl-NL"/>
              </w:rPr>
            </w:pPr>
            <w:r w:rsidRPr="00DE0FFB">
              <w:rPr>
                <w:rFonts w:ascii="Times New Roman" w:hAnsi="Times New Roman"/>
                <w:bCs/>
                <w:sz w:val="24"/>
                <w:lang w:val="nl-NL"/>
              </w:rPr>
              <w:t>0</w:t>
            </w:r>
          </w:p>
        </w:tc>
      </w:tr>
      <w:tr w:rsidR="006E1E9C" w:rsidRPr="00DE0FFB" w14:paraId="3ADB8D3B" w14:textId="77777777" w:rsidTr="00F44B80">
        <w:tc>
          <w:tcPr>
            <w:tcW w:w="880" w:type="dxa"/>
            <w:vAlign w:val="center"/>
          </w:tcPr>
          <w:p w14:paraId="7DD712B2" w14:textId="77777777" w:rsidR="00027352" w:rsidRPr="00DE0FFB" w:rsidRDefault="00027352" w:rsidP="0007252C">
            <w:pPr>
              <w:jc w:val="center"/>
              <w:rPr>
                <w:rFonts w:ascii="Times New Roman" w:hAnsi="Times New Roman"/>
                <w:bCs/>
                <w:sz w:val="24"/>
                <w:lang w:val="nl-NL"/>
              </w:rPr>
            </w:pPr>
            <w:r w:rsidRPr="00DE0FFB">
              <w:rPr>
                <w:rFonts w:ascii="Times New Roman" w:hAnsi="Times New Roman"/>
                <w:bCs/>
                <w:sz w:val="24"/>
                <w:lang w:val="nl-NL"/>
              </w:rPr>
              <w:t>6</w:t>
            </w:r>
          </w:p>
        </w:tc>
        <w:tc>
          <w:tcPr>
            <w:tcW w:w="4394" w:type="dxa"/>
            <w:vAlign w:val="center"/>
          </w:tcPr>
          <w:p w14:paraId="3EF520EA" w14:textId="77777777" w:rsidR="00027352" w:rsidRPr="00DE0FFB" w:rsidRDefault="00027352" w:rsidP="00F44B80">
            <w:pPr>
              <w:jc w:val="both"/>
              <w:rPr>
                <w:rFonts w:ascii="Times New Roman" w:hAnsi="Times New Roman"/>
                <w:bCs/>
                <w:sz w:val="24"/>
                <w:lang w:val="nl-NL"/>
              </w:rPr>
            </w:pPr>
            <w:r w:rsidRPr="00DE0FFB">
              <w:rPr>
                <w:rFonts w:ascii="Times New Roman" w:hAnsi="Times New Roman"/>
                <w:bCs/>
                <w:sz w:val="24"/>
                <w:lang w:val="nl-NL"/>
              </w:rPr>
              <w:t>Lĩnh vực nhân văn</w:t>
            </w:r>
          </w:p>
        </w:tc>
        <w:tc>
          <w:tcPr>
            <w:tcW w:w="1843" w:type="dxa"/>
            <w:vAlign w:val="center"/>
          </w:tcPr>
          <w:p w14:paraId="5CFC7A5C" w14:textId="77777777" w:rsidR="00027352" w:rsidRPr="00DE0FFB" w:rsidRDefault="00027352" w:rsidP="0007252C">
            <w:pPr>
              <w:jc w:val="center"/>
              <w:rPr>
                <w:rFonts w:ascii="Times New Roman" w:hAnsi="Times New Roman"/>
                <w:bCs/>
                <w:sz w:val="24"/>
                <w:lang w:val="nl-NL"/>
              </w:rPr>
            </w:pPr>
            <w:r w:rsidRPr="00DE0FFB">
              <w:rPr>
                <w:rFonts w:ascii="Times New Roman" w:hAnsi="Times New Roman"/>
                <w:bCs/>
                <w:sz w:val="24"/>
                <w:lang w:val="nl-NL"/>
              </w:rPr>
              <w:t>N.vụ</w:t>
            </w:r>
          </w:p>
        </w:tc>
        <w:tc>
          <w:tcPr>
            <w:tcW w:w="1559" w:type="dxa"/>
            <w:vAlign w:val="center"/>
          </w:tcPr>
          <w:p w14:paraId="5CEF14F4" w14:textId="0898A945" w:rsidR="00027352" w:rsidRPr="00DE0FFB" w:rsidRDefault="00027352" w:rsidP="0007252C">
            <w:pPr>
              <w:jc w:val="center"/>
              <w:rPr>
                <w:rFonts w:ascii="Times New Roman" w:hAnsi="Times New Roman"/>
                <w:bCs/>
                <w:sz w:val="24"/>
                <w:lang w:val="nl-NL"/>
              </w:rPr>
            </w:pPr>
            <w:r w:rsidRPr="00DE0FFB">
              <w:rPr>
                <w:rFonts w:ascii="Times New Roman" w:hAnsi="Times New Roman"/>
                <w:bCs/>
                <w:sz w:val="24"/>
                <w:lang w:val="nl-NL"/>
              </w:rPr>
              <w:t>0</w:t>
            </w:r>
          </w:p>
        </w:tc>
        <w:tc>
          <w:tcPr>
            <w:tcW w:w="1276" w:type="dxa"/>
            <w:vAlign w:val="center"/>
          </w:tcPr>
          <w:p w14:paraId="5B03C64E" w14:textId="63A27216" w:rsidR="00027352" w:rsidRPr="00DE0FFB" w:rsidRDefault="00027352" w:rsidP="0007252C">
            <w:pPr>
              <w:jc w:val="center"/>
              <w:rPr>
                <w:rFonts w:ascii="Times New Roman" w:hAnsi="Times New Roman"/>
                <w:bCs/>
                <w:sz w:val="24"/>
                <w:lang w:val="nl-NL"/>
              </w:rPr>
            </w:pPr>
            <w:r w:rsidRPr="00DE0FFB">
              <w:rPr>
                <w:rFonts w:ascii="Times New Roman" w:hAnsi="Times New Roman"/>
                <w:bCs/>
                <w:sz w:val="24"/>
                <w:lang w:val="nl-NL"/>
              </w:rPr>
              <w:t>0</w:t>
            </w:r>
          </w:p>
        </w:tc>
      </w:tr>
      <w:tr w:rsidR="006E1E9C" w:rsidRPr="00DE0FFB" w14:paraId="22C78A65" w14:textId="77777777" w:rsidTr="00F44B80">
        <w:tc>
          <w:tcPr>
            <w:tcW w:w="880" w:type="dxa"/>
            <w:vAlign w:val="center"/>
          </w:tcPr>
          <w:p w14:paraId="350EFE27" w14:textId="6BD92F61" w:rsidR="003D2EB5" w:rsidRPr="00DE0FFB" w:rsidRDefault="003D2EB5" w:rsidP="0007252C">
            <w:pPr>
              <w:jc w:val="center"/>
              <w:rPr>
                <w:rFonts w:ascii="Times New Roman" w:hAnsi="Times New Roman"/>
                <w:bCs/>
                <w:sz w:val="24"/>
                <w:lang w:val="nl-NL"/>
              </w:rPr>
            </w:pPr>
            <w:r w:rsidRPr="00DE0FFB">
              <w:rPr>
                <w:rFonts w:ascii="Times New Roman" w:hAnsi="Times New Roman"/>
                <w:bCs/>
                <w:sz w:val="24"/>
                <w:lang w:val="nl-NL"/>
              </w:rPr>
              <w:t>7</w:t>
            </w:r>
          </w:p>
        </w:tc>
        <w:tc>
          <w:tcPr>
            <w:tcW w:w="4394" w:type="dxa"/>
            <w:vAlign w:val="center"/>
          </w:tcPr>
          <w:p w14:paraId="1B38F59D" w14:textId="13760883" w:rsidR="003D2EB5" w:rsidRPr="00DE0FFB" w:rsidRDefault="003D2EB5" w:rsidP="00F44B80">
            <w:pPr>
              <w:jc w:val="both"/>
              <w:rPr>
                <w:rFonts w:ascii="Times New Roman" w:hAnsi="Times New Roman"/>
                <w:bCs/>
                <w:sz w:val="24"/>
                <w:lang w:val="nl-NL"/>
              </w:rPr>
            </w:pPr>
            <w:r w:rsidRPr="00DE0FFB">
              <w:rPr>
                <w:rFonts w:ascii="Times New Roman" w:hAnsi="Times New Roman"/>
                <w:bCs/>
                <w:sz w:val="24"/>
                <w:lang w:val="nl-NL"/>
              </w:rPr>
              <w:t>Lĩnh vực SHTT</w:t>
            </w:r>
          </w:p>
        </w:tc>
        <w:tc>
          <w:tcPr>
            <w:tcW w:w="1843" w:type="dxa"/>
            <w:vAlign w:val="center"/>
          </w:tcPr>
          <w:p w14:paraId="73333A89" w14:textId="32313BDE" w:rsidR="003D2EB5" w:rsidRPr="00DE0FFB" w:rsidRDefault="003D2EB5" w:rsidP="0007252C">
            <w:pPr>
              <w:jc w:val="center"/>
              <w:rPr>
                <w:rFonts w:ascii="Times New Roman" w:hAnsi="Times New Roman"/>
                <w:bCs/>
                <w:sz w:val="24"/>
                <w:lang w:val="nl-NL"/>
              </w:rPr>
            </w:pPr>
            <w:r w:rsidRPr="00DE0FFB">
              <w:rPr>
                <w:rFonts w:ascii="Times New Roman" w:hAnsi="Times New Roman"/>
                <w:bCs/>
                <w:sz w:val="24"/>
                <w:lang w:val="nl-NL"/>
              </w:rPr>
              <w:t>N.vụ</w:t>
            </w:r>
          </w:p>
        </w:tc>
        <w:tc>
          <w:tcPr>
            <w:tcW w:w="1559" w:type="dxa"/>
            <w:vAlign w:val="center"/>
          </w:tcPr>
          <w:p w14:paraId="0F5983F2" w14:textId="25D288EB" w:rsidR="003D2EB5" w:rsidRPr="00DE0FFB" w:rsidRDefault="003D2EB5" w:rsidP="0007252C">
            <w:pPr>
              <w:jc w:val="center"/>
              <w:rPr>
                <w:rFonts w:ascii="Times New Roman" w:hAnsi="Times New Roman"/>
                <w:bCs/>
                <w:sz w:val="24"/>
                <w:lang w:val="nl-NL"/>
              </w:rPr>
            </w:pPr>
            <w:r w:rsidRPr="00DE0FFB">
              <w:rPr>
                <w:rFonts w:ascii="Times New Roman" w:hAnsi="Times New Roman"/>
                <w:bCs/>
                <w:sz w:val="24"/>
                <w:lang w:val="nl-NL"/>
              </w:rPr>
              <w:t>09</w:t>
            </w:r>
          </w:p>
        </w:tc>
        <w:tc>
          <w:tcPr>
            <w:tcW w:w="1276" w:type="dxa"/>
            <w:vAlign w:val="center"/>
          </w:tcPr>
          <w:p w14:paraId="78279D39" w14:textId="77777777" w:rsidR="003D2EB5" w:rsidRPr="00DE0FFB" w:rsidRDefault="003D2EB5" w:rsidP="0007252C">
            <w:pPr>
              <w:jc w:val="center"/>
              <w:rPr>
                <w:rFonts w:ascii="Times New Roman" w:hAnsi="Times New Roman"/>
                <w:bCs/>
                <w:sz w:val="24"/>
                <w:lang w:val="nl-NL"/>
              </w:rPr>
            </w:pPr>
          </w:p>
        </w:tc>
      </w:tr>
      <w:tr w:rsidR="006E1E9C" w:rsidRPr="00DE0FFB" w14:paraId="220E400B" w14:textId="77777777" w:rsidTr="00F45131">
        <w:trPr>
          <w:trHeight w:val="686"/>
        </w:trPr>
        <w:tc>
          <w:tcPr>
            <w:tcW w:w="880" w:type="dxa"/>
            <w:vAlign w:val="center"/>
          </w:tcPr>
          <w:p w14:paraId="13C5E3AF" w14:textId="77777777" w:rsidR="003D2EB5" w:rsidRPr="00DE0FFB" w:rsidRDefault="003D2EB5" w:rsidP="0007252C">
            <w:pPr>
              <w:jc w:val="center"/>
              <w:rPr>
                <w:rFonts w:ascii="Times New Roman" w:hAnsi="Times New Roman"/>
                <w:b/>
                <w:bCs/>
                <w:sz w:val="24"/>
                <w:lang w:val="nl-NL"/>
              </w:rPr>
            </w:pPr>
            <w:r w:rsidRPr="00DE0FFB">
              <w:rPr>
                <w:rFonts w:ascii="Times New Roman" w:hAnsi="Times New Roman"/>
                <w:b/>
                <w:bCs/>
                <w:sz w:val="24"/>
                <w:lang w:val="nl-NL"/>
              </w:rPr>
              <w:t>II</w:t>
            </w:r>
          </w:p>
        </w:tc>
        <w:tc>
          <w:tcPr>
            <w:tcW w:w="4394" w:type="dxa"/>
            <w:vAlign w:val="center"/>
          </w:tcPr>
          <w:p w14:paraId="29BC5C7C" w14:textId="2C36F551" w:rsidR="003D2EB5" w:rsidRPr="00DE0FFB" w:rsidRDefault="003D2EB5" w:rsidP="00F44B80">
            <w:pPr>
              <w:jc w:val="both"/>
              <w:rPr>
                <w:rFonts w:ascii="Times New Roman" w:hAnsi="Times New Roman"/>
                <w:b/>
                <w:bCs/>
                <w:sz w:val="24"/>
                <w:lang w:val="nl-NL"/>
              </w:rPr>
            </w:pPr>
            <w:r w:rsidRPr="00DE0FFB">
              <w:rPr>
                <w:rFonts w:ascii="Times New Roman" w:hAnsi="Times New Roman"/>
                <w:b/>
                <w:bCs/>
                <w:sz w:val="24"/>
                <w:lang w:val="nl-NL"/>
              </w:rPr>
              <w:t>Công tác đánh giá, thẩm định, giám định và chuyển giao công nghệ</w:t>
            </w:r>
          </w:p>
        </w:tc>
        <w:tc>
          <w:tcPr>
            <w:tcW w:w="1843" w:type="dxa"/>
            <w:vAlign w:val="center"/>
          </w:tcPr>
          <w:p w14:paraId="3A34C575" w14:textId="77777777" w:rsidR="003D2EB5" w:rsidRPr="00DE0FFB" w:rsidRDefault="003D2EB5" w:rsidP="0007252C">
            <w:pPr>
              <w:jc w:val="center"/>
              <w:rPr>
                <w:rFonts w:ascii="Times New Roman" w:hAnsi="Times New Roman"/>
                <w:bCs/>
                <w:sz w:val="24"/>
                <w:lang w:val="nl-NL"/>
              </w:rPr>
            </w:pPr>
          </w:p>
        </w:tc>
        <w:tc>
          <w:tcPr>
            <w:tcW w:w="1559" w:type="dxa"/>
            <w:vAlign w:val="center"/>
          </w:tcPr>
          <w:p w14:paraId="1587ED20" w14:textId="77777777" w:rsidR="003D2EB5" w:rsidRPr="00DE0FFB" w:rsidRDefault="003D2EB5" w:rsidP="0007252C">
            <w:pPr>
              <w:jc w:val="center"/>
              <w:rPr>
                <w:rFonts w:ascii="Times New Roman" w:hAnsi="Times New Roman"/>
                <w:bCs/>
                <w:sz w:val="24"/>
                <w:lang w:val="nl-NL"/>
              </w:rPr>
            </w:pPr>
          </w:p>
        </w:tc>
        <w:tc>
          <w:tcPr>
            <w:tcW w:w="1276" w:type="dxa"/>
            <w:vAlign w:val="center"/>
          </w:tcPr>
          <w:p w14:paraId="1AA0B361" w14:textId="77777777" w:rsidR="003D2EB5" w:rsidRPr="00DE0FFB" w:rsidRDefault="003D2EB5" w:rsidP="0007252C">
            <w:pPr>
              <w:jc w:val="center"/>
              <w:rPr>
                <w:rFonts w:ascii="Times New Roman" w:hAnsi="Times New Roman"/>
                <w:bCs/>
                <w:sz w:val="24"/>
                <w:lang w:val="nl-NL"/>
              </w:rPr>
            </w:pPr>
          </w:p>
        </w:tc>
      </w:tr>
      <w:tr w:rsidR="006E1E9C" w:rsidRPr="00DE0FFB" w14:paraId="09568D8D" w14:textId="77777777" w:rsidTr="00F44B80">
        <w:tc>
          <w:tcPr>
            <w:tcW w:w="880" w:type="dxa"/>
            <w:vAlign w:val="center"/>
          </w:tcPr>
          <w:p w14:paraId="17BBBB7E"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1</w:t>
            </w:r>
          </w:p>
        </w:tc>
        <w:tc>
          <w:tcPr>
            <w:tcW w:w="4394" w:type="dxa"/>
            <w:vAlign w:val="center"/>
          </w:tcPr>
          <w:p w14:paraId="18148DEB" w14:textId="77777777" w:rsidR="005F2D47" w:rsidRPr="00DE0FFB" w:rsidRDefault="005F2D47" w:rsidP="00F44B80">
            <w:pPr>
              <w:jc w:val="both"/>
              <w:rPr>
                <w:rFonts w:ascii="Times New Roman" w:hAnsi="Times New Roman"/>
                <w:bCs/>
                <w:sz w:val="24"/>
                <w:lang w:val="nl-NL"/>
              </w:rPr>
            </w:pPr>
            <w:r w:rsidRPr="00DE0FFB">
              <w:rPr>
                <w:rFonts w:ascii="Times New Roman" w:hAnsi="Times New Roman"/>
                <w:bCs/>
                <w:sz w:val="24"/>
                <w:lang w:val="nl-NL"/>
              </w:rPr>
              <w:t>Thẩm định/có ý kiến về công nghệ dự án đầu tư</w:t>
            </w:r>
          </w:p>
        </w:tc>
        <w:tc>
          <w:tcPr>
            <w:tcW w:w="1843" w:type="dxa"/>
            <w:vAlign w:val="center"/>
          </w:tcPr>
          <w:p w14:paraId="67952C3D"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DA</w:t>
            </w:r>
          </w:p>
        </w:tc>
        <w:tc>
          <w:tcPr>
            <w:tcW w:w="1559" w:type="dxa"/>
            <w:vAlign w:val="center"/>
          </w:tcPr>
          <w:p w14:paraId="60CEFF05" w14:textId="00FBAE28"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289</w:t>
            </w:r>
          </w:p>
        </w:tc>
        <w:tc>
          <w:tcPr>
            <w:tcW w:w="1276" w:type="dxa"/>
            <w:vAlign w:val="center"/>
          </w:tcPr>
          <w:p w14:paraId="001A3B03" w14:textId="5254F0FF"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98</w:t>
            </w:r>
          </w:p>
        </w:tc>
      </w:tr>
      <w:tr w:rsidR="006E1E9C" w:rsidRPr="00DE0FFB" w14:paraId="524D5A9E" w14:textId="77777777" w:rsidTr="00F44B80">
        <w:tc>
          <w:tcPr>
            <w:tcW w:w="880" w:type="dxa"/>
            <w:vAlign w:val="center"/>
          </w:tcPr>
          <w:p w14:paraId="58811B30"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2</w:t>
            </w:r>
          </w:p>
        </w:tc>
        <w:tc>
          <w:tcPr>
            <w:tcW w:w="4394" w:type="dxa"/>
            <w:vAlign w:val="center"/>
          </w:tcPr>
          <w:p w14:paraId="6BFCD4CC" w14:textId="77777777" w:rsidR="005F2D47" w:rsidRPr="00DE0FFB" w:rsidRDefault="005F2D47" w:rsidP="00F44B80">
            <w:pPr>
              <w:jc w:val="both"/>
              <w:rPr>
                <w:rFonts w:ascii="Times New Roman" w:hAnsi="Times New Roman"/>
                <w:bCs/>
                <w:sz w:val="24"/>
                <w:lang w:val="nl-NL"/>
              </w:rPr>
            </w:pPr>
            <w:r w:rsidRPr="00DE0FFB">
              <w:rPr>
                <w:rFonts w:ascii="Times New Roman" w:hAnsi="Times New Roman"/>
                <w:bCs/>
                <w:sz w:val="24"/>
                <w:lang w:val="nl-NL"/>
              </w:rPr>
              <w:t>Thẩm định hợp đồng chuyển giao công nghệ</w:t>
            </w:r>
          </w:p>
        </w:tc>
        <w:tc>
          <w:tcPr>
            <w:tcW w:w="1843" w:type="dxa"/>
            <w:vAlign w:val="center"/>
          </w:tcPr>
          <w:p w14:paraId="5D7C74E4"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HĐ</w:t>
            </w:r>
          </w:p>
        </w:tc>
        <w:tc>
          <w:tcPr>
            <w:tcW w:w="1559" w:type="dxa"/>
            <w:vAlign w:val="center"/>
          </w:tcPr>
          <w:p w14:paraId="0A9D467E" w14:textId="1FAE56E2"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05</w:t>
            </w:r>
          </w:p>
        </w:tc>
        <w:tc>
          <w:tcPr>
            <w:tcW w:w="1276" w:type="dxa"/>
            <w:vAlign w:val="center"/>
          </w:tcPr>
          <w:p w14:paraId="4EA60652" w14:textId="7E47DEC9"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05</w:t>
            </w:r>
          </w:p>
        </w:tc>
      </w:tr>
      <w:tr w:rsidR="006E1E9C" w:rsidRPr="00F45131" w14:paraId="715E33B4" w14:textId="77777777" w:rsidTr="00F45131">
        <w:trPr>
          <w:trHeight w:val="979"/>
        </w:trPr>
        <w:tc>
          <w:tcPr>
            <w:tcW w:w="880" w:type="dxa"/>
            <w:vAlign w:val="center"/>
          </w:tcPr>
          <w:p w14:paraId="7C9A4FA3" w14:textId="77777777" w:rsidR="005F2D47" w:rsidRPr="00F45131" w:rsidRDefault="005F2D47" w:rsidP="0007252C">
            <w:pPr>
              <w:jc w:val="center"/>
              <w:rPr>
                <w:rFonts w:ascii="Times New Roman" w:hAnsi="Times New Roman"/>
                <w:bCs/>
                <w:sz w:val="24"/>
                <w:lang w:val="nl-NL"/>
              </w:rPr>
            </w:pPr>
            <w:r w:rsidRPr="00F45131">
              <w:rPr>
                <w:rFonts w:ascii="Times New Roman" w:hAnsi="Times New Roman"/>
                <w:bCs/>
                <w:sz w:val="24"/>
                <w:lang w:val="nl-NL"/>
              </w:rPr>
              <w:t>3</w:t>
            </w:r>
          </w:p>
        </w:tc>
        <w:tc>
          <w:tcPr>
            <w:tcW w:w="4394" w:type="dxa"/>
            <w:vAlign w:val="center"/>
          </w:tcPr>
          <w:p w14:paraId="46EE242A" w14:textId="77777777" w:rsidR="005F2D47" w:rsidRPr="00F45131" w:rsidRDefault="005F2D47" w:rsidP="00F44B80">
            <w:pPr>
              <w:jc w:val="both"/>
              <w:rPr>
                <w:rFonts w:ascii="Times New Roman" w:hAnsi="Times New Roman"/>
                <w:bCs/>
                <w:sz w:val="24"/>
                <w:lang w:val="nl-NL"/>
              </w:rPr>
            </w:pPr>
            <w:r w:rsidRPr="00F45131">
              <w:rPr>
                <w:rFonts w:ascii="Times New Roman" w:hAnsi="Times New Roman"/>
                <w:bCs/>
                <w:sz w:val="24"/>
                <w:lang w:val="nl-NL"/>
              </w:rPr>
              <w:t xml:space="preserve">Thẩm định </w:t>
            </w:r>
            <w:r w:rsidRPr="00F45131">
              <w:rPr>
                <w:rFonts w:ascii="Times New Roman" w:hAnsi="Times New Roman"/>
                <w:bCs/>
                <w:sz w:val="24"/>
                <w:lang w:val="vi-VN"/>
              </w:rPr>
              <w:t>Quy hoạch cấp quốc gia, quy hoạch vùng, quy hoạch tỉnh, quy hoạch đô thị và nông thôn</w:t>
            </w:r>
          </w:p>
        </w:tc>
        <w:tc>
          <w:tcPr>
            <w:tcW w:w="1843" w:type="dxa"/>
            <w:vAlign w:val="center"/>
          </w:tcPr>
          <w:p w14:paraId="38EE3427" w14:textId="77777777" w:rsidR="005F2D47" w:rsidRPr="00F45131" w:rsidRDefault="005F2D47" w:rsidP="0007252C">
            <w:pPr>
              <w:jc w:val="center"/>
              <w:rPr>
                <w:rFonts w:ascii="Times New Roman" w:hAnsi="Times New Roman"/>
                <w:bCs/>
                <w:sz w:val="24"/>
                <w:lang w:val="nl-NL"/>
              </w:rPr>
            </w:pPr>
            <w:r w:rsidRPr="00F45131">
              <w:rPr>
                <w:rFonts w:ascii="Times New Roman" w:hAnsi="Times New Roman"/>
                <w:bCs/>
                <w:sz w:val="24"/>
                <w:lang w:val="nl-NL"/>
              </w:rPr>
              <w:t>Quy hoạch</w:t>
            </w:r>
          </w:p>
        </w:tc>
        <w:tc>
          <w:tcPr>
            <w:tcW w:w="1559" w:type="dxa"/>
            <w:vAlign w:val="center"/>
          </w:tcPr>
          <w:p w14:paraId="25538E4B" w14:textId="5F4448A3" w:rsidR="005F2D47" w:rsidRPr="00F45131" w:rsidRDefault="00C85E2C" w:rsidP="0007252C">
            <w:pPr>
              <w:jc w:val="center"/>
              <w:rPr>
                <w:rFonts w:ascii="Times New Roman" w:hAnsi="Times New Roman"/>
                <w:bCs/>
                <w:sz w:val="24"/>
                <w:lang w:val="nl-NL"/>
              </w:rPr>
            </w:pPr>
            <w:r w:rsidRPr="00F45131">
              <w:rPr>
                <w:rFonts w:ascii="Times New Roman" w:hAnsi="Times New Roman"/>
                <w:bCs/>
                <w:sz w:val="24"/>
                <w:lang w:val="nl-NL"/>
              </w:rPr>
              <w:t>0</w:t>
            </w:r>
          </w:p>
        </w:tc>
        <w:tc>
          <w:tcPr>
            <w:tcW w:w="1276" w:type="dxa"/>
            <w:vAlign w:val="center"/>
          </w:tcPr>
          <w:p w14:paraId="118689B9" w14:textId="59A37186" w:rsidR="005F2D47" w:rsidRPr="00F45131" w:rsidRDefault="00C85E2C" w:rsidP="0007252C">
            <w:pPr>
              <w:jc w:val="center"/>
              <w:rPr>
                <w:rFonts w:ascii="Times New Roman" w:hAnsi="Times New Roman"/>
                <w:bCs/>
                <w:sz w:val="24"/>
                <w:lang w:val="nl-NL"/>
              </w:rPr>
            </w:pPr>
            <w:r w:rsidRPr="00F45131">
              <w:rPr>
                <w:rFonts w:ascii="Times New Roman" w:hAnsi="Times New Roman"/>
                <w:bCs/>
                <w:sz w:val="24"/>
                <w:lang w:val="nl-NL"/>
              </w:rPr>
              <w:t>0</w:t>
            </w:r>
          </w:p>
        </w:tc>
      </w:tr>
      <w:tr w:rsidR="006E1E9C" w:rsidRPr="00F45131" w14:paraId="0DD96A07" w14:textId="77777777" w:rsidTr="00F45131">
        <w:trPr>
          <w:trHeight w:val="708"/>
        </w:trPr>
        <w:tc>
          <w:tcPr>
            <w:tcW w:w="880" w:type="dxa"/>
            <w:vAlign w:val="center"/>
          </w:tcPr>
          <w:p w14:paraId="45F274C1" w14:textId="77777777" w:rsidR="005F2D47" w:rsidRPr="00F45131" w:rsidRDefault="005F2D47" w:rsidP="0007252C">
            <w:pPr>
              <w:jc w:val="center"/>
              <w:rPr>
                <w:rFonts w:ascii="Times New Roman" w:hAnsi="Times New Roman"/>
                <w:bCs/>
                <w:sz w:val="24"/>
                <w:lang w:val="nl-NL"/>
              </w:rPr>
            </w:pPr>
            <w:r w:rsidRPr="00F45131">
              <w:rPr>
                <w:rFonts w:ascii="Times New Roman" w:hAnsi="Times New Roman"/>
                <w:bCs/>
                <w:sz w:val="24"/>
                <w:lang w:val="nl-NL"/>
              </w:rPr>
              <w:t>4</w:t>
            </w:r>
          </w:p>
        </w:tc>
        <w:tc>
          <w:tcPr>
            <w:tcW w:w="4394" w:type="dxa"/>
            <w:vAlign w:val="center"/>
          </w:tcPr>
          <w:p w14:paraId="0175ED67" w14:textId="77777777" w:rsidR="005F2D47" w:rsidRPr="00F45131" w:rsidRDefault="005F2D47" w:rsidP="00F44B80">
            <w:pPr>
              <w:jc w:val="both"/>
              <w:rPr>
                <w:rFonts w:ascii="Times New Roman" w:hAnsi="Times New Roman"/>
                <w:bCs/>
                <w:sz w:val="24"/>
                <w:lang w:val="nl-NL"/>
              </w:rPr>
            </w:pPr>
            <w:r w:rsidRPr="00F45131">
              <w:rPr>
                <w:rFonts w:ascii="Times New Roman" w:hAnsi="Times New Roman"/>
                <w:bCs/>
                <w:sz w:val="24"/>
                <w:lang w:val="vi-VN"/>
              </w:rPr>
              <w:t>Chỉ định tổ chức giám định máy móc, thiết bị, dây chuyền công nghệ đã qua sử dụng</w:t>
            </w:r>
          </w:p>
        </w:tc>
        <w:tc>
          <w:tcPr>
            <w:tcW w:w="1843" w:type="dxa"/>
            <w:vAlign w:val="center"/>
          </w:tcPr>
          <w:p w14:paraId="2421415E" w14:textId="77777777" w:rsidR="005F2D47" w:rsidRPr="00F45131" w:rsidRDefault="005F2D47" w:rsidP="0007252C">
            <w:pPr>
              <w:jc w:val="center"/>
              <w:rPr>
                <w:rFonts w:ascii="Times New Roman" w:hAnsi="Times New Roman"/>
                <w:bCs/>
                <w:sz w:val="24"/>
                <w:lang w:val="nl-NL"/>
              </w:rPr>
            </w:pPr>
            <w:r w:rsidRPr="00F45131">
              <w:rPr>
                <w:rFonts w:ascii="Times New Roman" w:hAnsi="Times New Roman"/>
                <w:bCs/>
                <w:sz w:val="24"/>
                <w:lang w:val="vi-VN"/>
              </w:rPr>
              <w:t>Tổ chức</w:t>
            </w:r>
          </w:p>
        </w:tc>
        <w:tc>
          <w:tcPr>
            <w:tcW w:w="1559" w:type="dxa"/>
            <w:vAlign w:val="center"/>
          </w:tcPr>
          <w:p w14:paraId="2AD5686D" w14:textId="6E47197D" w:rsidR="005F2D47" w:rsidRPr="00F45131" w:rsidRDefault="00C85E2C" w:rsidP="0007252C">
            <w:pPr>
              <w:jc w:val="center"/>
              <w:rPr>
                <w:rFonts w:ascii="Times New Roman" w:hAnsi="Times New Roman"/>
                <w:bCs/>
                <w:sz w:val="24"/>
                <w:lang w:val="nl-NL"/>
              </w:rPr>
            </w:pPr>
            <w:r w:rsidRPr="00F45131">
              <w:rPr>
                <w:rFonts w:ascii="Times New Roman" w:hAnsi="Times New Roman"/>
                <w:bCs/>
                <w:sz w:val="24"/>
                <w:lang w:val="nl-NL"/>
              </w:rPr>
              <w:t>0</w:t>
            </w:r>
          </w:p>
        </w:tc>
        <w:tc>
          <w:tcPr>
            <w:tcW w:w="1276" w:type="dxa"/>
            <w:vAlign w:val="center"/>
          </w:tcPr>
          <w:p w14:paraId="5813E232" w14:textId="38A9BB42" w:rsidR="005F2D47" w:rsidRPr="00F45131" w:rsidRDefault="00C85E2C" w:rsidP="0007252C">
            <w:pPr>
              <w:jc w:val="center"/>
              <w:rPr>
                <w:rFonts w:ascii="Times New Roman" w:hAnsi="Times New Roman"/>
                <w:bCs/>
                <w:sz w:val="24"/>
                <w:lang w:val="nl-NL"/>
              </w:rPr>
            </w:pPr>
            <w:r w:rsidRPr="00F45131">
              <w:rPr>
                <w:rFonts w:ascii="Times New Roman" w:hAnsi="Times New Roman"/>
                <w:bCs/>
                <w:sz w:val="24"/>
                <w:lang w:val="nl-NL"/>
              </w:rPr>
              <w:t>0</w:t>
            </w:r>
          </w:p>
        </w:tc>
      </w:tr>
      <w:tr w:rsidR="006E1E9C" w:rsidRPr="00F45131" w14:paraId="29462B59" w14:textId="77777777" w:rsidTr="00F44B80">
        <w:tc>
          <w:tcPr>
            <w:tcW w:w="880" w:type="dxa"/>
            <w:vAlign w:val="center"/>
          </w:tcPr>
          <w:p w14:paraId="68C53FD8" w14:textId="77777777" w:rsidR="005F2D47" w:rsidRPr="00F45131" w:rsidRDefault="005F2D47" w:rsidP="0007252C">
            <w:pPr>
              <w:jc w:val="center"/>
              <w:rPr>
                <w:rFonts w:ascii="Times New Roman" w:hAnsi="Times New Roman"/>
                <w:bCs/>
                <w:sz w:val="24"/>
                <w:lang w:val="nl-NL"/>
              </w:rPr>
            </w:pPr>
            <w:r w:rsidRPr="00F45131">
              <w:rPr>
                <w:rFonts w:ascii="Times New Roman" w:hAnsi="Times New Roman"/>
                <w:bCs/>
                <w:sz w:val="24"/>
                <w:lang w:val="nl-NL"/>
              </w:rPr>
              <w:t>5</w:t>
            </w:r>
          </w:p>
        </w:tc>
        <w:tc>
          <w:tcPr>
            <w:tcW w:w="4394" w:type="dxa"/>
            <w:vAlign w:val="center"/>
          </w:tcPr>
          <w:p w14:paraId="722F2F3C" w14:textId="77777777" w:rsidR="005F2D47" w:rsidRPr="00F45131" w:rsidRDefault="005F2D47" w:rsidP="00F44B80">
            <w:pPr>
              <w:jc w:val="both"/>
              <w:rPr>
                <w:rFonts w:ascii="Times New Roman" w:hAnsi="Times New Roman"/>
                <w:bCs/>
                <w:sz w:val="24"/>
                <w:lang w:val="nl-NL"/>
              </w:rPr>
            </w:pPr>
            <w:r w:rsidRPr="00F45131">
              <w:rPr>
                <w:rFonts w:ascii="Times New Roman" w:hAnsi="Times New Roman"/>
                <w:bCs/>
                <w:sz w:val="24"/>
                <w:lang w:val="nl-NL"/>
              </w:rPr>
              <w:t>Thẩm định kết quả thực hiện nhiệm vụ KH&amp;CN không sử dụng ngân sách nhà nước có tiềm ẩn yếu tố ảnh hưởng đến lợi ích quốc gia, quốc phòng, an ninh, môi trường, tính mạng, sức khỏe con người</w:t>
            </w:r>
          </w:p>
        </w:tc>
        <w:tc>
          <w:tcPr>
            <w:tcW w:w="1843" w:type="dxa"/>
            <w:vAlign w:val="center"/>
          </w:tcPr>
          <w:p w14:paraId="173414F9" w14:textId="77777777" w:rsidR="005F2D47" w:rsidRPr="00F45131" w:rsidRDefault="005F2D47" w:rsidP="0007252C">
            <w:pPr>
              <w:jc w:val="center"/>
              <w:rPr>
                <w:rFonts w:ascii="Times New Roman" w:hAnsi="Times New Roman"/>
                <w:bCs/>
                <w:sz w:val="24"/>
                <w:lang w:val="nl-NL"/>
              </w:rPr>
            </w:pPr>
            <w:r w:rsidRPr="00F45131">
              <w:rPr>
                <w:rFonts w:ascii="Times New Roman" w:hAnsi="Times New Roman"/>
                <w:bCs/>
                <w:sz w:val="24"/>
                <w:lang w:val="vi-VN"/>
              </w:rPr>
              <w:t>Nhiệm vụ</w:t>
            </w:r>
          </w:p>
        </w:tc>
        <w:tc>
          <w:tcPr>
            <w:tcW w:w="1559" w:type="dxa"/>
            <w:vAlign w:val="center"/>
          </w:tcPr>
          <w:p w14:paraId="441557D1" w14:textId="6281ADB7" w:rsidR="005F2D47" w:rsidRPr="00F45131" w:rsidRDefault="00C85E2C" w:rsidP="0007252C">
            <w:pPr>
              <w:jc w:val="center"/>
              <w:rPr>
                <w:rFonts w:ascii="Times New Roman" w:hAnsi="Times New Roman"/>
                <w:bCs/>
                <w:sz w:val="24"/>
                <w:lang w:val="nl-NL"/>
              </w:rPr>
            </w:pPr>
            <w:r w:rsidRPr="00F45131">
              <w:rPr>
                <w:rFonts w:ascii="Times New Roman" w:hAnsi="Times New Roman"/>
                <w:bCs/>
                <w:sz w:val="24"/>
                <w:lang w:val="nl-NL"/>
              </w:rPr>
              <w:t>0</w:t>
            </w:r>
          </w:p>
        </w:tc>
        <w:tc>
          <w:tcPr>
            <w:tcW w:w="1276" w:type="dxa"/>
            <w:vAlign w:val="center"/>
          </w:tcPr>
          <w:p w14:paraId="01D6D215" w14:textId="23F21E0C" w:rsidR="005F2D47" w:rsidRPr="00F45131" w:rsidRDefault="00C85E2C" w:rsidP="0007252C">
            <w:pPr>
              <w:jc w:val="center"/>
              <w:rPr>
                <w:rFonts w:ascii="Times New Roman" w:hAnsi="Times New Roman"/>
                <w:bCs/>
                <w:sz w:val="24"/>
                <w:lang w:val="nl-NL"/>
              </w:rPr>
            </w:pPr>
            <w:r w:rsidRPr="00F45131">
              <w:rPr>
                <w:rFonts w:ascii="Times New Roman" w:hAnsi="Times New Roman"/>
                <w:bCs/>
                <w:sz w:val="24"/>
                <w:lang w:val="nl-NL"/>
              </w:rPr>
              <w:t>0</w:t>
            </w:r>
          </w:p>
        </w:tc>
      </w:tr>
      <w:tr w:rsidR="006E1E9C" w:rsidRPr="00DE0FFB" w14:paraId="47063D27" w14:textId="77777777" w:rsidTr="00F44B80">
        <w:tc>
          <w:tcPr>
            <w:tcW w:w="880" w:type="dxa"/>
            <w:vAlign w:val="center"/>
          </w:tcPr>
          <w:p w14:paraId="03F9C643" w14:textId="77777777" w:rsidR="005F2D47" w:rsidRPr="00DE0FFB" w:rsidRDefault="005F2D47" w:rsidP="0007252C">
            <w:pPr>
              <w:jc w:val="center"/>
              <w:rPr>
                <w:rFonts w:ascii="Times New Roman" w:hAnsi="Times New Roman"/>
                <w:b/>
                <w:bCs/>
                <w:sz w:val="24"/>
                <w:lang w:val="nl-NL"/>
              </w:rPr>
            </w:pPr>
            <w:r w:rsidRPr="00DE0FFB">
              <w:rPr>
                <w:rFonts w:ascii="Times New Roman" w:hAnsi="Times New Roman"/>
                <w:b/>
                <w:bCs/>
                <w:sz w:val="24"/>
                <w:lang w:val="nl-NL"/>
              </w:rPr>
              <w:t>III</w:t>
            </w:r>
          </w:p>
        </w:tc>
        <w:tc>
          <w:tcPr>
            <w:tcW w:w="4394" w:type="dxa"/>
            <w:vAlign w:val="center"/>
          </w:tcPr>
          <w:p w14:paraId="2037A30D" w14:textId="77777777" w:rsidR="005F2D47" w:rsidRPr="00DE0FFB" w:rsidRDefault="005F2D47" w:rsidP="00F44B80">
            <w:pPr>
              <w:jc w:val="both"/>
              <w:rPr>
                <w:rFonts w:ascii="Times New Roman" w:hAnsi="Times New Roman"/>
                <w:b/>
                <w:bCs/>
                <w:sz w:val="24"/>
                <w:lang w:val="nl-NL"/>
              </w:rPr>
            </w:pPr>
            <w:r w:rsidRPr="00DE0FFB">
              <w:rPr>
                <w:rFonts w:ascii="Times New Roman" w:hAnsi="Times New Roman"/>
                <w:b/>
                <w:bCs/>
                <w:sz w:val="24"/>
                <w:lang w:val="nl-NL"/>
              </w:rPr>
              <w:t>Công tác phát triển năng lượng nguyên tử, an toàn bức xạ hạt nhân</w:t>
            </w:r>
          </w:p>
        </w:tc>
        <w:tc>
          <w:tcPr>
            <w:tcW w:w="1843" w:type="dxa"/>
            <w:vAlign w:val="center"/>
          </w:tcPr>
          <w:p w14:paraId="1176F1BB" w14:textId="77777777" w:rsidR="005F2D47" w:rsidRPr="00DE0FFB" w:rsidRDefault="005F2D47" w:rsidP="0007252C">
            <w:pPr>
              <w:jc w:val="center"/>
              <w:rPr>
                <w:rFonts w:ascii="Times New Roman" w:hAnsi="Times New Roman"/>
                <w:bCs/>
                <w:sz w:val="24"/>
                <w:lang w:val="nl-NL"/>
              </w:rPr>
            </w:pPr>
          </w:p>
        </w:tc>
        <w:tc>
          <w:tcPr>
            <w:tcW w:w="1559" w:type="dxa"/>
            <w:vAlign w:val="center"/>
          </w:tcPr>
          <w:p w14:paraId="1B245BC4" w14:textId="77777777" w:rsidR="005F2D47" w:rsidRPr="00DE0FFB" w:rsidRDefault="005F2D47" w:rsidP="0007252C">
            <w:pPr>
              <w:jc w:val="center"/>
              <w:rPr>
                <w:rFonts w:ascii="Times New Roman" w:hAnsi="Times New Roman"/>
                <w:bCs/>
                <w:sz w:val="24"/>
                <w:lang w:val="nl-NL"/>
              </w:rPr>
            </w:pPr>
          </w:p>
        </w:tc>
        <w:tc>
          <w:tcPr>
            <w:tcW w:w="1276" w:type="dxa"/>
            <w:vAlign w:val="center"/>
          </w:tcPr>
          <w:p w14:paraId="5CE136F5" w14:textId="77777777" w:rsidR="005F2D47" w:rsidRPr="00DE0FFB" w:rsidRDefault="005F2D47" w:rsidP="0007252C">
            <w:pPr>
              <w:jc w:val="center"/>
              <w:rPr>
                <w:rFonts w:ascii="Times New Roman" w:hAnsi="Times New Roman"/>
                <w:bCs/>
                <w:sz w:val="24"/>
                <w:lang w:val="nl-NL"/>
              </w:rPr>
            </w:pPr>
          </w:p>
        </w:tc>
      </w:tr>
      <w:tr w:rsidR="006E1E9C" w:rsidRPr="00DE0FFB" w14:paraId="6C3078D7" w14:textId="77777777" w:rsidTr="00F44B80">
        <w:tc>
          <w:tcPr>
            <w:tcW w:w="880" w:type="dxa"/>
            <w:vAlign w:val="center"/>
          </w:tcPr>
          <w:p w14:paraId="5564ED70"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1</w:t>
            </w:r>
          </w:p>
        </w:tc>
        <w:tc>
          <w:tcPr>
            <w:tcW w:w="4394" w:type="dxa"/>
            <w:vAlign w:val="center"/>
          </w:tcPr>
          <w:p w14:paraId="1BF5CD96" w14:textId="77777777" w:rsidR="005F2D47" w:rsidRPr="00DE0FFB" w:rsidRDefault="005F2D47" w:rsidP="00F44B80">
            <w:pPr>
              <w:jc w:val="both"/>
              <w:rPr>
                <w:rFonts w:ascii="Times New Roman" w:hAnsi="Times New Roman"/>
                <w:bCs/>
                <w:sz w:val="24"/>
                <w:lang w:val="nl-NL"/>
              </w:rPr>
            </w:pPr>
            <w:r w:rsidRPr="00DE0FFB">
              <w:rPr>
                <w:rFonts w:ascii="Times New Roman" w:hAnsi="Times New Roman"/>
                <w:bCs/>
                <w:sz w:val="24"/>
                <w:lang w:val="nl-NL"/>
              </w:rPr>
              <w:t>Số nguồn phóng xạ kín</w:t>
            </w:r>
          </w:p>
        </w:tc>
        <w:tc>
          <w:tcPr>
            <w:tcW w:w="1843" w:type="dxa"/>
            <w:vAlign w:val="center"/>
          </w:tcPr>
          <w:p w14:paraId="3FDCBC8C" w14:textId="77777777" w:rsidR="005F2D47" w:rsidRPr="00DE0FFB" w:rsidRDefault="005F2D47" w:rsidP="0007252C">
            <w:pPr>
              <w:tabs>
                <w:tab w:val="left" w:pos="420"/>
                <w:tab w:val="center" w:pos="479"/>
              </w:tabs>
              <w:jc w:val="center"/>
              <w:rPr>
                <w:rFonts w:ascii="Times New Roman" w:hAnsi="Times New Roman"/>
                <w:bCs/>
                <w:sz w:val="24"/>
                <w:lang w:val="nl-NL"/>
              </w:rPr>
            </w:pPr>
          </w:p>
        </w:tc>
        <w:tc>
          <w:tcPr>
            <w:tcW w:w="1559" w:type="dxa"/>
            <w:vAlign w:val="center"/>
          </w:tcPr>
          <w:p w14:paraId="123A2486" w14:textId="77777777" w:rsidR="005F2D47" w:rsidRPr="00DE0FFB" w:rsidRDefault="005F2D47" w:rsidP="0007252C">
            <w:pPr>
              <w:jc w:val="center"/>
              <w:rPr>
                <w:rFonts w:ascii="Times New Roman" w:hAnsi="Times New Roman"/>
                <w:bCs/>
                <w:sz w:val="24"/>
                <w:lang w:val="nl-NL"/>
              </w:rPr>
            </w:pPr>
          </w:p>
        </w:tc>
        <w:tc>
          <w:tcPr>
            <w:tcW w:w="1276" w:type="dxa"/>
            <w:vAlign w:val="center"/>
          </w:tcPr>
          <w:p w14:paraId="5B97DE1A" w14:textId="77777777" w:rsidR="005F2D47" w:rsidRPr="00DE0FFB" w:rsidRDefault="005F2D47" w:rsidP="0007252C">
            <w:pPr>
              <w:jc w:val="center"/>
              <w:rPr>
                <w:rFonts w:ascii="Times New Roman" w:hAnsi="Times New Roman"/>
                <w:bCs/>
                <w:sz w:val="24"/>
                <w:lang w:val="nl-NL"/>
              </w:rPr>
            </w:pPr>
          </w:p>
        </w:tc>
      </w:tr>
      <w:tr w:rsidR="006E1E9C" w:rsidRPr="00F45131" w14:paraId="391ACFD7" w14:textId="77777777" w:rsidTr="00F44B80">
        <w:tc>
          <w:tcPr>
            <w:tcW w:w="880" w:type="dxa"/>
            <w:vAlign w:val="center"/>
          </w:tcPr>
          <w:p w14:paraId="1A98B171" w14:textId="77777777" w:rsidR="005F2D47" w:rsidRPr="00F45131" w:rsidRDefault="005F2D47" w:rsidP="0007252C">
            <w:pPr>
              <w:jc w:val="center"/>
              <w:rPr>
                <w:rFonts w:ascii="Times New Roman" w:hAnsi="Times New Roman"/>
                <w:bCs/>
                <w:sz w:val="24"/>
                <w:lang w:val="nl-NL"/>
              </w:rPr>
            </w:pPr>
            <w:r w:rsidRPr="00F45131">
              <w:rPr>
                <w:rFonts w:ascii="Times New Roman" w:hAnsi="Times New Roman"/>
                <w:bCs/>
                <w:sz w:val="24"/>
                <w:lang w:val="nl-NL"/>
              </w:rPr>
              <w:t>-</w:t>
            </w:r>
          </w:p>
        </w:tc>
        <w:tc>
          <w:tcPr>
            <w:tcW w:w="4394" w:type="dxa"/>
            <w:vAlign w:val="center"/>
          </w:tcPr>
          <w:p w14:paraId="6EDBEDBA" w14:textId="77777777" w:rsidR="005F2D47" w:rsidRPr="00F45131" w:rsidRDefault="005F2D47" w:rsidP="00F44B80">
            <w:pPr>
              <w:jc w:val="both"/>
              <w:rPr>
                <w:rFonts w:ascii="Times New Roman" w:hAnsi="Times New Roman"/>
                <w:bCs/>
                <w:i/>
                <w:sz w:val="24"/>
                <w:lang w:val="nl-NL"/>
              </w:rPr>
            </w:pPr>
            <w:r w:rsidRPr="00F45131">
              <w:rPr>
                <w:rFonts w:ascii="Times New Roman" w:hAnsi="Times New Roman"/>
                <w:bCs/>
                <w:i/>
                <w:sz w:val="24"/>
                <w:lang w:val="nl-NL"/>
              </w:rPr>
              <w:t>Số nguồn phóng xạ được lắp đặt mới</w:t>
            </w:r>
          </w:p>
        </w:tc>
        <w:tc>
          <w:tcPr>
            <w:tcW w:w="1843" w:type="dxa"/>
            <w:vAlign w:val="center"/>
          </w:tcPr>
          <w:p w14:paraId="063BE2D3" w14:textId="77777777" w:rsidR="005F2D47" w:rsidRPr="00F45131" w:rsidRDefault="005F2D47" w:rsidP="0007252C">
            <w:pPr>
              <w:jc w:val="center"/>
              <w:rPr>
                <w:rFonts w:ascii="Times New Roman" w:hAnsi="Times New Roman"/>
                <w:bCs/>
                <w:sz w:val="24"/>
                <w:lang w:val="nl-NL"/>
              </w:rPr>
            </w:pPr>
            <w:r w:rsidRPr="00F45131">
              <w:rPr>
                <w:rFonts w:ascii="Times New Roman" w:hAnsi="Times New Roman"/>
                <w:bCs/>
                <w:sz w:val="24"/>
                <w:lang w:val="nl-NL"/>
              </w:rPr>
              <w:t>Nguồn</w:t>
            </w:r>
          </w:p>
        </w:tc>
        <w:tc>
          <w:tcPr>
            <w:tcW w:w="1559" w:type="dxa"/>
            <w:vAlign w:val="center"/>
          </w:tcPr>
          <w:p w14:paraId="42795BA5" w14:textId="1A7780A9" w:rsidR="005F2D47" w:rsidRPr="00F45131" w:rsidRDefault="00C85E2C" w:rsidP="0007252C">
            <w:pPr>
              <w:jc w:val="center"/>
              <w:rPr>
                <w:rFonts w:ascii="Times New Roman" w:hAnsi="Times New Roman"/>
                <w:bCs/>
                <w:sz w:val="24"/>
                <w:lang w:val="nl-NL"/>
              </w:rPr>
            </w:pPr>
            <w:r w:rsidRPr="00F45131">
              <w:rPr>
                <w:rFonts w:ascii="Times New Roman" w:hAnsi="Times New Roman"/>
                <w:bCs/>
                <w:sz w:val="24"/>
                <w:lang w:val="nl-NL"/>
              </w:rPr>
              <w:t>0</w:t>
            </w:r>
          </w:p>
        </w:tc>
        <w:tc>
          <w:tcPr>
            <w:tcW w:w="1276" w:type="dxa"/>
            <w:vAlign w:val="center"/>
          </w:tcPr>
          <w:p w14:paraId="44BD9C1D" w14:textId="758FA61D" w:rsidR="005F2D47" w:rsidRPr="00F45131" w:rsidRDefault="00C85E2C" w:rsidP="0007252C">
            <w:pPr>
              <w:jc w:val="center"/>
              <w:rPr>
                <w:rFonts w:ascii="Times New Roman" w:hAnsi="Times New Roman"/>
                <w:bCs/>
                <w:sz w:val="24"/>
                <w:lang w:val="nl-NL"/>
              </w:rPr>
            </w:pPr>
            <w:r w:rsidRPr="00F45131">
              <w:rPr>
                <w:rFonts w:ascii="Times New Roman" w:hAnsi="Times New Roman"/>
                <w:bCs/>
                <w:sz w:val="24"/>
                <w:lang w:val="nl-NL"/>
              </w:rPr>
              <w:t>0</w:t>
            </w:r>
          </w:p>
        </w:tc>
      </w:tr>
      <w:tr w:rsidR="006E1E9C" w:rsidRPr="00F45131" w14:paraId="564721A8" w14:textId="77777777" w:rsidTr="00F44B80">
        <w:tc>
          <w:tcPr>
            <w:tcW w:w="880" w:type="dxa"/>
            <w:vAlign w:val="center"/>
          </w:tcPr>
          <w:p w14:paraId="54A433A3" w14:textId="77777777" w:rsidR="005F2D47" w:rsidRPr="00F45131" w:rsidRDefault="005F2D47" w:rsidP="0007252C">
            <w:pPr>
              <w:jc w:val="center"/>
              <w:rPr>
                <w:rFonts w:ascii="Times New Roman" w:hAnsi="Times New Roman"/>
                <w:bCs/>
                <w:sz w:val="24"/>
                <w:lang w:val="nl-NL"/>
              </w:rPr>
            </w:pPr>
            <w:r w:rsidRPr="00F45131">
              <w:rPr>
                <w:rFonts w:ascii="Times New Roman" w:hAnsi="Times New Roman"/>
                <w:bCs/>
                <w:sz w:val="24"/>
                <w:lang w:val="nl-NL"/>
              </w:rPr>
              <w:t>-</w:t>
            </w:r>
          </w:p>
        </w:tc>
        <w:tc>
          <w:tcPr>
            <w:tcW w:w="4394" w:type="dxa"/>
            <w:vAlign w:val="center"/>
          </w:tcPr>
          <w:p w14:paraId="3A5DC776" w14:textId="77777777" w:rsidR="005F2D47" w:rsidRPr="00F45131" w:rsidRDefault="005F2D47" w:rsidP="00F44B80">
            <w:pPr>
              <w:jc w:val="both"/>
              <w:rPr>
                <w:rFonts w:ascii="Times New Roman" w:hAnsi="Times New Roman"/>
                <w:bCs/>
                <w:i/>
                <w:sz w:val="24"/>
                <w:lang w:val="nl-NL"/>
              </w:rPr>
            </w:pPr>
            <w:r w:rsidRPr="00F45131">
              <w:rPr>
                <w:rFonts w:ascii="Times New Roman" w:hAnsi="Times New Roman"/>
                <w:bCs/>
                <w:i/>
                <w:sz w:val="24"/>
                <w:lang w:val="nl-NL"/>
              </w:rPr>
              <w:t>Số nguồn phóng xạ đã qua sử dụng</w:t>
            </w:r>
          </w:p>
        </w:tc>
        <w:tc>
          <w:tcPr>
            <w:tcW w:w="1843" w:type="dxa"/>
            <w:vAlign w:val="center"/>
          </w:tcPr>
          <w:p w14:paraId="3AB9CC24" w14:textId="77777777" w:rsidR="005F2D47" w:rsidRPr="00F45131" w:rsidRDefault="005F2D47" w:rsidP="0007252C">
            <w:pPr>
              <w:jc w:val="center"/>
              <w:rPr>
                <w:rFonts w:ascii="Times New Roman" w:hAnsi="Times New Roman"/>
                <w:bCs/>
                <w:sz w:val="24"/>
                <w:lang w:val="nl-NL"/>
              </w:rPr>
            </w:pPr>
            <w:r w:rsidRPr="00F45131">
              <w:rPr>
                <w:rFonts w:ascii="Times New Roman" w:hAnsi="Times New Roman"/>
                <w:bCs/>
                <w:sz w:val="24"/>
                <w:lang w:val="nl-NL"/>
              </w:rPr>
              <w:t>Nguồn</w:t>
            </w:r>
          </w:p>
        </w:tc>
        <w:tc>
          <w:tcPr>
            <w:tcW w:w="1559" w:type="dxa"/>
            <w:vAlign w:val="center"/>
          </w:tcPr>
          <w:p w14:paraId="04D9457E" w14:textId="22E494C2" w:rsidR="005F2D47" w:rsidRPr="00F45131" w:rsidRDefault="00C85E2C" w:rsidP="0007252C">
            <w:pPr>
              <w:jc w:val="center"/>
              <w:rPr>
                <w:rFonts w:ascii="Times New Roman" w:hAnsi="Times New Roman"/>
                <w:bCs/>
                <w:sz w:val="24"/>
                <w:lang w:val="nl-NL"/>
              </w:rPr>
            </w:pPr>
            <w:r w:rsidRPr="00F45131">
              <w:rPr>
                <w:rFonts w:ascii="Times New Roman" w:hAnsi="Times New Roman"/>
                <w:bCs/>
                <w:sz w:val="24"/>
                <w:lang w:val="nl-NL"/>
              </w:rPr>
              <w:t>0</w:t>
            </w:r>
          </w:p>
        </w:tc>
        <w:tc>
          <w:tcPr>
            <w:tcW w:w="1276" w:type="dxa"/>
            <w:vAlign w:val="center"/>
          </w:tcPr>
          <w:p w14:paraId="1E4BA008" w14:textId="362B9172" w:rsidR="005F2D47" w:rsidRPr="00F45131" w:rsidRDefault="00C85E2C" w:rsidP="0007252C">
            <w:pPr>
              <w:jc w:val="center"/>
              <w:rPr>
                <w:rFonts w:ascii="Times New Roman" w:hAnsi="Times New Roman"/>
                <w:bCs/>
                <w:sz w:val="24"/>
                <w:lang w:val="nl-NL"/>
              </w:rPr>
            </w:pPr>
            <w:r w:rsidRPr="00F45131">
              <w:rPr>
                <w:rFonts w:ascii="Times New Roman" w:hAnsi="Times New Roman"/>
                <w:bCs/>
                <w:sz w:val="24"/>
                <w:lang w:val="nl-NL"/>
              </w:rPr>
              <w:t>0</w:t>
            </w:r>
          </w:p>
        </w:tc>
      </w:tr>
      <w:tr w:rsidR="006E1E9C" w:rsidRPr="00DE0FFB" w14:paraId="6514E65C" w14:textId="77777777" w:rsidTr="00F44B80">
        <w:tc>
          <w:tcPr>
            <w:tcW w:w="880" w:type="dxa"/>
            <w:vAlign w:val="center"/>
          </w:tcPr>
          <w:p w14:paraId="01E30034" w14:textId="77777777" w:rsidR="005F2D47" w:rsidRPr="00DE0FFB" w:rsidRDefault="005F2D47" w:rsidP="0007252C">
            <w:pPr>
              <w:tabs>
                <w:tab w:val="center" w:pos="221"/>
              </w:tabs>
              <w:jc w:val="center"/>
              <w:rPr>
                <w:rFonts w:ascii="Times New Roman" w:hAnsi="Times New Roman"/>
                <w:bCs/>
                <w:sz w:val="24"/>
                <w:lang w:val="nl-NL"/>
              </w:rPr>
            </w:pPr>
            <w:r w:rsidRPr="00DE0FFB">
              <w:rPr>
                <w:rFonts w:ascii="Times New Roman" w:hAnsi="Times New Roman"/>
                <w:bCs/>
                <w:sz w:val="24"/>
                <w:lang w:val="nl-NL"/>
              </w:rPr>
              <w:t>2</w:t>
            </w:r>
          </w:p>
        </w:tc>
        <w:tc>
          <w:tcPr>
            <w:tcW w:w="4394" w:type="dxa"/>
            <w:vAlign w:val="center"/>
          </w:tcPr>
          <w:p w14:paraId="7C8B7A04" w14:textId="77777777" w:rsidR="005F2D47" w:rsidRPr="00DE0FFB" w:rsidRDefault="005F2D47" w:rsidP="00F44B80">
            <w:pPr>
              <w:jc w:val="both"/>
              <w:rPr>
                <w:rFonts w:ascii="Times New Roman" w:hAnsi="Times New Roman"/>
                <w:bCs/>
                <w:sz w:val="24"/>
                <w:lang w:val="nl-NL"/>
              </w:rPr>
            </w:pPr>
            <w:r w:rsidRPr="00DE0FFB">
              <w:rPr>
                <w:rFonts w:ascii="Times New Roman" w:hAnsi="Times New Roman"/>
                <w:bCs/>
                <w:sz w:val="24"/>
                <w:lang w:val="nl-NL"/>
              </w:rPr>
              <w:t>Số thiết bị bức xạ được lắp đặt mới</w:t>
            </w:r>
          </w:p>
        </w:tc>
        <w:tc>
          <w:tcPr>
            <w:tcW w:w="1843" w:type="dxa"/>
            <w:vAlign w:val="center"/>
          </w:tcPr>
          <w:p w14:paraId="0DD4F554" w14:textId="77777777" w:rsidR="005F2D47" w:rsidRPr="00DE0FFB" w:rsidRDefault="005F2D47" w:rsidP="0007252C">
            <w:pPr>
              <w:jc w:val="center"/>
              <w:rPr>
                <w:rFonts w:ascii="Times New Roman" w:hAnsi="Times New Roman"/>
                <w:bCs/>
                <w:sz w:val="24"/>
                <w:lang w:val="nl-NL"/>
              </w:rPr>
            </w:pPr>
          </w:p>
        </w:tc>
        <w:tc>
          <w:tcPr>
            <w:tcW w:w="1559" w:type="dxa"/>
            <w:vAlign w:val="center"/>
          </w:tcPr>
          <w:p w14:paraId="3DD44419" w14:textId="77777777" w:rsidR="005F2D47" w:rsidRPr="00DE0FFB" w:rsidRDefault="005F2D47" w:rsidP="0007252C">
            <w:pPr>
              <w:jc w:val="center"/>
              <w:rPr>
                <w:rFonts w:ascii="Times New Roman" w:hAnsi="Times New Roman"/>
                <w:bCs/>
                <w:sz w:val="24"/>
                <w:lang w:val="nl-NL"/>
              </w:rPr>
            </w:pPr>
          </w:p>
        </w:tc>
        <w:tc>
          <w:tcPr>
            <w:tcW w:w="1276" w:type="dxa"/>
            <w:vAlign w:val="center"/>
          </w:tcPr>
          <w:p w14:paraId="13454FD9" w14:textId="77777777" w:rsidR="005F2D47" w:rsidRPr="00DE0FFB" w:rsidRDefault="005F2D47" w:rsidP="0007252C">
            <w:pPr>
              <w:jc w:val="center"/>
              <w:rPr>
                <w:rFonts w:ascii="Times New Roman" w:hAnsi="Times New Roman"/>
                <w:bCs/>
                <w:sz w:val="24"/>
                <w:lang w:val="nl-NL"/>
              </w:rPr>
            </w:pPr>
          </w:p>
        </w:tc>
      </w:tr>
      <w:tr w:rsidR="006E1E9C" w:rsidRPr="00DE0FFB" w14:paraId="0611B8B7" w14:textId="77777777" w:rsidTr="00F44B80">
        <w:tc>
          <w:tcPr>
            <w:tcW w:w="880" w:type="dxa"/>
            <w:vAlign w:val="center"/>
          </w:tcPr>
          <w:p w14:paraId="6DD64FE7"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w:t>
            </w:r>
          </w:p>
        </w:tc>
        <w:tc>
          <w:tcPr>
            <w:tcW w:w="4394" w:type="dxa"/>
            <w:vAlign w:val="center"/>
          </w:tcPr>
          <w:p w14:paraId="51C4541E" w14:textId="77777777" w:rsidR="005F2D47" w:rsidRPr="00DE0FFB" w:rsidRDefault="005F2D47" w:rsidP="00F44B80">
            <w:pPr>
              <w:jc w:val="both"/>
              <w:rPr>
                <w:rFonts w:ascii="Times New Roman" w:hAnsi="Times New Roman"/>
                <w:bCs/>
                <w:i/>
                <w:sz w:val="24"/>
                <w:lang w:val="nl-NL"/>
              </w:rPr>
            </w:pPr>
            <w:r w:rsidRPr="00DE0FFB">
              <w:rPr>
                <w:rFonts w:ascii="Times New Roman" w:hAnsi="Times New Roman"/>
                <w:bCs/>
                <w:i/>
                <w:sz w:val="24"/>
                <w:lang w:val="nl-NL"/>
              </w:rPr>
              <w:t>Trong lĩnh vực Y tế</w:t>
            </w:r>
          </w:p>
        </w:tc>
        <w:tc>
          <w:tcPr>
            <w:tcW w:w="1843" w:type="dxa"/>
            <w:vAlign w:val="center"/>
          </w:tcPr>
          <w:p w14:paraId="73DBDED5"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Thiết bị</w:t>
            </w:r>
          </w:p>
        </w:tc>
        <w:tc>
          <w:tcPr>
            <w:tcW w:w="1559" w:type="dxa"/>
            <w:vAlign w:val="center"/>
          </w:tcPr>
          <w:p w14:paraId="55008CB6" w14:textId="275488D6"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115</w:t>
            </w:r>
          </w:p>
        </w:tc>
        <w:tc>
          <w:tcPr>
            <w:tcW w:w="1276" w:type="dxa"/>
            <w:vAlign w:val="center"/>
          </w:tcPr>
          <w:p w14:paraId="1122FB5C" w14:textId="71123622"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70</w:t>
            </w:r>
          </w:p>
        </w:tc>
      </w:tr>
      <w:tr w:rsidR="006E1E9C" w:rsidRPr="00DE0FFB" w14:paraId="6C97CBDC" w14:textId="77777777" w:rsidTr="00F44B80">
        <w:tc>
          <w:tcPr>
            <w:tcW w:w="880" w:type="dxa"/>
            <w:vAlign w:val="center"/>
          </w:tcPr>
          <w:p w14:paraId="70E7F21C"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w:t>
            </w:r>
          </w:p>
        </w:tc>
        <w:tc>
          <w:tcPr>
            <w:tcW w:w="4394" w:type="dxa"/>
            <w:vAlign w:val="center"/>
          </w:tcPr>
          <w:p w14:paraId="0D400DC4" w14:textId="77777777" w:rsidR="005F2D47" w:rsidRPr="00DE0FFB" w:rsidRDefault="005F2D47" w:rsidP="00F44B80">
            <w:pPr>
              <w:jc w:val="both"/>
              <w:rPr>
                <w:rFonts w:ascii="Times New Roman" w:hAnsi="Times New Roman"/>
                <w:bCs/>
                <w:i/>
                <w:sz w:val="24"/>
                <w:lang w:val="nl-NL"/>
              </w:rPr>
            </w:pPr>
            <w:r w:rsidRPr="00DE0FFB">
              <w:rPr>
                <w:rFonts w:ascii="Times New Roman" w:hAnsi="Times New Roman"/>
                <w:bCs/>
                <w:i/>
                <w:sz w:val="24"/>
                <w:lang w:val="nl-NL"/>
              </w:rPr>
              <w:t>Trong lĩnh vực Công nghiệp</w:t>
            </w:r>
          </w:p>
        </w:tc>
        <w:tc>
          <w:tcPr>
            <w:tcW w:w="1843" w:type="dxa"/>
            <w:vAlign w:val="center"/>
          </w:tcPr>
          <w:p w14:paraId="6D5CD9C3"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Thiết bị</w:t>
            </w:r>
          </w:p>
        </w:tc>
        <w:tc>
          <w:tcPr>
            <w:tcW w:w="1559" w:type="dxa"/>
            <w:vAlign w:val="center"/>
          </w:tcPr>
          <w:p w14:paraId="1E1B0B92" w14:textId="62B39FA0"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35</w:t>
            </w:r>
          </w:p>
        </w:tc>
        <w:tc>
          <w:tcPr>
            <w:tcW w:w="1276" w:type="dxa"/>
            <w:vAlign w:val="center"/>
          </w:tcPr>
          <w:p w14:paraId="0E97B217" w14:textId="1FFF9EE9"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32</w:t>
            </w:r>
          </w:p>
        </w:tc>
      </w:tr>
      <w:tr w:rsidR="006E1E9C" w:rsidRPr="00DE0FFB" w14:paraId="6081733A" w14:textId="77777777" w:rsidTr="00F44B80">
        <w:tc>
          <w:tcPr>
            <w:tcW w:w="880" w:type="dxa"/>
            <w:vAlign w:val="center"/>
          </w:tcPr>
          <w:p w14:paraId="167496E8"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w:t>
            </w:r>
          </w:p>
        </w:tc>
        <w:tc>
          <w:tcPr>
            <w:tcW w:w="4394" w:type="dxa"/>
            <w:vAlign w:val="center"/>
          </w:tcPr>
          <w:p w14:paraId="11CE0FFC" w14:textId="77777777" w:rsidR="005F2D47" w:rsidRPr="00DE0FFB" w:rsidRDefault="005F2D47" w:rsidP="00F44B80">
            <w:pPr>
              <w:jc w:val="both"/>
              <w:rPr>
                <w:rFonts w:ascii="Times New Roman" w:hAnsi="Times New Roman"/>
                <w:bCs/>
                <w:i/>
                <w:sz w:val="24"/>
                <w:lang w:val="nl-NL"/>
              </w:rPr>
            </w:pPr>
            <w:r w:rsidRPr="00DE0FFB">
              <w:rPr>
                <w:rFonts w:ascii="Times New Roman" w:hAnsi="Times New Roman"/>
                <w:bCs/>
                <w:i/>
                <w:sz w:val="24"/>
                <w:lang w:val="nl-NL"/>
              </w:rPr>
              <w:t>Trong An ninh, hải quan</w:t>
            </w:r>
          </w:p>
        </w:tc>
        <w:tc>
          <w:tcPr>
            <w:tcW w:w="1843" w:type="dxa"/>
            <w:vAlign w:val="center"/>
          </w:tcPr>
          <w:p w14:paraId="2947F7E3"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Thiết bị</w:t>
            </w:r>
          </w:p>
        </w:tc>
        <w:tc>
          <w:tcPr>
            <w:tcW w:w="1559" w:type="dxa"/>
            <w:vAlign w:val="center"/>
          </w:tcPr>
          <w:p w14:paraId="48FD81ED" w14:textId="2C8005B2"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2</w:t>
            </w:r>
          </w:p>
        </w:tc>
        <w:tc>
          <w:tcPr>
            <w:tcW w:w="1276" w:type="dxa"/>
            <w:vAlign w:val="center"/>
          </w:tcPr>
          <w:p w14:paraId="406E3F5C" w14:textId="46674838"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0</w:t>
            </w:r>
          </w:p>
        </w:tc>
      </w:tr>
      <w:tr w:rsidR="006E1E9C" w:rsidRPr="00DE0FFB" w14:paraId="5BCACD6D" w14:textId="77777777" w:rsidTr="00F44B80">
        <w:trPr>
          <w:trHeight w:val="447"/>
        </w:trPr>
        <w:tc>
          <w:tcPr>
            <w:tcW w:w="880" w:type="dxa"/>
            <w:vAlign w:val="center"/>
          </w:tcPr>
          <w:p w14:paraId="612E6ADC"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3</w:t>
            </w:r>
          </w:p>
        </w:tc>
        <w:tc>
          <w:tcPr>
            <w:tcW w:w="4394" w:type="dxa"/>
            <w:vAlign w:val="center"/>
          </w:tcPr>
          <w:p w14:paraId="4CC65E40" w14:textId="77777777" w:rsidR="005F2D47" w:rsidRPr="00DE0FFB" w:rsidRDefault="005F2D47" w:rsidP="00F44B80">
            <w:pPr>
              <w:jc w:val="both"/>
              <w:rPr>
                <w:rFonts w:ascii="Times New Roman" w:hAnsi="Times New Roman"/>
                <w:bCs/>
                <w:sz w:val="24"/>
                <w:lang w:val="nl-NL"/>
              </w:rPr>
            </w:pPr>
            <w:r w:rsidRPr="00DE0FFB">
              <w:rPr>
                <w:rFonts w:ascii="Times New Roman" w:hAnsi="Times New Roman"/>
                <w:bCs/>
                <w:sz w:val="24"/>
                <w:lang w:val="nl-NL"/>
              </w:rPr>
              <w:t>Hướng dẫn hồ sơ cấp phép cho các cơ sở</w:t>
            </w:r>
          </w:p>
        </w:tc>
        <w:tc>
          <w:tcPr>
            <w:tcW w:w="1843" w:type="dxa"/>
            <w:vAlign w:val="center"/>
          </w:tcPr>
          <w:p w14:paraId="711A9F67"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Cơ sở</w:t>
            </w:r>
          </w:p>
        </w:tc>
        <w:tc>
          <w:tcPr>
            <w:tcW w:w="1559" w:type="dxa"/>
            <w:vAlign w:val="center"/>
          </w:tcPr>
          <w:p w14:paraId="256230AD" w14:textId="4E700545"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130</w:t>
            </w:r>
          </w:p>
        </w:tc>
        <w:tc>
          <w:tcPr>
            <w:tcW w:w="1276" w:type="dxa"/>
            <w:vAlign w:val="center"/>
          </w:tcPr>
          <w:p w14:paraId="42F212DF" w14:textId="3A8703DB"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88</w:t>
            </w:r>
          </w:p>
        </w:tc>
      </w:tr>
      <w:tr w:rsidR="006E1E9C" w:rsidRPr="00DE0FFB" w14:paraId="776A1899" w14:textId="77777777" w:rsidTr="00F45131">
        <w:trPr>
          <w:trHeight w:val="686"/>
        </w:trPr>
        <w:tc>
          <w:tcPr>
            <w:tcW w:w="880" w:type="dxa"/>
            <w:vAlign w:val="center"/>
          </w:tcPr>
          <w:p w14:paraId="0E37B554" w14:textId="77777777" w:rsidR="005F2D47" w:rsidRPr="00DE0FFB" w:rsidRDefault="005F2D47" w:rsidP="0007252C">
            <w:pPr>
              <w:tabs>
                <w:tab w:val="center" w:pos="221"/>
              </w:tabs>
              <w:jc w:val="center"/>
              <w:rPr>
                <w:rFonts w:ascii="Times New Roman" w:hAnsi="Times New Roman"/>
                <w:bCs/>
                <w:sz w:val="24"/>
                <w:lang w:val="nl-NL"/>
              </w:rPr>
            </w:pPr>
            <w:r w:rsidRPr="00DE0FFB">
              <w:rPr>
                <w:rFonts w:ascii="Times New Roman" w:hAnsi="Times New Roman"/>
                <w:bCs/>
                <w:sz w:val="24"/>
                <w:lang w:val="nl-NL"/>
              </w:rPr>
              <w:t>4</w:t>
            </w:r>
          </w:p>
        </w:tc>
        <w:tc>
          <w:tcPr>
            <w:tcW w:w="4394" w:type="dxa"/>
            <w:vAlign w:val="center"/>
          </w:tcPr>
          <w:p w14:paraId="0A340C1E" w14:textId="77777777" w:rsidR="005F2D47" w:rsidRPr="00DE0FFB" w:rsidRDefault="005F2D47" w:rsidP="00F44B80">
            <w:pPr>
              <w:jc w:val="both"/>
              <w:rPr>
                <w:rFonts w:ascii="Times New Roman" w:hAnsi="Times New Roman"/>
                <w:bCs/>
                <w:sz w:val="24"/>
                <w:lang w:val="nl-NL"/>
              </w:rPr>
            </w:pPr>
            <w:r w:rsidRPr="00DE0FFB">
              <w:rPr>
                <w:rFonts w:ascii="Times New Roman" w:hAnsi="Times New Roman"/>
                <w:bCs/>
                <w:sz w:val="24"/>
                <w:lang w:val="nl-NL"/>
              </w:rPr>
              <w:t>Thẩm định, cấp phép hoạt động cho các cơ sở đạt tiêu chuẩn An toàn bức xạ</w:t>
            </w:r>
          </w:p>
        </w:tc>
        <w:tc>
          <w:tcPr>
            <w:tcW w:w="1843" w:type="dxa"/>
            <w:vAlign w:val="center"/>
          </w:tcPr>
          <w:p w14:paraId="09C1A202"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Giấy phép</w:t>
            </w:r>
          </w:p>
        </w:tc>
        <w:tc>
          <w:tcPr>
            <w:tcW w:w="1559" w:type="dxa"/>
            <w:vAlign w:val="center"/>
          </w:tcPr>
          <w:p w14:paraId="6470E8A9" w14:textId="68ABAF9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120</w:t>
            </w:r>
          </w:p>
        </w:tc>
        <w:tc>
          <w:tcPr>
            <w:tcW w:w="1276" w:type="dxa"/>
            <w:vAlign w:val="center"/>
          </w:tcPr>
          <w:p w14:paraId="5A9A959A" w14:textId="1D7C1531"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80</w:t>
            </w:r>
          </w:p>
        </w:tc>
      </w:tr>
      <w:tr w:rsidR="006E1E9C" w:rsidRPr="00DE0FFB" w14:paraId="5DDDF57A" w14:textId="77777777" w:rsidTr="00F44B80">
        <w:trPr>
          <w:trHeight w:val="444"/>
        </w:trPr>
        <w:tc>
          <w:tcPr>
            <w:tcW w:w="880" w:type="dxa"/>
            <w:vAlign w:val="center"/>
          </w:tcPr>
          <w:p w14:paraId="3C3E95C0" w14:textId="77777777" w:rsidR="005F2D47" w:rsidRPr="00DE0FFB" w:rsidRDefault="005F2D47" w:rsidP="0007252C">
            <w:pPr>
              <w:jc w:val="center"/>
              <w:rPr>
                <w:rFonts w:ascii="Times New Roman" w:hAnsi="Times New Roman"/>
                <w:b/>
                <w:bCs/>
                <w:sz w:val="24"/>
                <w:lang w:val="nl-NL"/>
              </w:rPr>
            </w:pPr>
            <w:r w:rsidRPr="00DE0FFB">
              <w:rPr>
                <w:rFonts w:ascii="Times New Roman" w:hAnsi="Times New Roman"/>
                <w:b/>
                <w:bCs/>
                <w:sz w:val="24"/>
                <w:lang w:val="nl-NL"/>
              </w:rPr>
              <w:t>IV</w:t>
            </w:r>
          </w:p>
        </w:tc>
        <w:tc>
          <w:tcPr>
            <w:tcW w:w="4394" w:type="dxa"/>
            <w:vAlign w:val="center"/>
          </w:tcPr>
          <w:p w14:paraId="4803BD71" w14:textId="77777777" w:rsidR="005F2D47" w:rsidRPr="00DE0FFB" w:rsidRDefault="005F2D47" w:rsidP="00F44B80">
            <w:pPr>
              <w:jc w:val="both"/>
              <w:rPr>
                <w:rFonts w:ascii="Times New Roman" w:hAnsi="Times New Roman"/>
                <w:b/>
                <w:bCs/>
                <w:sz w:val="24"/>
                <w:lang w:val="nl-NL"/>
              </w:rPr>
            </w:pPr>
            <w:r w:rsidRPr="00DE0FFB">
              <w:rPr>
                <w:rFonts w:ascii="Times New Roman" w:hAnsi="Times New Roman"/>
                <w:b/>
                <w:bCs/>
                <w:sz w:val="24"/>
                <w:lang w:val="nl-NL"/>
              </w:rPr>
              <w:t>Công tác Sở hữu trí tuệ</w:t>
            </w:r>
          </w:p>
        </w:tc>
        <w:tc>
          <w:tcPr>
            <w:tcW w:w="1843" w:type="dxa"/>
            <w:vAlign w:val="center"/>
          </w:tcPr>
          <w:p w14:paraId="528777F5" w14:textId="77777777" w:rsidR="005F2D47" w:rsidRPr="00DE0FFB" w:rsidRDefault="005F2D47" w:rsidP="0007252C">
            <w:pPr>
              <w:jc w:val="center"/>
              <w:rPr>
                <w:rFonts w:ascii="Times New Roman" w:hAnsi="Times New Roman"/>
                <w:bCs/>
                <w:sz w:val="24"/>
                <w:lang w:val="nl-NL"/>
              </w:rPr>
            </w:pPr>
          </w:p>
        </w:tc>
        <w:tc>
          <w:tcPr>
            <w:tcW w:w="1559" w:type="dxa"/>
            <w:vAlign w:val="center"/>
          </w:tcPr>
          <w:p w14:paraId="3211DF07" w14:textId="77777777" w:rsidR="005F2D47" w:rsidRPr="00DE0FFB" w:rsidRDefault="005F2D47" w:rsidP="0007252C">
            <w:pPr>
              <w:jc w:val="center"/>
              <w:rPr>
                <w:rFonts w:ascii="Times New Roman" w:hAnsi="Times New Roman"/>
                <w:bCs/>
                <w:sz w:val="24"/>
                <w:lang w:val="nl-NL"/>
              </w:rPr>
            </w:pPr>
          </w:p>
        </w:tc>
        <w:tc>
          <w:tcPr>
            <w:tcW w:w="1276" w:type="dxa"/>
            <w:vAlign w:val="center"/>
          </w:tcPr>
          <w:p w14:paraId="72A5CE08" w14:textId="77777777" w:rsidR="005F2D47" w:rsidRPr="00DE0FFB" w:rsidRDefault="005F2D47" w:rsidP="0007252C">
            <w:pPr>
              <w:jc w:val="center"/>
              <w:rPr>
                <w:rFonts w:ascii="Times New Roman" w:hAnsi="Times New Roman"/>
                <w:bCs/>
                <w:sz w:val="24"/>
                <w:lang w:val="nl-NL"/>
              </w:rPr>
            </w:pPr>
          </w:p>
        </w:tc>
      </w:tr>
      <w:tr w:rsidR="006E1E9C" w:rsidRPr="00DE0FFB" w14:paraId="08E4C751" w14:textId="77777777" w:rsidTr="00F44B80">
        <w:tc>
          <w:tcPr>
            <w:tcW w:w="880" w:type="dxa"/>
            <w:vAlign w:val="center"/>
          </w:tcPr>
          <w:p w14:paraId="271F2ACE"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1</w:t>
            </w:r>
          </w:p>
        </w:tc>
        <w:tc>
          <w:tcPr>
            <w:tcW w:w="4394" w:type="dxa"/>
            <w:vAlign w:val="center"/>
          </w:tcPr>
          <w:p w14:paraId="71B9E05F" w14:textId="77777777" w:rsidR="005F2D47" w:rsidRPr="00DE0FFB" w:rsidRDefault="005F2D47" w:rsidP="00F44B80">
            <w:pPr>
              <w:jc w:val="both"/>
              <w:rPr>
                <w:rFonts w:ascii="Times New Roman" w:hAnsi="Times New Roman"/>
                <w:bCs/>
                <w:sz w:val="24"/>
                <w:lang w:val="nl-NL"/>
              </w:rPr>
            </w:pPr>
            <w:r w:rsidRPr="00DE0FFB">
              <w:rPr>
                <w:rFonts w:ascii="Times New Roman" w:hAnsi="Times New Roman"/>
                <w:bCs/>
                <w:sz w:val="24"/>
                <w:lang w:val="nl-NL"/>
              </w:rPr>
              <w:t>Số hồ sơ hướng dẫn các tổ chức, cá nhân xác lập và bảo vệ quyền sở hữu trí tuệ</w:t>
            </w:r>
          </w:p>
        </w:tc>
        <w:tc>
          <w:tcPr>
            <w:tcW w:w="1843" w:type="dxa"/>
            <w:vAlign w:val="center"/>
          </w:tcPr>
          <w:p w14:paraId="02E19DEB"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Hồ sơ</w:t>
            </w:r>
          </w:p>
        </w:tc>
        <w:tc>
          <w:tcPr>
            <w:tcW w:w="1559" w:type="dxa"/>
            <w:vAlign w:val="center"/>
          </w:tcPr>
          <w:p w14:paraId="2473E829" w14:textId="38E29C8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1.470</w:t>
            </w:r>
          </w:p>
        </w:tc>
        <w:tc>
          <w:tcPr>
            <w:tcW w:w="1276" w:type="dxa"/>
            <w:vAlign w:val="center"/>
          </w:tcPr>
          <w:p w14:paraId="0D9E31AF" w14:textId="689BAF59"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778</w:t>
            </w:r>
          </w:p>
        </w:tc>
      </w:tr>
      <w:tr w:rsidR="006E1E9C" w:rsidRPr="00DE0FFB" w14:paraId="6DB6E8B0" w14:textId="77777777" w:rsidTr="00F44B80">
        <w:trPr>
          <w:trHeight w:val="442"/>
        </w:trPr>
        <w:tc>
          <w:tcPr>
            <w:tcW w:w="880" w:type="dxa"/>
            <w:vAlign w:val="center"/>
          </w:tcPr>
          <w:p w14:paraId="4BBF1F81"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2</w:t>
            </w:r>
          </w:p>
        </w:tc>
        <w:tc>
          <w:tcPr>
            <w:tcW w:w="4394" w:type="dxa"/>
            <w:vAlign w:val="center"/>
          </w:tcPr>
          <w:p w14:paraId="7E2870BA" w14:textId="77777777" w:rsidR="005F2D47" w:rsidRPr="00DE0FFB" w:rsidRDefault="005F2D47" w:rsidP="00F44B80">
            <w:pPr>
              <w:jc w:val="both"/>
              <w:rPr>
                <w:rFonts w:ascii="Times New Roman" w:hAnsi="Times New Roman"/>
                <w:bCs/>
                <w:sz w:val="24"/>
                <w:lang w:val="nl-NL"/>
              </w:rPr>
            </w:pPr>
            <w:r w:rsidRPr="00DE0FFB">
              <w:rPr>
                <w:rFonts w:ascii="Times New Roman" w:hAnsi="Times New Roman"/>
                <w:bCs/>
                <w:sz w:val="24"/>
                <w:lang w:val="nl-NL"/>
              </w:rPr>
              <w:t>Số đơn nộp đăng ký</w:t>
            </w:r>
          </w:p>
        </w:tc>
        <w:tc>
          <w:tcPr>
            <w:tcW w:w="1843" w:type="dxa"/>
            <w:vAlign w:val="center"/>
          </w:tcPr>
          <w:p w14:paraId="707979BE"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Đơn</w:t>
            </w:r>
          </w:p>
        </w:tc>
        <w:tc>
          <w:tcPr>
            <w:tcW w:w="1559" w:type="dxa"/>
            <w:vAlign w:val="center"/>
          </w:tcPr>
          <w:p w14:paraId="7F4056B2" w14:textId="37A2CE09"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1.470</w:t>
            </w:r>
          </w:p>
        </w:tc>
        <w:tc>
          <w:tcPr>
            <w:tcW w:w="1276" w:type="dxa"/>
            <w:vAlign w:val="center"/>
          </w:tcPr>
          <w:p w14:paraId="624AE16C" w14:textId="7BC70DE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778</w:t>
            </w:r>
          </w:p>
        </w:tc>
      </w:tr>
      <w:tr w:rsidR="006E1E9C" w:rsidRPr="00DE0FFB" w14:paraId="0EED9777" w14:textId="77777777" w:rsidTr="00F44B80">
        <w:trPr>
          <w:trHeight w:val="431"/>
        </w:trPr>
        <w:tc>
          <w:tcPr>
            <w:tcW w:w="880" w:type="dxa"/>
            <w:vAlign w:val="center"/>
          </w:tcPr>
          <w:p w14:paraId="1D099CD4"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3</w:t>
            </w:r>
          </w:p>
        </w:tc>
        <w:tc>
          <w:tcPr>
            <w:tcW w:w="4394" w:type="dxa"/>
            <w:vAlign w:val="center"/>
          </w:tcPr>
          <w:p w14:paraId="14D23248" w14:textId="77777777" w:rsidR="005F2D47" w:rsidRPr="00DE0FFB" w:rsidRDefault="005F2D47" w:rsidP="00F44B80">
            <w:pPr>
              <w:jc w:val="both"/>
              <w:rPr>
                <w:rFonts w:ascii="Times New Roman" w:hAnsi="Times New Roman"/>
                <w:bCs/>
                <w:sz w:val="24"/>
                <w:lang w:val="nl-NL"/>
              </w:rPr>
            </w:pPr>
            <w:r w:rsidRPr="00DE0FFB">
              <w:rPr>
                <w:rFonts w:ascii="Times New Roman" w:hAnsi="Times New Roman"/>
                <w:bCs/>
                <w:sz w:val="24"/>
                <w:lang w:val="nl-NL"/>
              </w:rPr>
              <w:t>Số văn bằng được cấp</w:t>
            </w:r>
          </w:p>
        </w:tc>
        <w:tc>
          <w:tcPr>
            <w:tcW w:w="1843" w:type="dxa"/>
            <w:vAlign w:val="center"/>
          </w:tcPr>
          <w:p w14:paraId="5EDFAFA6"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Văn bằng</w:t>
            </w:r>
          </w:p>
        </w:tc>
        <w:tc>
          <w:tcPr>
            <w:tcW w:w="1559" w:type="dxa"/>
            <w:vAlign w:val="center"/>
          </w:tcPr>
          <w:p w14:paraId="466255AF" w14:textId="1E6D4092"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907</w:t>
            </w:r>
          </w:p>
        </w:tc>
        <w:tc>
          <w:tcPr>
            <w:tcW w:w="1276" w:type="dxa"/>
            <w:vAlign w:val="center"/>
          </w:tcPr>
          <w:p w14:paraId="457E075F" w14:textId="6052D902"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672</w:t>
            </w:r>
          </w:p>
        </w:tc>
      </w:tr>
      <w:tr w:rsidR="006E1E9C" w:rsidRPr="00DE0FFB" w14:paraId="492FD5A5" w14:textId="77777777" w:rsidTr="00F44B80">
        <w:tc>
          <w:tcPr>
            <w:tcW w:w="880" w:type="dxa"/>
            <w:vAlign w:val="center"/>
          </w:tcPr>
          <w:p w14:paraId="4BD85C70"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4</w:t>
            </w:r>
          </w:p>
        </w:tc>
        <w:tc>
          <w:tcPr>
            <w:tcW w:w="4394" w:type="dxa"/>
            <w:vAlign w:val="center"/>
          </w:tcPr>
          <w:p w14:paraId="465F14F8" w14:textId="77777777" w:rsidR="005F2D47" w:rsidRPr="00DE0FFB" w:rsidRDefault="005F2D47" w:rsidP="00F44B80">
            <w:pPr>
              <w:jc w:val="both"/>
              <w:rPr>
                <w:rFonts w:ascii="Times New Roman" w:hAnsi="Times New Roman"/>
                <w:bCs/>
                <w:sz w:val="24"/>
                <w:lang w:val="nl-NL"/>
              </w:rPr>
            </w:pPr>
            <w:r w:rsidRPr="00DE0FFB">
              <w:rPr>
                <w:rFonts w:ascii="Times New Roman" w:hAnsi="Times New Roman"/>
                <w:bCs/>
                <w:sz w:val="24"/>
                <w:lang w:val="nl-NL"/>
              </w:rPr>
              <w:t>Số vụ xử lý xâm phạm quyền sở hữu công nghiệp</w:t>
            </w:r>
          </w:p>
        </w:tc>
        <w:tc>
          <w:tcPr>
            <w:tcW w:w="1843" w:type="dxa"/>
            <w:vAlign w:val="center"/>
          </w:tcPr>
          <w:p w14:paraId="48B45798"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Vụ</w:t>
            </w:r>
          </w:p>
        </w:tc>
        <w:tc>
          <w:tcPr>
            <w:tcW w:w="1559" w:type="dxa"/>
            <w:vAlign w:val="center"/>
          </w:tcPr>
          <w:p w14:paraId="49913277" w14:textId="655C15DD"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89</w:t>
            </w:r>
          </w:p>
        </w:tc>
        <w:tc>
          <w:tcPr>
            <w:tcW w:w="1276" w:type="dxa"/>
            <w:vAlign w:val="center"/>
          </w:tcPr>
          <w:p w14:paraId="6249EDAC" w14:textId="77777777" w:rsidR="005F2D47" w:rsidRPr="00DE0FFB" w:rsidRDefault="005F2D47" w:rsidP="0007252C">
            <w:pPr>
              <w:jc w:val="center"/>
              <w:rPr>
                <w:rFonts w:ascii="Times New Roman" w:hAnsi="Times New Roman"/>
                <w:bCs/>
                <w:sz w:val="24"/>
                <w:lang w:val="nl-NL"/>
              </w:rPr>
            </w:pPr>
          </w:p>
        </w:tc>
      </w:tr>
      <w:tr w:rsidR="006E1E9C" w:rsidRPr="00DE0FFB" w14:paraId="40D24BBC" w14:textId="77777777" w:rsidTr="00F44B80">
        <w:tc>
          <w:tcPr>
            <w:tcW w:w="880" w:type="dxa"/>
            <w:vAlign w:val="center"/>
          </w:tcPr>
          <w:p w14:paraId="4B2405F0"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5</w:t>
            </w:r>
          </w:p>
        </w:tc>
        <w:tc>
          <w:tcPr>
            <w:tcW w:w="4394" w:type="dxa"/>
            <w:vAlign w:val="center"/>
          </w:tcPr>
          <w:p w14:paraId="4004B0B6" w14:textId="77777777" w:rsidR="005F2D47" w:rsidRPr="00DE0FFB" w:rsidRDefault="005F2D47" w:rsidP="00F44B80">
            <w:pPr>
              <w:jc w:val="both"/>
              <w:rPr>
                <w:rFonts w:ascii="Times New Roman" w:hAnsi="Times New Roman"/>
                <w:bCs/>
                <w:sz w:val="24"/>
                <w:lang w:val="nl-NL"/>
              </w:rPr>
            </w:pPr>
            <w:r w:rsidRPr="00DE0FFB">
              <w:rPr>
                <w:rFonts w:ascii="Times New Roman" w:hAnsi="Times New Roman"/>
                <w:bCs/>
                <w:sz w:val="24"/>
                <w:lang w:val="nl-NL"/>
              </w:rPr>
              <w:t>Số các dự án phát triển tài sản trí tuệ được hỗ trợ</w:t>
            </w:r>
          </w:p>
        </w:tc>
        <w:tc>
          <w:tcPr>
            <w:tcW w:w="1843" w:type="dxa"/>
            <w:vAlign w:val="center"/>
          </w:tcPr>
          <w:p w14:paraId="0EFC1EDF"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DA</w:t>
            </w:r>
          </w:p>
        </w:tc>
        <w:tc>
          <w:tcPr>
            <w:tcW w:w="1559" w:type="dxa"/>
            <w:vAlign w:val="center"/>
          </w:tcPr>
          <w:p w14:paraId="793901F0" w14:textId="18BFADF5"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07</w:t>
            </w:r>
          </w:p>
        </w:tc>
        <w:tc>
          <w:tcPr>
            <w:tcW w:w="1276" w:type="dxa"/>
            <w:vAlign w:val="center"/>
          </w:tcPr>
          <w:p w14:paraId="1B0C457B" w14:textId="0C814E59"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01</w:t>
            </w:r>
          </w:p>
        </w:tc>
      </w:tr>
      <w:tr w:rsidR="006E1E9C" w:rsidRPr="00DE0FFB" w14:paraId="3CCE8A10" w14:textId="77777777" w:rsidTr="00F44B80">
        <w:trPr>
          <w:trHeight w:val="450"/>
        </w:trPr>
        <w:tc>
          <w:tcPr>
            <w:tcW w:w="880" w:type="dxa"/>
            <w:vAlign w:val="center"/>
          </w:tcPr>
          <w:p w14:paraId="5EB05325"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6</w:t>
            </w:r>
          </w:p>
        </w:tc>
        <w:tc>
          <w:tcPr>
            <w:tcW w:w="4394" w:type="dxa"/>
            <w:vAlign w:val="center"/>
          </w:tcPr>
          <w:p w14:paraId="2D72A934" w14:textId="77777777" w:rsidR="005F2D47" w:rsidRPr="00DE0FFB" w:rsidRDefault="005F2D47" w:rsidP="00F44B80">
            <w:pPr>
              <w:jc w:val="both"/>
              <w:rPr>
                <w:rFonts w:ascii="Times New Roman" w:hAnsi="Times New Roman"/>
                <w:bCs/>
                <w:sz w:val="24"/>
                <w:lang w:val="nl-NL"/>
              </w:rPr>
            </w:pPr>
            <w:r w:rsidRPr="00DE0FFB">
              <w:rPr>
                <w:rFonts w:ascii="Times New Roman" w:hAnsi="Times New Roman"/>
                <w:bCs/>
                <w:sz w:val="24"/>
                <w:lang w:val="nl-NL"/>
              </w:rPr>
              <w:t>Số sáng kiến, cải tiến được công nhận</w:t>
            </w:r>
          </w:p>
        </w:tc>
        <w:tc>
          <w:tcPr>
            <w:tcW w:w="1843" w:type="dxa"/>
            <w:vAlign w:val="center"/>
          </w:tcPr>
          <w:p w14:paraId="22D205E9"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SK</w:t>
            </w:r>
          </w:p>
        </w:tc>
        <w:tc>
          <w:tcPr>
            <w:tcW w:w="1559" w:type="dxa"/>
            <w:vAlign w:val="center"/>
          </w:tcPr>
          <w:p w14:paraId="6E398333" w14:textId="57A7649A"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1.800</w:t>
            </w:r>
          </w:p>
        </w:tc>
        <w:tc>
          <w:tcPr>
            <w:tcW w:w="1276" w:type="dxa"/>
            <w:vAlign w:val="center"/>
          </w:tcPr>
          <w:p w14:paraId="2F6B2747" w14:textId="4BCB5198"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1.200</w:t>
            </w:r>
          </w:p>
        </w:tc>
      </w:tr>
      <w:tr w:rsidR="006E1E9C" w:rsidRPr="00DE0FFB" w14:paraId="101CE133" w14:textId="77777777" w:rsidTr="00F44B80">
        <w:trPr>
          <w:trHeight w:val="660"/>
        </w:trPr>
        <w:tc>
          <w:tcPr>
            <w:tcW w:w="880" w:type="dxa"/>
            <w:vAlign w:val="center"/>
          </w:tcPr>
          <w:p w14:paraId="5A935549" w14:textId="77777777" w:rsidR="005F2D47" w:rsidRPr="00DE0FFB" w:rsidRDefault="005F2D47" w:rsidP="0007252C">
            <w:pPr>
              <w:jc w:val="center"/>
              <w:rPr>
                <w:rFonts w:ascii="Times New Roman" w:hAnsi="Times New Roman"/>
                <w:b/>
                <w:bCs/>
                <w:sz w:val="24"/>
                <w:lang w:val="nl-NL"/>
              </w:rPr>
            </w:pPr>
            <w:r w:rsidRPr="00DE0FFB">
              <w:rPr>
                <w:rFonts w:ascii="Times New Roman" w:hAnsi="Times New Roman"/>
                <w:b/>
                <w:bCs/>
                <w:sz w:val="24"/>
                <w:lang w:val="nl-NL"/>
              </w:rPr>
              <w:t>V</w:t>
            </w:r>
          </w:p>
        </w:tc>
        <w:tc>
          <w:tcPr>
            <w:tcW w:w="4394" w:type="dxa"/>
            <w:vAlign w:val="center"/>
          </w:tcPr>
          <w:p w14:paraId="613BCAAD" w14:textId="77777777" w:rsidR="005F2D47" w:rsidRPr="00DE0FFB" w:rsidRDefault="005F2D47" w:rsidP="00F44B80">
            <w:pPr>
              <w:jc w:val="both"/>
              <w:rPr>
                <w:rFonts w:ascii="Times New Roman" w:hAnsi="Times New Roman"/>
                <w:b/>
                <w:bCs/>
                <w:sz w:val="24"/>
                <w:lang w:val="nl-NL"/>
              </w:rPr>
            </w:pPr>
            <w:r w:rsidRPr="00DE0FFB">
              <w:rPr>
                <w:rFonts w:ascii="Times New Roman" w:hAnsi="Times New Roman"/>
                <w:b/>
                <w:bCs/>
                <w:sz w:val="24"/>
                <w:lang w:val="nl-NL"/>
              </w:rPr>
              <w:t>Công tác truyền thông, thông tin và thống kê KH&amp;CN</w:t>
            </w:r>
          </w:p>
        </w:tc>
        <w:tc>
          <w:tcPr>
            <w:tcW w:w="1843" w:type="dxa"/>
            <w:vAlign w:val="center"/>
          </w:tcPr>
          <w:p w14:paraId="4DDB4409" w14:textId="77777777" w:rsidR="005F2D47" w:rsidRPr="00DE0FFB" w:rsidRDefault="005F2D47" w:rsidP="0007252C">
            <w:pPr>
              <w:jc w:val="center"/>
              <w:rPr>
                <w:rFonts w:ascii="Times New Roman" w:hAnsi="Times New Roman"/>
                <w:bCs/>
                <w:sz w:val="24"/>
                <w:lang w:val="nl-NL"/>
              </w:rPr>
            </w:pPr>
          </w:p>
        </w:tc>
        <w:tc>
          <w:tcPr>
            <w:tcW w:w="1559" w:type="dxa"/>
            <w:vAlign w:val="center"/>
          </w:tcPr>
          <w:p w14:paraId="6FCDEA67" w14:textId="77777777" w:rsidR="005F2D47" w:rsidRPr="00DE0FFB" w:rsidRDefault="005F2D47" w:rsidP="0007252C">
            <w:pPr>
              <w:jc w:val="center"/>
              <w:rPr>
                <w:rFonts w:ascii="Times New Roman" w:hAnsi="Times New Roman"/>
                <w:bCs/>
                <w:sz w:val="24"/>
                <w:lang w:val="nl-NL"/>
              </w:rPr>
            </w:pPr>
          </w:p>
        </w:tc>
        <w:tc>
          <w:tcPr>
            <w:tcW w:w="1276" w:type="dxa"/>
            <w:vAlign w:val="center"/>
          </w:tcPr>
          <w:p w14:paraId="49A66927" w14:textId="77777777" w:rsidR="005F2D47" w:rsidRPr="00DE0FFB" w:rsidRDefault="005F2D47" w:rsidP="0007252C">
            <w:pPr>
              <w:jc w:val="center"/>
              <w:rPr>
                <w:rFonts w:ascii="Times New Roman" w:hAnsi="Times New Roman"/>
                <w:bCs/>
                <w:sz w:val="24"/>
                <w:lang w:val="nl-NL"/>
              </w:rPr>
            </w:pPr>
          </w:p>
        </w:tc>
      </w:tr>
      <w:tr w:rsidR="006E1E9C" w:rsidRPr="00DE0FFB" w14:paraId="5C65BC98" w14:textId="77777777" w:rsidTr="00F44B80">
        <w:tc>
          <w:tcPr>
            <w:tcW w:w="880" w:type="dxa"/>
            <w:vAlign w:val="center"/>
          </w:tcPr>
          <w:p w14:paraId="3EF827CF"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1</w:t>
            </w:r>
          </w:p>
        </w:tc>
        <w:tc>
          <w:tcPr>
            <w:tcW w:w="4394" w:type="dxa"/>
            <w:vAlign w:val="center"/>
          </w:tcPr>
          <w:p w14:paraId="511C1893" w14:textId="77777777" w:rsidR="005F2D47" w:rsidRPr="00DE0FFB" w:rsidRDefault="005F2D47" w:rsidP="00F44B80">
            <w:pPr>
              <w:jc w:val="both"/>
              <w:rPr>
                <w:rFonts w:ascii="Times New Roman" w:hAnsi="Times New Roman"/>
                <w:bCs/>
                <w:sz w:val="24"/>
                <w:lang w:val="nl-NL"/>
              </w:rPr>
            </w:pPr>
            <w:r w:rsidRPr="00DE0FFB">
              <w:rPr>
                <w:rFonts w:ascii="Times New Roman" w:hAnsi="Times New Roman"/>
                <w:bCs/>
                <w:sz w:val="24"/>
                <w:lang w:val="nl-NL"/>
              </w:rPr>
              <w:t>Bổ sung, phát triển nguồn tài liệu (tài liệu giấy, tài liệu điện tử, cơ sở dữ liệu trực tuyến, ...)</w:t>
            </w:r>
          </w:p>
        </w:tc>
        <w:tc>
          <w:tcPr>
            <w:tcW w:w="1843" w:type="dxa"/>
            <w:vAlign w:val="center"/>
          </w:tcPr>
          <w:p w14:paraId="3DE79A37"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Tài liệu/biểu ghi/CSDL</w:t>
            </w:r>
          </w:p>
        </w:tc>
        <w:tc>
          <w:tcPr>
            <w:tcW w:w="1559" w:type="dxa"/>
            <w:vAlign w:val="center"/>
          </w:tcPr>
          <w:p w14:paraId="79140F83" w14:textId="77777777" w:rsidR="005F2D47" w:rsidRPr="00DE0FFB" w:rsidRDefault="005F2D47" w:rsidP="0007252C">
            <w:pPr>
              <w:jc w:val="center"/>
              <w:rPr>
                <w:rFonts w:ascii="Times New Roman" w:hAnsi="Times New Roman"/>
                <w:bCs/>
                <w:sz w:val="24"/>
                <w:lang w:val="nl-NL"/>
              </w:rPr>
            </w:pPr>
          </w:p>
        </w:tc>
        <w:tc>
          <w:tcPr>
            <w:tcW w:w="1276" w:type="dxa"/>
            <w:vAlign w:val="center"/>
          </w:tcPr>
          <w:p w14:paraId="11A40523" w14:textId="77777777" w:rsidR="005F2D47" w:rsidRPr="00DE0FFB" w:rsidRDefault="005F2D47" w:rsidP="0007252C">
            <w:pPr>
              <w:jc w:val="center"/>
              <w:rPr>
                <w:rFonts w:ascii="Times New Roman" w:hAnsi="Times New Roman"/>
                <w:bCs/>
                <w:sz w:val="24"/>
                <w:lang w:val="nl-NL"/>
              </w:rPr>
            </w:pPr>
          </w:p>
        </w:tc>
      </w:tr>
      <w:tr w:rsidR="006E1E9C" w:rsidRPr="00DE0FFB" w14:paraId="05ADDA71" w14:textId="77777777" w:rsidTr="00F44B80">
        <w:trPr>
          <w:trHeight w:val="397"/>
        </w:trPr>
        <w:tc>
          <w:tcPr>
            <w:tcW w:w="880" w:type="dxa"/>
            <w:vAlign w:val="center"/>
          </w:tcPr>
          <w:p w14:paraId="46010BDA"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2</w:t>
            </w:r>
          </w:p>
        </w:tc>
        <w:tc>
          <w:tcPr>
            <w:tcW w:w="4394" w:type="dxa"/>
            <w:vAlign w:val="center"/>
          </w:tcPr>
          <w:p w14:paraId="313094F8" w14:textId="77777777" w:rsidR="005F2D47" w:rsidRPr="00DE0FFB" w:rsidRDefault="005F2D47" w:rsidP="00F44B80">
            <w:pPr>
              <w:jc w:val="both"/>
              <w:rPr>
                <w:rFonts w:ascii="Times New Roman" w:hAnsi="Times New Roman"/>
                <w:bCs/>
                <w:sz w:val="24"/>
                <w:lang w:val="nl-NL"/>
              </w:rPr>
            </w:pPr>
            <w:r w:rsidRPr="00DE0FFB">
              <w:rPr>
                <w:rFonts w:ascii="Times New Roman" w:hAnsi="Times New Roman"/>
                <w:bCs/>
                <w:sz w:val="24"/>
                <w:lang w:val="nl-NL"/>
              </w:rPr>
              <w:t>Ấn phẩm thông tin đã phát hành</w:t>
            </w:r>
          </w:p>
        </w:tc>
        <w:tc>
          <w:tcPr>
            <w:tcW w:w="1843" w:type="dxa"/>
            <w:vAlign w:val="center"/>
          </w:tcPr>
          <w:p w14:paraId="2FCFC1B7"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Ấn phẩm, phút</w:t>
            </w:r>
          </w:p>
        </w:tc>
        <w:tc>
          <w:tcPr>
            <w:tcW w:w="1559" w:type="dxa"/>
            <w:vAlign w:val="center"/>
          </w:tcPr>
          <w:p w14:paraId="5047583B" w14:textId="77777777" w:rsidR="005F2D47" w:rsidRPr="00DE0FFB" w:rsidRDefault="005F2D47" w:rsidP="0007252C">
            <w:pPr>
              <w:jc w:val="center"/>
              <w:rPr>
                <w:rFonts w:ascii="Times New Roman" w:hAnsi="Times New Roman"/>
                <w:bCs/>
                <w:sz w:val="24"/>
                <w:lang w:val="nl-NL"/>
              </w:rPr>
            </w:pPr>
          </w:p>
        </w:tc>
        <w:tc>
          <w:tcPr>
            <w:tcW w:w="1276" w:type="dxa"/>
            <w:vAlign w:val="center"/>
          </w:tcPr>
          <w:p w14:paraId="5C10A59A" w14:textId="77777777" w:rsidR="005F2D47" w:rsidRPr="00DE0FFB" w:rsidRDefault="005F2D47" w:rsidP="0007252C">
            <w:pPr>
              <w:jc w:val="center"/>
              <w:rPr>
                <w:rFonts w:ascii="Times New Roman" w:hAnsi="Times New Roman"/>
                <w:bCs/>
                <w:sz w:val="24"/>
                <w:lang w:val="nl-NL"/>
              </w:rPr>
            </w:pPr>
          </w:p>
        </w:tc>
      </w:tr>
      <w:tr w:rsidR="006E1E9C" w:rsidRPr="00DE0FFB" w14:paraId="09D6E11F" w14:textId="77777777" w:rsidTr="00F44B80">
        <w:tc>
          <w:tcPr>
            <w:tcW w:w="880" w:type="dxa"/>
            <w:vAlign w:val="center"/>
          </w:tcPr>
          <w:p w14:paraId="79A1DE30" w14:textId="77777777" w:rsidR="005F2D47" w:rsidRPr="00DE0FFB" w:rsidRDefault="005F2D47" w:rsidP="0007252C">
            <w:pPr>
              <w:jc w:val="center"/>
              <w:rPr>
                <w:rFonts w:ascii="Times New Roman" w:hAnsi="Times New Roman"/>
                <w:bCs/>
                <w:i/>
                <w:sz w:val="24"/>
                <w:lang w:val="nl-NL"/>
              </w:rPr>
            </w:pPr>
            <w:r w:rsidRPr="00DE0FFB">
              <w:rPr>
                <w:rFonts w:ascii="Times New Roman" w:hAnsi="Times New Roman"/>
                <w:bCs/>
                <w:i/>
                <w:sz w:val="24"/>
                <w:lang w:val="nl-NL"/>
              </w:rPr>
              <w:t>2.1</w:t>
            </w:r>
          </w:p>
        </w:tc>
        <w:tc>
          <w:tcPr>
            <w:tcW w:w="4394" w:type="dxa"/>
            <w:vAlign w:val="center"/>
          </w:tcPr>
          <w:p w14:paraId="51D5E008" w14:textId="77777777" w:rsidR="005F2D47" w:rsidRPr="00DE0FFB" w:rsidRDefault="005F2D47" w:rsidP="00F44B80">
            <w:pPr>
              <w:jc w:val="both"/>
              <w:rPr>
                <w:rFonts w:ascii="Times New Roman" w:hAnsi="Times New Roman"/>
                <w:bCs/>
                <w:i/>
                <w:sz w:val="24"/>
                <w:lang w:val="nl-NL"/>
              </w:rPr>
            </w:pPr>
            <w:r w:rsidRPr="00DE0FFB">
              <w:rPr>
                <w:rFonts w:ascii="Times New Roman" w:hAnsi="Times New Roman"/>
                <w:bCs/>
                <w:i/>
                <w:sz w:val="24"/>
                <w:lang w:val="nl-NL"/>
              </w:rPr>
              <w:t>Tạp chí/bản tin KH&amp;CN</w:t>
            </w:r>
          </w:p>
        </w:tc>
        <w:tc>
          <w:tcPr>
            <w:tcW w:w="1843" w:type="dxa"/>
            <w:vAlign w:val="center"/>
          </w:tcPr>
          <w:p w14:paraId="150071D8"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Tạp chí/bản tin</w:t>
            </w:r>
          </w:p>
        </w:tc>
        <w:tc>
          <w:tcPr>
            <w:tcW w:w="1559" w:type="dxa"/>
            <w:vAlign w:val="center"/>
          </w:tcPr>
          <w:p w14:paraId="4D1C2444" w14:textId="1FEE2CB9"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rPr>
              <w:t>1860</w:t>
            </w:r>
          </w:p>
        </w:tc>
        <w:tc>
          <w:tcPr>
            <w:tcW w:w="1276" w:type="dxa"/>
            <w:vAlign w:val="center"/>
          </w:tcPr>
          <w:p w14:paraId="4BA81267" w14:textId="0F366F5B"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rPr>
              <w:t>3.000 cuốn bản tin KHCN</w:t>
            </w:r>
          </w:p>
        </w:tc>
      </w:tr>
      <w:tr w:rsidR="006E1E9C" w:rsidRPr="00DE0FFB" w14:paraId="78BC2643" w14:textId="77777777" w:rsidTr="00F44B80">
        <w:tc>
          <w:tcPr>
            <w:tcW w:w="880" w:type="dxa"/>
            <w:vAlign w:val="center"/>
          </w:tcPr>
          <w:p w14:paraId="138724BA" w14:textId="77777777" w:rsidR="005F2D47" w:rsidRPr="00DE0FFB" w:rsidRDefault="005F2D47" w:rsidP="0007252C">
            <w:pPr>
              <w:jc w:val="center"/>
              <w:rPr>
                <w:rFonts w:ascii="Times New Roman" w:hAnsi="Times New Roman"/>
                <w:bCs/>
                <w:i/>
                <w:sz w:val="24"/>
                <w:lang w:val="nl-NL"/>
              </w:rPr>
            </w:pPr>
            <w:r w:rsidRPr="00DE0FFB">
              <w:rPr>
                <w:rFonts w:ascii="Times New Roman" w:hAnsi="Times New Roman"/>
                <w:bCs/>
                <w:i/>
                <w:sz w:val="24"/>
                <w:lang w:val="nl-NL"/>
              </w:rPr>
              <w:t>2.2</w:t>
            </w:r>
          </w:p>
        </w:tc>
        <w:tc>
          <w:tcPr>
            <w:tcW w:w="4394" w:type="dxa"/>
            <w:vAlign w:val="center"/>
          </w:tcPr>
          <w:p w14:paraId="4298AB78" w14:textId="77777777" w:rsidR="005F2D47" w:rsidRPr="00DE0FFB" w:rsidRDefault="005F2D47" w:rsidP="00F44B80">
            <w:pPr>
              <w:jc w:val="both"/>
              <w:rPr>
                <w:rFonts w:ascii="Times New Roman" w:hAnsi="Times New Roman"/>
                <w:bCs/>
                <w:i/>
                <w:sz w:val="24"/>
                <w:lang w:val="nl-NL"/>
              </w:rPr>
            </w:pPr>
            <w:r w:rsidRPr="00DE0FFB">
              <w:rPr>
                <w:rFonts w:ascii="Times New Roman" w:hAnsi="Times New Roman"/>
                <w:bCs/>
                <w:i/>
                <w:sz w:val="24"/>
                <w:lang w:val="nl-NL"/>
              </w:rPr>
              <w:t>Phóng sự trên đài truyền hình</w:t>
            </w:r>
          </w:p>
        </w:tc>
        <w:tc>
          <w:tcPr>
            <w:tcW w:w="1843" w:type="dxa"/>
            <w:vAlign w:val="center"/>
          </w:tcPr>
          <w:p w14:paraId="75F6E166"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Buổi phát</w:t>
            </w:r>
          </w:p>
        </w:tc>
        <w:tc>
          <w:tcPr>
            <w:tcW w:w="1559" w:type="dxa"/>
            <w:vAlign w:val="center"/>
          </w:tcPr>
          <w:p w14:paraId="1B31F8D9" w14:textId="6ECD1808"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12</w:t>
            </w:r>
          </w:p>
        </w:tc>
        <w:tc>
          <w:tcPr>
            <w:tcW w:w="1276" w:type="dxa"/>
            <w:vAlign w:val="center"/>
          </w:tcPr>
          <w:p w14:paraId="67245ACC" w14:textId="4D1FD8FA"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04 chuyên mục</w:t>
            </w:r>
          </w:p>
        </w:tc>
      </w:tr>
      <w:tr w:rsidR="006E1E9C" w:rsidRPr="00DE0FFB" w14:paraId="66668D7D" w14:textId="77777777" w:rsidTr="00F44B80">
        <w:tc>
          <w:tcPr>
            <w:tcW w:w="880" w:type="dxa"/>
            <w:vAlign w:val="center"/>
          </w:tcPr>
          <w:p w14:paraId="6514D698" w14:textId="77777777" w:rsidR="005F2D47" w:rsidRPr="00DE0FFB" w:rsidRDefault="005F2D47" w:rsidP="0007252C">
            <w:pPr>
              <w:jc w:val="center"/>
              <w:rPr>
                <w:rFonts w:ascii="Times New Roman" w:hAnsi="Times New Roman"/>
                <w:bCs/>
                <w:i/>
                <w:sz w:val="24"/>
                <w:lang w:val="nl-NL"/>
              </w:rPr>
            </w:pPr>
            <w:r w:rsidRPr="00DE0FFB">
              <w:rPr>
                <w:rFonts w:ascii="Times New Roman" w:hAnsi="Times New Roman"/>
                <w:bCs/>
                <w:i/>
                <w:sz w:val="24"/>
                <w:lang w:val="nl-NL"/>
              </w:rPr>
              <w:t>2.3</w:t>
            </w:r>
          </w:p>
        </w:tc>
        <w:tc>
          <w:tcPr>
            <w:tcW w:w="4394" w:type="dxa"/>
            <w:vAlign w:val="center"/>
          </w:tcPr>
          <w:p w14:paraId="6B79619A" w14:textId="77777777" w:rsidR="005F2D47" w:rsidRPr="00DE0FFB" w:rsidRDefault="005F2D47" w:rsidP="00F44B80">
            <w:pPr>
              <w:jc w:val="both"/>
              <w:rPr>
                <w:rFonts w:ascii="Times New Roman" w:hAnsi="Times New Roman"/>
                <w:bCs/>
                <w:i/>
                <w:sz w:val="24"/>
                <w:lang w:val="nl-NL"/>
              </w:rPr>
            </w:pPr>
            <w:r w:rsidRPr="00DE0FFB">
              <w:rPr>
                <w:rFonts w:ascii="Times New Roman" w:hAnsi="Times New Roman"/>
                <w:bCs/>
                <w:i/>
                <w:sz w:val="24"/>
                <w:lang w:val="nl-NL"/>
              </w:rPr>
              <w:t>Các sản phẩm truyền thông trên báo in, báo điện tử và mạng xã hội</w:t>
            </w:r>
          </w:p>
        </w:tc>
        <w:tc>
          <w:tcPr>
            <w:tcW w:w="1843" w:type="dxa"/>
            <w:vAlign w:val="center"/>
          </w:tcPr>
          <w:p w14:paraId="2AA24FBA" w14:textId="6EF86975"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Tin, bài, banner, infographic, videoclip</w:t>
            </w:r>
          </w:p>
        </w:tc>
        <w:tc>
          <w:tcPr>
            <w:tcW w:w="1559" w:type="dxa"/>
            <w:vAlign w:val="center"/>
          </w:tcPr>
          <w:p w14:paraId="6717A47D" w14:textId="07C5800E" w:rsidR="005F2D47" w:rsidRPr="00DE0FFB" w:rsidRDefault="00387725" w:rsidP="0007252C">
            <w:pPr>
              <w:jc w:val="center"/>
              <w:rPr>
                <w:rFonts w:ascii="Times New Roman" w:hAnsi="Times New Roman"/>
                <w:bCs/>
                <w:spacing w:val="-6"/>
                <w:sz w:val="24"/>
              </w:rPr>
            </w:pPr>
            <w:r w:rsidRPr="00DE0FFB">
              <w:rPr>
                <w:rFonts w:ascii="Times New Roman" w:hAnsi="Times New Roman"/>
                <w:bCs/>
                <w:spacing w:val="-6"/>
                <w:sz w:val="24"/>
              </w:rPr>
              <w:t xml:space="preserve">439; </w:t>
            </w:r>
            <w:r w:rsidR="005F2D47" w:rsidRPr="00DE0FFB">
              <w:rPr>
                <w:rFonts w:ascii="Times New Roman" w:hAnsi="Times New Roman"/>
                <w:bCs/>
                <w:spacing w:val="-6"/>
                <w:sz w:val="24"/>
              </w:rPr>
              <w:t>Viết, biên tập, đăng tải: 70 tin/bài, Banner, videoclip và Infographic lên Trang Chuyển đổi số của tỉnh;</w:t>
            </w:r>
          </w:p>
          <w:p w14:paraId="2FD952EF" w14:textId="3ECE53D5" w:rsidR="005F2D47" w:rsidRPr="00DE0FFB" w:rsidRDefault="005F2D47" w:rsidP="0007252C">
            <w:pPr>
              <w:jc w:val="center"/>
              <w:rPr>
                <w:rFonts w:ascii="Times New Roman" w:hAnsi="Times New Roman"/>
                <w:bCs/>
                <w:spacing w:val="-6"/>
                <w:sz w:val="24"/>
              </w:rPr>
            </w:pPr>
            <w:r w:rsidRPr="00DE0FFB">
              <w:rPr>
                <w:rFonts w:ascii="Times New Roman" w:hAnsi="Times New Roman"/>
                <w:bCs/>
                <w:spacing w:val="-6"/>
                <w:sz w:val="24"/>
              </w:rPr>
              <w:t>268 tin/bài, Banner và Infographic lên Trang Thông tin điện tử của Sở; 60 tin/bài, Banner, videoclip và Infographic lên Trang Trung tâm</w:t>
            </w:r>
          </w:p>
        </w:tc>
        <w:tc>
          <w:tcPr>
            <w:tcW w:w="1276" w:type="dxa"/>
            <w:vAlign w:val="center"/>
          </w:tcPr>
          <w:p w14:paraId="3F4F75CA" w14:textId="0EF12AA8" w:rsidR="005F2D47" w:rsidRPr="00DE0FFB" w:rsidRDefault="00387725" w:rsidP="0007252C">
            <w:pPr>
              <w:jc w:val="center"/>
              <w:rPr>
                <w:rFonts w:ascii="Times New Roman" w:hAnsi="Times New Roman"/>
                <w:bCs/>
                <w:spacing w:val="-6"/>
                <w:sz w:val="24"/>
              </w:rPr>
            </w:pPr>
            <w:r w:rsidRPr="00DE0FFB">
              <w:rPr>
                <w:rFonts w:ascii="Times New Roman" w:hAnsi="Times New Roman"/>
                <w:bCs/>
                <w:spacing w:val="-6"/>
                <w:sz w:val="24"/>
              </w:rPr>
              <w:t xml:space="preserve">279; </w:t>
            </w:r>
            <w:r w:rsidR="005F2D47" w:rsidRPr="00DE0FFB">
              <w:rPr>
                <w:rFonts w:ascii="Times New Roman" w:hAnsi="Times New Roman"/>
                <w:bCs/>
                <w:spacing w:val="-6"/>
                <w:sz w:val="24"/>
              </w:rPr>
              <w:t>Viết, biên tập, đăng tải: 68 tin/bài, 03 Banner, 02 videoclip và 10 Infographic lên Trang Chuyển đổi số của tỉnh; 103 tin/bài, 01 Banner và 05 Infographic lên Trang Thông tin điện tử của Sở; 81 tin/bài, 01 Banner, 01 videoclip và 04 Infographic lên Trang Thông tin điện tử của Trung tâm.</w:t>
            </w:r>
          </w:p>
        </w:tc>
      </w:tr>
      <w:tr w:rsidR="006E1E9C" w:rsidRPr="00DE0FFB" w14:paraId="61ED2AFA" w14:textId="77777777" w:rsidTr="00F44B80">
        <w:tc>
          <w:tcPr>
            <w:tcW w:w="880" w:type="dxa"/>
            <w:vAlign w:val="center"/>
          </w:tcPr>
          <w:p w14:paraId="074EDCB7"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3</w:t>
            </w:r>
          </w:p>
        </w:tc>
        <w:tc>
          <w:tcPr>
            <w:tcW w:w="4394" w:type="dxa"/>
            <w:vAlign w:val="center"/>
          </w:tcPr>
          <w:p w14:paraId="777605F5" w14:textId="77777777" w:rsidR="005F2D47" w:rsidRPr="00DE0FFB" w:rsidRDefault="005F2D47" w:rsidP="00F44B80">
            <w:pPr>
              <w:jc w:val="both"/>
              <w:rPr>
                <w:rFonts w:ascii="Times New Roman" w:hAnsi="Times New Roman"/>
                <w:bCs/>
                <w:sz w:val="24"/>
                <w:lang w:val="nl-NL"/>
              </w:rPr>
            </w:pPr>
            <w:r w:rsidRPr="00DE0FFB">
              <w:rPr>
                <w:rFonts w:ascii="Times New Roman" w:hAnsi="Times New Roman"/>
                <w:bCs/>
                <w:sz w:val="24"/>
                <w:lang w:val="nl-NL"/>
              </w:rPr>
              <w:t>Xây dựng CSDL (CSDL mới, cập nhập biểu ghi trong CSDL, số hóa tài liệu đưa vào CSDL, ...)</w:t>
            </w:r>
          </w:p>
        </w:tc>
        <w:tc>
          <w:tcPr>
            <w:tcW w:w="1843" w:type="dxa"/>
            <w:vAlign w:val="center"/>
          </w:tcPr>
          <w:p w14:paraId="05CF9207"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CSDL/biểu ghi/trang tài liệu</w:t>
            </w:r>
          </w:p>
        </w:tc>
        <w:tc>
          <w:tcPr>
            <w:tcW w:w="1559" w:type="dxa"/>
            <w:vAlign w:val="center"/>
          </w:tcPr>
          <w:p w14:paraId="0721BA23" w14:textId="2AE77125" w:rsidR="005F2D47" w:rsidRPr="00DE0FFB" w:rsidRDefault="005F2D47" w:rsidP="0007252C">
            <w:pPr>
              <w:jc w:val="center"/>
              <w:rPr>
                <w:rFonts w:ascii="Times New Roman" w:hAnsi="Times New Roman"/>
                <w:bCs/>
                <w:sz w:val="24"/>
                <w:lang w:val="nl-NL"/>
              </w:rPr>
            </w:pPr>
            <w:r w:rsidRPr="00DE0FFB">
              <w:rPr>
                <w:rFonts w:ascii="Times New Roman" w:hAnsi="Times New Roman"/>
                <w:sz w:val="24"/>
                <w:lang w:val="nl-NL"/>
              </w:rPr>
              <w:t>63.730 bản ghi (1.060 trang tài liệu)</w:t>
            </w:r>
          </w:p>
        </w:tc>
        <w:tc>
          <w:tcPr>
            <w:tcW w:w="1276" w:type="dxa"/>
            <w:vAlign w:val="center"/>
          </w:tcPr>
          <w:p w14:paraId="33EE8EE8" w14:textId="29DCD553"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rPr>
              <w:t>22.025 bản ghi (366 trang tài liệu)</w:t>
            </w:r>
          </w:p>
        </w:tc>
      </w:tr>
      <w:tr w:rsidR="006E1E9C" w:rsidRPr="00DE0FFB" w14:paraId="168DBC6F" w14:textId="77777777" w:rsidTr="00F44B80">
        <w:trPr>
          <w:trHeight w:val="449"/>
        </w:trPr>
        <w:tc>
          <w:tcPr>
            <w:tcW w:w="880" w:type="dxa"/>
            <w:vAlign w:val="center"/>
          </w:tcPr>
          <w:p w14:paraId="6296AAB6"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4</w:t>
            </w:r>
          </w:p>
        </w:tc>
        <w:tc>
          <w:tcPr>
            <w:tcW w:w="4394" w:type="dxa"/>
            <w:vAlign w:val="center"/>
          </w:tcPr>
          <w:p w14:paraId="491FE58D" w14:textId="77777777" w:rsidR="005F2D47" w:rsidRPr="00DE0FFB" w:rsidRDefault="005F2D47" w:rsidP="00F44B80">
            <w:pPr>
              <w:jc w:val="both"/>
              <w:rPr>
                <w:rFonts w:ascii="Times New Roman" w:hAnsi="Times New Roman"/>
                <w:bCs/>
                <w:sz w:val="24"/>
                <w:lang w:val="nl-NL"/>
              </w:rPr>
            </w:pPr>
            <w:r w:rsidRPr="00DE0FFB">
              <w:rPr>
                <w:rFonts w:ascii="Times New Roman" w:hAnsi="Times New Roman"/>
                <w:bCs/>
                <w:sz w:val="24"/>
                <w:lang w:val="nl-NL"/>
              </w:rPr>
              <w:t>Thông tin về nhiệm vụ KH&amp;CN</w:t>
            </w:r>
          </w:p>
        </w:tc>
        <w:tc>
          <w:tcPr>
            <w:tcW w:w="1843" w:type="dxa"/>
            <w:vAlign w:val="center"/>
          </w:tcPr>
          <w:p w14:paraId="67B63F77" w14:textId="77777777" w:rsidR="005F2D47" w:rsidRPr="00DE0FFB" w:rsidRDefault="005F2D47" w:rsidP="0007252C">
            <w:pPr>
              <w:jc w:val="center"/>
              <w:rPr>
                <w:rFonts w:ascii="Times New Roman" w:hAnsi="Times New Roman"/>
                <w:bCs/>
                <w:sz w:val="24"/>
                <w:lang w:val="nl-NL"/>
              </w:rPr>
            </w:pPr>
          </w:p>
        </w:tc>
        <w:tc>
          <w:tcPr>
            <w:tcW w:w="1559" w:type="dxa"/>
            <w:vAlign w:val="center"/>
          </w:tcPr>
          <w:p w14:paraId="55ADB1FD" w14:textId="77777777" w:rsidR="005F2D47" w:rsidRPr="00DE0FFB" w:rsidRDefault="005F2D47" w:rsidP="0007252C">
            <w:pPr>
              <w:jc w:val="center"/>
              <w:rPr>
                <w:rFonts w:ascii="Times New Roman" w:hAnsi="Times New Roman"/>
                <w:bCs/>
                <w:sz w:val="24"/>
                <w:lang w:val="nl-NL"/>
              </w:rPr>
            </w:pPr>
          </w:p>
        </w:tc>
        <w:tc>
          <w:tcPr>
            <w:tcW w:w="1276" w:type="dxa"/>
            <w:vAlign w:val="center"/>
          </w:tcPr>
          <w:p w14:paraId="0392171F" w14:textId="77777777" w:rsidR="005F2D47" w:rsidRPr="00DE0FFB" w:rsidRDefault="005F2D47" w:rsidP="0007252C">
            <w:pPr>
              <w:jc w:val="center"/>
              <w:rPr>
                <w:rFonts w:ascii="Times New Roman" w:hAnsi="Times New Roman"/>
                <w:bCs/>
                <w:sz w:val="24"/>
                <w:lang w:val="nl-NL"/>
              </w:rPr>
            </w:pPr>
          </w:p>
        </w:tc>
      </w:tr>
      <w:tr w:rsidR="006E1E9C" w:rsidRPr="00DE0FFB" w14:paraId="444E177E" w14:textId="77777777" w:rsidTr="00F44B80">
        <w:trPr>
          <w:trHeight w:val="413"/>
        </w:trPr>
        <w:tc>
          <w:tcPr>
            <w:tcW w:w="880" w:type="dxa"/>
            <w:vAlign w:val="center"/>
          </w:tcPr>
          <w:p w14:paraId="56829C54" w14:textId="77777777" w:rsidR="005F2D47" w:rsidRPr="00DE0FFB" w:rsidRDefault="005F2D47" w:rsidP="0007252C">
            <w:pPr>
              <w:jc w:val="center"/>
              <w:rPr>
                <w:rFonts w:ascii="Times New Roman" w:hAnsi="Times New Roman"/>
                <w:bCs/>
                <w:i/>
                <w:sz w:val="24"/>
                <w:lang w:val="nl-NL"/>
              </w:rPr>
            </w:pPr>
            <w:r w:rsidRPr="00DE0FFB">
              <w:rPr>
                <w:rFonts w:ascii="Times New Roman" w:hAnsi="Times New Roman"/>
                <w:bCs/>
                <w:i/>
                <w:sz w:val="24"/>
                <w:lang w:val="nl-NL"/>
              </w:rPr>
              <w:t>4.1</w:t>
            </w:r>
          </w:p>
        </w:tc>
        <w:tc>
          <w:tcPr>
            <w:tcW w:w="4394" w:type="dxa"/>
            <w:vAlign w:val="center"/>
          </w:tcPr>
          <w:p w14:paraId="6BB43095" w14:textId="77777777" w:rsidR="005F2D47" w:rsidRPr="00DE0FFB" w:rsidRDefault="005F2D47" w:rsidP="00F44B80">
            <w:pPr>
              <w:jc w:val="both"/>
              <w:rPr>
                <w:rFonts w:ascii="Times New Roman" w:hAnsi="Times New Roman"/>
                <w:bCs/>
                <w:i/>
                <w:sz w:val="24"/>
                <w:lang w:val="nl-NL"/>
              </w:rPr>
            </w:pPr>
            <w:r w:rsidRPr="00DE0FFB">
              <w:rPr>
                <w:rFonts w:ascii="Times New Roman" w:hAnsi="Times New Roman"/>
                <w:bCs/>
                <w:i/>
                <w:sz w:val="24"/>
                <w:lang w:val="nl-NL"/>
              </w:rPr>
              <w:t>Nhiệm vụ KH&amp;CN đang tiến hành</w:t>
            </w:r>
          </w:p>
        </w:tc>
        <w:tc>
          <w:tcPr>
            <w:tcW w:w="1843" w:type="dxa"/>
            <w:vAlign w:val="center"/>
          </w:tcPr>
          <w:p w14:paraId="7AB8BDCF"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N.vụ</w:t>
            </w:r>
          </w:p>
        </w:tc>
        <w:tc>
          <w:tcPr>
            <w:tcW w:w="1559" w:type="dxa"/>
            <w:vAlign w:val="center"/>
          </w:tcPr>
          <w:p w14:paraId="1C56ADCE" w14:textId="4BC626D0" w:rsidR="005F2D47" w:rsidRPr="00DE0FFB" w:rsidRDefault="00DE7044" w:rsidP="0007252C">
            <w:pPr>
              <w:jc w:val="center"/>
              <w:rPr>
                <w:rFonts w:ascii="Times New Roman" w:hAnsi="Times New Roman"/>
                <w:bCs/>
                <w:sz w:val="24"/>
                <w:lang w:val="nl-NL"/>
              </w:rPr>
            </w:pPr>
            <w:r w:rsidRPr="00DE0FFB">
              <w:rPr>
                <w:rFonts w:ascii="Times New Roman" w:hAnsi="Times New Roman"/>
                <w:bCs/>
                <w:sz w:val="24"/>
                <w:lang w:val="nl-NL"/>
              </w:rPr>
              <w:t>93</w:t>
            </w:r>
          </w:p>
        </w:tc>
        <w:tc>
          <w:tcPr>
            <w:tcW w:w="1276" w:type="dxa"/>
            <w:vAlign w:val="center"/>
          </w:tcPr>
          <w:p w14:paraId="44567833" w14:textId="7C8B8930" w:rsidR="005F2D47" w:rsidRPr="00DE0FFB" w:rsidRDefault="00DE7044" w:rsidP="0007252C">
            <w:pPr>
              <w:jc w:val="center"/>
              <w:rPr>
                <w:rFonts w:ascii="Times New Roman" w:hAnsi="Times New Roman"/>
                <w:bCs/>
                <w:sz w:val="24"/>
                <w:lang w:val="nl-NL"/>
              </w:rPr>
            </w:pPr>
            <w:r w:rsidRPr="00DE0FFB">
              <w:rPr>
                <w:rFonts w:ascii="Times New Roman" w:hAnsi="Times New Roman"/>
                <w:bCs/>
                <w:sz w:val="24"/>
                <w:lang w:val="nl-NL"/>
              </w:rPr>
              <w:t>65</w:t>
            </w:r>
          </w:p>
        </w:tc>
      </w:tr>
      <w:tr w:rsidR="006E1E9C" w:rsidRPr="00DE0FFB" w14:paraId="451DD62D" w14:textId="77777777" w:rsidTr="00F44B80">
        <w:tc>
          <w:tcPr>
            <w:tcW w:w="880" w:type="dxa"/>
            <w:vAlign w:val="center"/>
          </w:tcPr>
          <w:p w14:paraId="02E803E2" w14:textId="77777777" w:rsidR="005F2D47" w:rsidRPr="00DE0FFB" w:rsidRDefault="005F2D47" w:rsidP="0007252C">
            <w:pPr>
              <w:jc w:val="center"/>
              <w:rPr>
                <w:rFonts w:ascii="Times New Roman" w:hAnsi="Times New Roman"/>
                <w:bCs/>
                <w:i/>
                <w:sz w:val="24"/>
                <w:lang w:val="nl-NL"/>
              </w:rPr>
            </w:pPr>
            <w:r w:rsidRPr="00DE0FFB">
              <w:rPr>
                <w:rFonts w:ascii="Times New Roman" w:hAnsi="Times New Roman"/>
                <w:bCs/>
                <w:i/>
                <w:sz w:val="24"/>
                <w:lang w:val="nl-NL"/>
              </w:rPr>
              <w:t>4.2</w:t>
            </w:r>
          </w:p>
        </w:tc>
        <w:tc>
          <w:tcPr>
            <w:tcW w:w="4394" w:type="dxa"/>
            <w:vAlign w:val="center"/>
          </w:tcPr>
          <w:p w14:paraId="19E9B70B" w14:textId="77777777" w:rsidR="005F2D47" w:rsidRPr="00DE0FFB" w:rsidRDefault="005F2D47" w:rsidP="00F44B80">
            <w:pPr>
              <w:jc w:val="both"/>
              <w:rPr>
                <w:rFonts w:ascii="Times New Roman" w:hAnsi="Times New Roman"/>
                <w:bCs/>
                <w:i/>
                <w:sz w:val="24"/>
                <w:lang w:val="nl-NL"/>
              </w:rPr>
            </w:pPr>
            <w:r w:rsidRPr="00DE0FFB">
              <w:rPr>
                <w:rFonts w:ascii="Times New Roman" w:hAnsi="Times New Roman"/>
                <w:bCs/>
                <w:i/>
                <w:sz w:val="24"/>
                <w:lang w:val="nl-NL"/>
              </w:rPr>
              <w:t>Nhiệm vụ KH&amp;CN đã đăng ký kết quả thực hiện</w:t>
            </w:r>
          </w:p>
        </w:tc>
        <w:tc>
          <w:tcPr>
            <w:tcW w:w="1843" w:type="dxa"/>
            <w:vAlign w:val="center"/>
          </w:tcPr>
          <w:p w14:paraId="361FCE7B"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N.vụ</w:t>
            </w:r>
          </w:p>
        </w:tc>
        <w:tc>
          <w:tcPr>
            <w:tcW w:w="1559" w:type="dxa"/>
            <w:vAlign w:val="center"/>
          </w:tcPr>
          <w:p w14:paraId="7D4118F9" w14:textId="54B678FB" w:rsidR="005F2D47" w:rsidRPr="00DE0FFB" w:rsidRDefault="00DE7044" w:rsidP="0007252C">
            <w:pPr>
              <w:jc w:val="center"/>
              <w:rPr>
                <w:rFonts w:ascii="Times New Roman" w:hAnsi="Times New Roman"/>
                <w:bCs/>
                <w:sz w:val="24"/>
                <w:lang w:val="nl-NL"/>
              </w:rPr>
            </w:pPr>
            <w:r w:rsidRPr="00DE0FFB">
              <w:rPr>
                <w:rFonts w:ascii="Times New Roman" w:hAnsi="Times New Roman"/>
                <w:bCs/>
                <w:sz w:val="24"/>
                <w:lang w:val="nl-NL"/>
              </w:rPr>
              <w:t>25</w:t>
            </w:r>
          </w:p>
        </w:tc>
        <w:tc>
          <w:tcPr>
            <w:tcW w:w="1276" w:type="dxa"/>
            <w:vAlign w:val="center"/>
          </w:tcPr>
          <w:p w14:paraId="456815EC" w14:textId="1F43EFA4" w:rsidR="005F2D47" w:rsidRPr="00DE0FFB" w:rsidRDefault="00DE7044" w:rsidP="0007252C">
            <w:pPr>
              <w:jc w:val="center"/>
              <w:rPr>
                <w:rFonts w:ascii="Times New Roman" w:hAnsi="Times New Roman"/>
                <w:bCs/>
                <w:sz w:val="24"/>
                <w:lang w:val="nl-NL"/>
              </w:rPr>
            </w:pPr>
            <w:r w:rsidRPr="00DE0FFB">
              <w:rPr>
                <w:rFonts w:ascii="Times New Roman" w:hAnsi="Times New Roman"/>
                <w:bCs/>
                <w:sz w:val="24"/>
                <w:lang w:val="nl-NL"/>
              </w:rPr>
              <w:t>43</w:t>
            </w:r>
          </w:p>
        </w:tc>
      </w:tr>
      <w:tr w:rsidR="006E1E9C" w:rsidRPr="00DE0FFB" w14:paraId="717E7987" w14:textId="77777777" w:rsidTr="00F44B80">
        <w:trPr>
          <w:trHeight w:val="427"/>
        </w:trPr>
        <w:tc>
          <w:tcPr>
            <w:tcW w:w="880" w:type="dxa"/>
            <w:vAlign w:val="center"/>
          </w:tcPr>
          <w:p w14:paraId="24AE5537" w14:textId="77777777" w:rsidR="005F2D47" w:rsidRPr="00DE0FFB" w:rsidRDefault="005F2D47" w:rsidP="0007252C">
            <w:pPr>
              <w:jc w:val="center"/>
              <w:rPr>
                <w:rFonts w:ascii="Times New Roman" w:hAnsi="Times New Roman"/>
                <w:bCs/>
                <w:i/>
                <w:sz w:val="24"/>
                <w:lang w:val="nl-NL"/>
              </w:rPr>
            </w:pPr>
            <w:r w:rsidRPr="00DE0FFB">
              <w:rPr>
                <w:rFonts w:ascii="Times New Roman" w:hAnsi="Times New Roman"/>
                <w:bCs/>
                <w:i/>
                <w:sz w:val="24"/>
                <w:lang w:val="nl-NL"/>
              </w:rPr>
              <w:t>4.3</w:t>
            </w:r>
          </w:p>
        </w:tc>
        <w:tc>
          <w:tcPr>
            <w:tcW w:w="4394" w:type="dxa"/>
            <w:vAlign w:val="center"/>
          </w:tcPr>
          <w:p w14:paraId="4F07E2CA" w14:textId="77777777" w:rsidR="005F2D47" w:rsidRPr="00DE0FFB" w:rsidRDefault="005F2D47" w:rsidP="00F44B80">
            <w:pPr>
              <w:jc w:val="both"/>
              <w:rPr>
                <w:rFonts w:ascii="Times New Roman" w:hAnsi="Times New Roman"/>
                <w:bCs/>
                <w:i/>
                <w:sz w:val="24"/>
                <w:lang w:val="nl-NL"/>
              </w:rPr>
            </w:pPr>
            <w:r w:rsidRPr="00DE0FFB">
              <w:rPr>
                <w:rFonts w:ascii="Times New Roman" w:hAnsi="Times New Roman"/>
                <w:bCs/>
                <w:i/>
                <w:sz w:val="24"/>
                <w:lang w:val="nl-NL"/>
              </w:rPr>
              <w:t>Nhiệm vụ KH&amp;CN được ứng dụng</w:t>
            </w:r>
          </w:p>
        </w:tc>
        <w:tc>
          <w:tcPr>
            <w:tcW w:w="1843" w:type="dxa"/>
            <w:vAlign w:val="center"/>
          </w:tcPr>
          <w:p w14:paraId="7C9447FB"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N.vụ</w:t>
            </w:r>
          </w:p>
        </w:tc>
        <w:tc>
          <w:tcPr>
            <w:tcW w:w="1559" w:type="dxa"/>
            <w:vAlign w:val="center"/>
          </w:tcPr>
          <w:p w14:paraId="5F9A57E6" w14:textId="4A1C23DB" w:rsidR="005F2D47" w:rsidRPr="00DE0FFB" w:rsidRDefault="00DE7044" w:rsidP="0007252C">
            <w:pPr>
              <w:jc w:val="center"/>
              <w:rPr>
                <w:rFonts w:ascii="Times New Roman" w:hAnsi="Times New Roman"/>
                <w:bCs/>
                <w:sz w:val="24"/>
                <w:lang w:val="nl-NL"/>
              </w:rPr>
            </w:pPr>
            <w:r w:rsidRPr="00DE0FFB">
              <w:rPr>
                <w:rFonts w:ascii="Times New Roman" w:hAnsi="Times New Roman"/>
                <w:bCs/>
                <w:sz w:val="24"/>
                <w:lang w:val="nl-NL"/>
              </w:rPr>
              <w:t>20</w:t>
            </w:r>
          </w:p>
        </w:tc>
        <w:tc>
          <w:tcPr>
            <w:tcW w:w="1276" w:type="dxa"/>
            <w:vAlign w:val="center"/>
          </w:tcPr>
          <w:p w14:paraId="3F2B0C2A" w14:textId="06A2491B" w:rsidR="005F2D47" w:rsidRPr="00DE0FFB" w:rsidRDefault="00DE7044" w:rsidP="0007252C">
            <w:pPr>
              <w:jc w:val="center"/>
              <w:rPr>
                <w:rFonts w:ascii="Times New Roman" w:hAnsi="Times New Roman"/>
                <w:bCs/>
                <w:sz w:val="24"/>
                <w:lang w:val="nl-NL"/>
              </w:rPr>
            </w:pPr>
            <w:r w:rsidRPr="00DE0FFB">
              <w:rPr>
                <w:rFonts w:ascii="Times New Roman" w:hAnsi="Times New Roman"/>
                <w:bCs/>
                <w:sz w:val="24"/>
                <w:lang w:val="nl-NL"/>
              </w:rPr>
              <w:t>9</w:t>
            </w:r>
          </w:p>
        </w:tc>
      </w:tr>
      <w:tr w:rsidR="006E1E9C" w:rsidRPr="00DE0FFB" w14:paraId="7F7FFB74" w14:textId="77777777" w:rsidTr="00F44B80">
        <w:trPr>
          <w:trHeight w:val="431"/>
        </w:trPr>
        <w:tc>
          <w:tcPr>
            <w:tcW w:w="880" w:type="dxa"/>
            <w:vAlign w:val="center"/>
          </w:tcPr>
          <w:p w14:paraId="1C091AD1"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5</w:t>
            </w:r>
          </w:p>
        </w:tc>
        <w:tc>
          <w:tcPr>
            <w:tcW w:w="4394" w:type="dxa"/>
            <w:vAlign w:val="center"/>
          </w:tcPr>
          <w:p w14:paraId="2456979F" w14:textId="77777777" w:rsidR="005F2D47" w:rsidRPr="00DE0FFB" w:rsidRDefault="005F2D47" w:rsidP="00F44B80">
            <w:pPr>
              <w:jc w:val="both"/>
              <w:rPr>
                <w:rFonts w:ascii="Times New Roman" w:hAnsi="Times New Roman"/>
                <w:bCs/>
                <w:sz w:val="24"/>
                <w:lang w:val="nl-NL"/>
              </w:rPr>
            </w:pPr>
            <w:r w:rsidRPr="00DE0FFB">
              <w:rPr>
                <w:rFonts w:ascii="Times New Roman" w:hAnsi="Times New Roman"/>
                <w:bCs/>
                <w:sz w:val="24"/>
                <w:lang w:val="nl-NL"/>
              </w:rPr>
              <w:t>Thống kê KH&amp;CN</w:t>
            </w:r>
          </w:p>
        </w:tc>
        <w:tc>
          <w:tcPr>
            <w:tcW w:w="1843" w:type="dxa"/>
            <w:vAlign w:val="center"/>
          </w:tcPr>
          <w:p w14:paraId="2903847B" w14:textId="77777777" w:rsidR="005F2D47" w:rsidRPr="00DE0FFB" w:rsidRDefault="005F2D47" w:rsidP="0007252C">
            <w:pPr>
              <w:jc w:val="center"/>
              <w:rPr>
                <w:rFonts w:ascii="Times New Roman" w:hAnsi="Times New Roman"/>
                <w:bCs/>
                <w:sz w:val="24"/>
                <w:lang w:val="nl-NL"/>
              </w:rPr>
            </w:pPr>
          </w:p>
        </w:tc>
        <w:tc>
          <w:tcPr>
            <w:tcW w:w="1559" w:type="dxa"/>
            <w:vAlign w:val="center"/>
          </w:tcPr>
          <w:p w14:paraId="06FE34BC" w14:textId="77777777" w:rsidR="005F2D47" w:rsidRPr="00DE0FFB" w:rsidRDefault="005F2D47" w:rsidP="0007252C">
            <w:pPr>
              <w:jc w:val="center"/>
              <w:rPr>
                <w:rFonts w:ascii="Times New Roman" w:hAnsi="Times New Roman"/>
                <w:bCs/>
                <w:sz w:val="24"/>
                <w:lang w:val="nl-NL"/>
              </w:rPr>
            </w:pPr>
          </w:p>
        </w:tc>
        <w:tc>
          <w:tcPr>
            <w:tcW w:w="1276" w:type="dxa"/>
            <w:vAlign w:val="center"/>
          </w:tcPr>
          <w:p w14:paraId="6139BFCD" w14:textId="77777777" w:rsidR="005F2D47" w:rsidRPr="00DE0FFB" w:rsidRDefault="005F2D47" w:rsidP="0007252C">
            <w:pPr>
              <w:jc w:val="center"/>
              <w:rPr>
                <w:rFonts w:ascii="Times New Roman" w:hAnsi="Times New Roman"/>
                <w:bCs/>
                <w:sz w:val="24"/>
                <w:lang w:val="nl-NL"/>
              </w:rPr>
            </w:pPr>
          </w:p>
        </w:tc>
      </w:tr>
      <w:tr w:rsidR="006E1E9C" w:rsidRPr="00DE0FFB" w14:paraId="3924D9ED" w14:textId="77777777" w:rsidTr="00F44B80">
        <w:tc>
          <w:tcPr>
            <w:tcW w:w="880" w:type="dxa"/>
            <w:vAlign w:val="center"/>
          </w:tcPr>
          <w:p w14:paraId="6BDE8521" w14:textId="77777777" w:rsidR="005F2D47" w:rsidRPr="00DE0FFB" w:rsidRDefault="005F2D47" w:rsidP="0007252C">
            <w:pPr>
              <w:jc w:val="center"/>
              <w:rPr>
                <w:rFonts w:ascii="Times New Roman" w:hAnsi="Times New Roman"/>
                <w:bCs/>
                <w:i/>
                <w:sz w:val="24"/>
                <w:lang w:val="nl-NL"/>
              </w:rPr>
            </w:pPr>
            <w:r w:rsidRPr="00DE0FFB">
              <w:rPr>
                <w:rFonts w:ascii="Times New Roman" w:hAnsi="Times New Roman"/>
                <w:bCs/>
                <w:i/>
                <w:sz w:val="24"/>
                <w:lang w:val="nl-NL"/>
              </w:rPr>
              <w:t>5.1</w:t>
            </w:r>
          </w:p>
        </w:tc>
        <w:tc>
          <w:tcPr>
            <w:tcW w:w="4394" w:type="dxa"/>
            <w:vAlign w:val="center"/>
          </w:tcPr>
          <w:p w14:paraId="52A623B8" w14:textId="77777777" w:rsidR="005F2D47" w:rsidRPr="00DE0FFB" w:rsidRDefault="005F2D47" w:rsidP="00F44B80">
            <w:pPr>
              <w:jc w:val="both"/>
              <w:rPr>
                <w:rFonts w:ascii="Times New Roman" w:hAnsi="Times New Roman"/>
                <w:bCs/>
                <w:i/>
                <w:sz w:val="24"/>
                <w:lang w:val="nl-NL"/>
              </w:rPr>
            </w:pPr>
            <w:r w:rsidRPr="00DE0FFB">
              <w:rPr>
                <w:rFonts w:ascii="Times New Roman" w:hAnsi="Times New Roman"/>
                <w:bCs/>
                <w:i/>
                <w:sz w:val="24"/>
                <w:lang w:val="nl-NL"/>
              </w:rPr>
              <w:t>Số cuộc điều tra/ số phiếu thu được tương ứng</w:t>
            </w:r>
          </w:p>
        </w:tc>
        <w:tc>
          <w:tcPr>
            <w:tcW w:w="1843" w:type="dxa"/>
            <w:vAlign w:val="center"/>
          </w:tcPr>
          <w:p w14:paraId="4AB536DD" w14:textId="77777777" w:rsidR="005F2D47" w:rsidRPr="00DE0FFB" w:rsidRDefault="005F2D47" w:rsidP="0007252C">
            <w:pPr>
              <w:jc w:val="center"/>
              <w:rPr>
                <w:rFonts w:ascii="Times New Roman" w:hAnsi="Times New Roman"/>
                <w:bCs/>
                <w:i/>
                <w:sz w:val="24"/>
                <w:lang w:val="nl-NL"/>
              </w:rPr>
            </w:pPr>
            <w:r w:rsidRPr="00DE0FFB">
              <w:rPr>
                <w:rFonts w:ascii="Times New Roman" w:hAnsi="Times New Roman"/>
                <w:bCs/>
                <w:i/>
                <w:sz w:val="24"/>
                <w:lang w:val="nl-NL"/>
              </w:rPr>
              <w:t>Số cuộc/số phiếu</w:t>
            </w:r>
          </w:p>
        </w:tc>
        <w:tc>
          <w:tcPr>
            <w:tcW w:w="1559" w:type="dxa"/>
            <w:vAlign w:val="center"/>
          </w:tcPr>
          <w:p w14:paraId="2506A124" w14:textId="77777777" w:rsidR="005F2D47" w:rsidRPr="00DE0FFB" w:rsidRDefault="005F2D47" w:rsidP="0007252C">
            <w:pPr>
              <w:jc w:val="center"/>
              <w:rPr>
                <w:rFonts w:ascii="Times New Roman" w:hAnsi="Times New Roman"/>
                <w:bCs/>
                <w:sz w:val="24"/>
                <w:lang w:val="nl-NL"/>
              </w:rPr>
            </w:pPr>
          </w:p>
        </w:tc>
        <w:tc>
          <w:tcPr>
            <w:tcW w:w="1276" w:type="dxa"/>
            <w:vAlign w:val="center"/>
          </w:tcPr>
          <w:p w14:paraId="0A60A84A" w14:textId="78C81CD4" w:rsidR="005F2D47" w:rsidRPr="00DE0FFB" w:rsidRDefault="00387725" w:rsidP="0007252C">
            <w:pPr>
              <w:jc w:val="center"/>
              <w:rPr>
                <w:rFonts w:ascii="Times New Roman" w:hAnsi="Times New Roman"/>
                <w:bCs/>
                <w:sz w:val="24"/>
                <w:lang w:val="nl-NL"/>
              </w:rPr>
            </w:pPr>
            <w:r w:rsidRPr="00DE0FFB">
              <w:rPr>
                <w:rFonts w:ascii="Times New Roman" w:hAnsi="Times New Roman"/>
                <w:bCs/>
                <w:sz w:val="24"/>
                <w:lang w:val="nl-NL"/>
              </w:rPr>
              <w:t>01/09</w:t>
            </w:r>
          </w:p>
        </w:tc>
      </w:tr>
      <w:tr w:rsidR="006E1E9C" w:rsidRPr="00DE0FFB" w14:paraId="545222D4" w14:textId="77777777" w:rsidTr="00F44B80">
        <w:trPr>
          <w:trHeight w:val="405"/>
        </w:trPr>
        <w:tc>
          <w:tcPr>
            <w:tcW w:w="880" w:type="dxa"/>
            <w:vAlign w:val="center"/>
          </w:tcPr>
          <w:p w14:paraId="55C93808" w14:textId="77777777" w:rsidR="005F2D47" w:rsidRPr="00DE0FFB" w:rsidRDefault="005F2D47" w:rsidP="0007252C">
            <w:pPr>
              <w:jc w:val="center"/>
              <w:rPr>
                <w:rFonts w:ascii="Times New Roman" w:hAnsi="Times New Roman"/>
                <w:bCs/>
                <w:i/>
                <w:sz w:val="24"/>
                <w:lang w:val="nl-NL"/>
              </w:rPr>
            </w:pPr>
            <w:r w:rsidRPr="00DE0FFB">
              <w:rPr>
                <w:rFonts w:ascii="Times New Roman" w:hAnsi="Times New Roman"/>
                <w:bCs/>
                <w:i/>
                <w:sz w:val="24"/>
                <w:lang w:val="nl-NL"/>
              </w:rPr>
              <w:t>5.2</w:t>
            </w:r>
          </w:p>
        </w:tc>
        <w:tc>
          <w:tcPr>
            <w:tcW w:w="4394" w:type="dxa"/>
            <w:vAlign w:val="center"/>
          </w:tcPr>
          <w:p w14:paraId="23776A11" w14:textId="77777777" w:rsidR="005F2D47" w:rsidRPr="00DE0FFB" w:rsidRDefault="005F2D47" w:rsidP="00F44B80">
            <w:pPr>
              <w:jc w:val="both"/>
              <w:rPr>
                <w:rFonts w:ascii="Times New Roman" w:hAnsi="Times New Roman"/>
                <w:bCs/>
                <w:i/>
                <w:sz w:val="24"/>
                <w:lang w:val="nl-NL"/>
              </w:rPr>
            </w:pPr>
            <w:r w:rsidRPr="00DE0FFB">
              <w:rPr>
                <w:rFonts w:ascii="Times New Roman" w:hAnsi="Times New Roman"/>
                <w:bCs/>
                <w:i/>
                <w:sz w:val="24"/>
                <w:lang w:val="nl-NL"/>
              </w:rPr>
              <w:t>Báo cáo thống kê ngành KH&amp;CN</w:t>
            </w:r>
          </w:p>
        </w:tc>
        <w:tc>
          <w:tcPr>
            <w:tcW w:w="1843" w:type="dxa"/>
            <w:vAlign w:val="center"/>
          </w:tcPr>
          <w:p w14:paraId="372CDBE1" w14:textId="77777777" w:rsidR="005F2D47" w:rsidRPr="00DE0FFB" w:rsidRDefault="005F2D47" w:rsidP="0007252C">
            <w:pPr>
              <w:jc w:val="center"/>
              <w:rPr>
                <w:rFonts w:ascii="Times New Roman" w:hAnsi="Times New Roman"/>
                <w:bCs/>
                <w:i/>
                <w:sz w:val="24"/>
                <w:lang w:val="nl-NL"/>
              </w:rPr>
            </w:pPr>
            <w:r w:rsidRPr="00DE0FFB">
              <w:rPr>
                <w:rFonts w:ascii="Times New Roman" w:hAnsi="Times New Roman"/>
                <w:bCs/>
                <w:i/>
                <w:sz w:val="24"/>
                <w:lang w:val="nl-NL"/>
              </w:rPr>
              <w:t>Báo cáo</w:t>
            </w:r>
          </w:p>
        </w:tc>
        <w:tc>
          <w:tcPr>
            <w:tcW w:w="1559" w:type="dxa"/>
            <w:vAlign w:val="center"/>
          </w:tcPr>
          <w:p w14:paraId="4EFC0813" w14:textId="77777777" w:rsidR="005F2D47" w:rsidRPr="00DE0FFB" w:rsidRDefault="005F2D47" w:rsidP="0007252C">
            <w:pPr>
              <w:jc w:val="center"/>
              <w:rPr>
                <w:rFonts w:ascii="Times New Roman" w:hAnsi="Times New Roman"/>
                <w:bCs/>
                <w:sz w:val="24"/>
                <w:lang w:val="nl-NL"/>
              </w:rPr>
            </w:pPr>
          </w:p>
        </w:tc>
        <w:tc>
          <w:tcPr>
            <w:tcW w:w="1276" w:type="dxa"/>
            <w:vAlign w:val="center"/>
          </w:tcPr>
          <w:p w14:paraId="35CEA9BA" w14:textId="77777777" w:rsidR="005F2D47" w:rsidRPr="00DE0FFB" w:rsidRDefault="005F2D47" w:rsidP="0007252C">
            <w:pPr>
              <w:jc w:val="center"/>
              <w:rPr>
                <w:rFonts w:ascii="Times New Roman" w:hAnsi="Times New Roman"/>
                <w:bCs/>
                <w:sz w:val="24"/>
                <w:lang w:val="nl-NL"/>
              </w:rPr>
            </w:pPr>
          </w:p>
        </w:tc>
      </w:tr>
      <w:tr w:rsidR="006E1E9C" w:rsidRPr="00DE0FFB" w14:paraId="76E2999C" w14:textId="77777777" w:rsidTr="00F44B80">
        <w:trPr>
          <w:trHeight w:val="425"/>
        </w:trPr>
        <w:tc>
          <w:tcPr>
            <w:tcW w:w="880" w:type="dxa"/>
            <w:vAlign w:val="center"/>
          </w:tcPr>
          <w:p w14:paraId="6E0F0C2F"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6</w:t>
            </w:r>
          </w:p>
        </w:tc>
        <w:tc>
          <w:tcPr>
            <w:tcW w:w="4394" w:type="dxa"/>
            <w:vAlign w:val="center"/>
          </w:tcPr>
          <w:p w14:paraId="525359DD" w14:textId="77777777" w:rsidR="005F2D47" w:rsidRPr="00DE0FFB" w:rsidRDefault="005F2D47" w:rsidP="00F44B80">
            <w:pPr>
              <w:jc w:val="both"/>
              <w:rPr>
                <w:rFonts w:ascii="Times New Roman" w:hAnsi="Times New Roman"/>
                <w:bCs/>
                <w:sz w:val="24"/>
                <w:lang w:val="nl-NL"/>
              </w:rPr>
            </w:pPr>
            <w:r w:rsidRPr="00DE0FFB">
              <w:rPr>
                <w:rFonts w:ascii="Times New Roman" w:hAnsi="Times New Roman"/>
                <w:bCs/>
                <w:sz w:val="24"/>
                <w:lang w:val="nl-NL"/>
              </w:rPr>
              <w:t>Kết quả khác (nếu nổi trội)</w:t>
            </w:r>
          </w:p>
        </w:tc>
        <w:tc>
          <w:tcPr>
            <w:tcW w:w="1843" w:type="dxa"/>
            <w:vAlign w:val="center"/>
          </w:tcPr>
          <w:p w14:paraId="62AB579D" w14:textId="77777777" w:rsidR="005F2D47" w:rsidRPr="00DE0FFB" w:rsidRDefault="005F2D47" w:rsidP="0007252C">
            <w:pPr>
              <w:jc w:val="center"/>
              <w:rPr>
                <w:rFonts w:ascii="Times New Roman" w:hAnsi="Times New Roman"/>
                <w:bCs/>
                <w:sz w:val="24"/>
                <w:lang w:val="nl-NL"/>
              </w:rPr>
            </w:pPr>
          </w:p>
        </w:tc>
        <w:tc>
          <w:tcPr>
            <w:tcW w:w="1559" w:type="dxa"/>
            <w:vAlign w:val="center"/>
          </w:tcPr>
          <w:p w14:paraId="624D0430" w14:textId="77777777" w:rsidR="005F2D47" w:rsidRPr="00DE0FFB" w:rsidRDefault="005F2D47" w:rsidP="0007252C">
            <w:pPr>
              <w:jc w:val="center"/>
              <w:rPr>
                <w:rFonts w:ascii="Times New Roman" w:hAnsi="Times New Roman"/>
                <w:bCs/>
                <w:sz w:val="24"/>
                <w:lang w:val="nl-NL"/>
              </w:rPr>
            </w:pPr>
          </w:p>
        </w:tc>
        <w:tc>
          <w:tcPr>
            <w:tcW w:w="1276" w:type="dxa"/>
            <w:vAlign w:val="center"/>
          </w:tcPr>
          <w:p w14:paraId="3FA6A3B1" w14:textId="77777777" w:rsidR="005F2D47" w:rsidRPr="00DE0FFB" w:rsidRDefault="005F2D47" w:rsidP="0007252C">
            <w:pPr>
              <w:jc w:val="center"/>
              <w:rPr>
                <w:rFonts w:ascii="Times New Roman" w:hAnsi="Times New Roman"/>
                <w:bCs/>
                <w:sz w:val="24"/>
                <w:lang w:val="nl-NL"/>
              </w:rPr>
            </w:pPr>
          </w:p>
        </w:tc>
      </w:tr>
      <w:tr w:rsidR="006E1E9C" w:rsidRPr="00DE0FFB" w14:paraId="000EF782" w14:textId="77777777" w:rsidTr="00F44B80">
        <w:tc>
          <w:tcPr>
            <w:tcW w:w="880" w:type="dxa"/>
            <w:vAlign w:val="center"/>
          </w:tcPr>
          <w:p w14:paraId="6E2BED7B" w14:textId="77777777" w:rsidR="005F2D47" w:rsidRPr="00DE0FFB" w:rsidRDefault="005F2D47" w:rsidP="0007252C">
            <w:pPr>
              <w:jc w:val="center"/>
              <w:rPr>
                <w:rFonts w:ascii="Times New Roman" w:hAnsi="Times New Roman"/>
                <w:b/>
                <w:bCs/>
                <w:sz w:val="24"/>
                <w:lang w:val="nl-NL"/>
              </w:rPr>
            </w:pPr>
            <w:r w:rsidRPr="00DE0FFB">
              <w:rPr>
                <w:rFonts w:ascii="Times New Roman" w:hAnsi="Times New Roman"/>
                <w:b/>
                <w:bCs/>
                <w:sz w:val="24"/>
                <w:lang w:val="nl-NL"/>
              </w:rPr>
              <w:t>VI</w:t>
            </w:r>
          </w:p>
        </w:tc>
        <w:tc>
          <w:tcPr>
            <w:tcW w:w="4394" w:type="dxa"/>
            <w:vAlign w:val="center"/>
          </w:tcPr>
          <w:p w14:paraId="2642729C" w14:textId="77777777" w:rsidR="005F2D47" w:rsidRPr="00DE0FFB" w:rsidRDefault="005F2D47" w:rsidP="00F44B80">
            <w:pPr>
              <w:jc w:val="both"/>
              <w:rPr>
                <w:rFonts w:ascii="Times New Roman" w:hAnsi="Times New Roman"/>
                <w:b/>
                <w:bCs/>
                <w:sz w:val="24"/>
                <w:lang w:val="nl-NL"/>
              </w:rPr>
            </w:pPr>
            <w:r w:rsidRPr="00DE0FFB">
              <w:rPr>
                <w:rFonts w:ascii="Times New Roman" w:hAnsi="Times New Roman"/>
                <w:b/>
                <w:bCs/>
                <w:sz w:val="24"/>
                <w:lang w:val="nl-NL"/>
              </w:rPr>
              <w:t>Công tác tiêu chuẩn – đo lường – chất lượng</w:t>
            </w:r>
          </w:p>
        </w:tc>
        <w:tc>
          <w:tcPr>
            <w:tcW w:w="1843" w:type="dxa"/>
            <w:vAlign w:val="center"/>
          </w:tcPr>
          <w:p w14:paraId="5E3385F0" w14:textId="77777777" w:rsidR="005F2D47" w:rsidRPr="00DE0FFB" w:rsidRDefault="005F2D47" w:rsidP="0007252C">
            <w:pPr>
              <w:jc w:val="center"/>
              <w:rPr>
                <w:rFonts w:ascii="Times New Roman" w:hAnsi="Times New Roman"/>
                <w:bCs/>
                <w:sz w:val="24"/>
                <w:lang w:val="nl-NL"/>
              </w:rPr>
            </w:pPr>
          </w:p>
        </w:tc>
        <w:tc>
          <w:tcPr>
            <w:tcW w:w="1559" w:type="dxa"/>
            <w:vAlign w:val="center"/>
          </w:tcPr>
          <w:p w14:paraId="79A63C06" w14:textId="77777777" w:rsidR="005F2D47" w:rsidRPr="00DE0FFB" w:rsidRDefault="005F2D47" w:rsidP="0007252C">
            <w:pPr>
              <w:jc w:val="center"/>
              <w:rPr>
                <w:rFonts w:ascii="Times New Roman" w:hAnsi="Times New Roman"/>
                <w:bCs/>
                <w:sz w:val="24"/>
                <w:lang w:val="nl-NL"/>
              </w:rPr>
            </w:pPr>
          </w:p>
        </w:tc>
        <w:tc>
          <w:tcPr>
            <w:tcW w:w="1276" w:type="dxa"/>
            <w:vAlign w:val="center"/>
          </w:tcPr>
          <w:p w14:paraId="7959AB56" w14:textId="77777777" w:rsidR="005F2D47" w:rsidRPr="00DE0FFB" w:rsidRDefault="005F2D47" w:rsidP="0007252C">
            <w:pPr>
              <w:jc w:val="center"/>
              <w:rPr>
                <w:rFonts w:ascii="Times New Roman" w:hAnsi="Times New Roman"/>
                <w:bCs/>
                <w:sz w:val="24"/>
                <w:lang w:val="nl-NL"/>
              </w:rPr>
            </w:pPr>
          </w:p>
        </w:tc>
      </w:tr>
      <w:tr w:rsidR="006E1E9C" w:rsidRPr="00DE0FFB" w14:paraId="6B5296A3" w14:textId="77777777" w:rsidTr="00F44B80">
        <w:trPr>
          <w:trHeight w:val="411"/>
        </w:trPr>
        <w:tc>
          <w:tcPr>
            <w:tcW w:w="880" w:type="dxa"/>
            <w:vAlign w:val="center"/>
          </w:tcPr>
          <w:p w14:paraId="5939F40B" w14:textId="77777777" w:rsidR="0046133D" w:rsidRPr="00DE0FFB" w:rsidRDefault="0046133D" w:rsidP="0007252C">
            <w:pPr>
              <w:jc w:val="center"/>
              <w:rPr>
                <w:rFonts w:ascii="Times New Roman" w:hAnsi="Times New Roman"/>
                <w:bCs/>
                <w:sz w:val="24"/>
                <w:lang w:val="nl-NL"/>
              </w:rPr>
            </w:pPr>
            <w:r w:rsidRPr="00DE0FFB">
              <w:rPr>
                <w:rFonts w:ascii="Times New Roman" w:hAnsi="Times New Roman"/>
                <w:bCs/>
                <w:sz w:val="24"/>
                <w:lang w:val="nl-NL"/>
              </w:rPr>
              <w:t>1</w:t>
            </w:r>
          </w:p>
        </w:tc>
        <w:tc>
          <w:tcPr>
            <w:tcW w:w="4394" w:type="dxa"/>
            <w:vAlign w:val="center"/>
          </w:tcPr>
          <w:p w14:paraId="1F541E38" w14:textId="77777777" w:rsidR="0046133D" w:rsidRPr="00DE0FFB" w:rsidRDefault="0046133D" w:rsidP="00F44B80">
            <w:pPr>
              <w:jc w:val="both"/>
              <w:rPr>
                <w:rFonts w:ascii="Times New Roman" w:hAnsi="Times New Roman"/>
                <w:bCs/>
                <w:sz w:val="24"/>
                <w:lang w:val="nl-NL"/>
              </w:rPr>
            </w:pPr>
            <w:r w:rsidRPr="00DE0FFB">
              <w:rPr>
                <w:rFonts w:ascii="Times New Roman" w:hAnsi="Times New Roman"/>
                <w:bCs/>
                <w:sz w:val="24"/>
                <w:lang w:val="nl-NL"/>
              </w:rPr>
              <w:t>Số phương tiện đo được kiểm định</w:t>
            </w:r>
          </w:p>
        </w:tc>
        <w:tc>
          <w:tcPr>
            <w:tcW w:w="1843" w:type="dxa"/>
            <w:vAlign w:val="center"/>
          </w:tcPr>
          <w:p w14:paraId="791811BF" w14:textId="77777777" w:rsidR="0046133D" w:rsidRPr="00DE0FFB" w:rsidRDefault="0046133D" w:rsidP="0007252C">
            <w:pPr>
              <w:jc w:val="center"/>
              <w:rPr>
                <w:rFonts w:ascii="Times New Roman" w:hAnsi="Times New Roman"/>
                <w:bCs/>
                <w:sz w:val="24"/>
                <w:lang w:val="nl-NL"/>
              </w:rPr>
            </w:pPr>
            <w:r w:rsidRPr="00DE0FFB">
              <w:rPr>
                <w:rFonts w:ascii="Times New Roman" w:hAnsi="Times New Roman"/>
                <w:bCs/>
                <w:sz w:val="24"/>
                <w:lang w:val="nl-NL"/>
              </w:rPr>
              <w:t>Phương tiện</w:t>
            </w:r>
          </w:p>
        </w:tc>
        <w:tc>
          <w:tcPr>
            <w:tcW w:w="1559" w:type="dxa"/>
            <w:vAlign w:val="center"/>
          </w:tcPr>
          <w:p w14:paraId="2B6DD090" w14:textId="7C5F039D" w:rsidR="0046133D" w:rsidRPr="00DE0FFB" w:rsidRDefault="0046133D" w:rsidP="0007252C">
            <w:pPr>
              <w:jc w:val="center"/>
              <w:rPr>
                <w:rFonts w:ascii="Times New Roman" w:hAnsi="Times New Roman"/>
                <w:bCs/>
                <w:sz w:val="24"/>
                <w:lang w:val="nl-NL"/>
              </w:rPr>
            </w:pPr>
            <w:r w:rsidRPr="00DE0FFB">
              <w:rPr>
                <w:rFonts w:ascii="Times New Roman" w:hAnsi="Times New Roman"/>
                <w:sz w:val="26"/>
                <w:lang w:val="nl-NL"/>
              </w:rPr>
              <w:t>-</w:t>
            </w:r>
          </w:p>
        </w:tc>
        <w:tc>
          <w:tcPr>
            <w:tcW w:w="1276" w:type="dxa"/>
            <w:vAlign w:val="center"/>
          </w:tcPr>
          <w:p w14:paraId="2EE6E7AD" w14:textId="641A9446" w:rsidR="0046133D" w:rsidRPr="00DE0FFB" w:rsidRDefault="0046133D" w:rsidP="0007252C">
            <w:pPr>
              <w:jc w:val="center"/>
              <w:rPr>
                <w:rFonts w:ascii="Times New Roman" w:hAnsi="Times New Roman"/>
                <w:bCs/>
                <w:sz w:val="24"/>
                <w:lang w:val="nl-NL"/>
              </w:rPr>
            </w:pPr>
            <w:r w:rsidRPr="00DE0FFB">
              <w:rPr>
                <w:rFonts w:ascii="Times New Roman" w:hAnsi="Times New Roman"/>
                <w:sz w:val="26"/>
                <w:lang w:val="nl-NL"/>
              </w:rPr>
              <w:t>-</w:t>
            </w:r>
          </w:p>
        </w:tc>
      </w:tr>
      <w:tr w:rsidR="006E1E9C" w:rsidRPr="00DE0FFB" w14:paraId="5E13420B" w14:textId="77777777" w:rsidTr="00F44B80">
        <w:tc>
          <w:tcPr>
            <w:tcW w:w="880" w:type="dxa"/>
            <w:vAlign w:val="center"/>
          </w:tcPr>
          <w:p w14:paraId="5A69CD4B" w14:textId="77777777" w:rsidR="0046133D" w:rsidRPr="00DE0FFB" w:rsidRDefault="0046133D" w:rsidP="0007252C">
            <w:pPr>
              <w:jc w:val="center"/>
              <w:rPr>
                <w:rFonts w:ascii="Times New Roman" w:hAnsi="Times New Roman"/>
                <w:bCs/>
                <w:sz w:val="24"/>
                <w:lang w:val="nl-NL"/>
              </w:rPr>
            </w:pPr>
            <w:r w:rsidRPr="00DE0FFB">
              <w:rPr>
                <w:rFonts w:ascii="Times New Roman" w:hAnsi="Times New Roman"/>
                <w:bCs/>
                <w:sz w:val="24"/>
                <w:lang w:val="nl-NL"/>
              </w:rPr>
              <w:t>2</w:t>
            </w:r>
          </w:p>
        </w:tc>
        <w:tc>
          <w:tcPr>
            <w:tcW w:w="4394" w:type="dxa"/>
            <w:vAlign w:val="center"/>
          </w:tcPr>
          <w:p w14:paraId="27F5AD9C" w14:textId="098A4DB3" w:rsidR="0046133D" w:rsidRPr="00DE0FFB" w:rsidRDefault="0046133D" w:rsidP="00F44B80">
            <w:pPr>
              <w:jc w:val="both"/>
              <w:rPr>
                <w:rFonts w:ascii="Times New Roman" w:hAnsi="Times New Roman"/>
                <w:bCs/>
                <w:sz w:val="24"/>
                <w:lang w:val="nl-NL"/>
              </w:rPr>
            </w:pPr>
            <w:r w:rsidRPr="00DE0FFB">
              <w:rPr>
                <w:rFonts w:ascii="Times New Roman" w:hAnsi="Times New Roman"/>
                <w:bCs/>
                <w:sz w:val="24"/>
                <w:lang w:val="nl-NL"/>
              </w:rPr>
              <w:t>Số lượng Tiêu chuẩn quốc gia mới được công bố</w:t>
            </w:r>
          </w:p>
        </w:tc>
        <w:tc>
          <w:tcPr>
            <w:tcW w:w="1843" w:type="dxa"/>
            <w:vAlign w:val="center"/>
          </w:tcPr>
          <w:p w14:paraId="1711FAB6" w14:textId="77777777" w:rsidR="0046133D" w:rsidRPr="00DE0FFB" w:rsidRDefault="0046133D" w:rsidP="0007252C">
            <w:pPr>
              <w:jc w:val="center"/>
              <w:rPr>
                <w:rFonts w:ascii="Times New Roman" w:hAnsi="Times New Roman"/>
                <w:bCs/>
                <w:sz w:val="24"/>
                <w:lang w:val="nl-NL"/>
              </w:rPr>
            </w:pPr>
            <w:r w:rsidRPr="00DE0FFB">
              <w:rPr>
                <w:rFonts w:ascii="Times New Roman" w:hAnsi="Times New Roman"/>
                <w:bCs/>
                <w:sz w:val="24"/>
                <w:lang w:val="nl-NL"/>
              </w:rPr>
              <w:t>Tiêu chuẩn</w:t>
            </w:r>
          </w:p>
        </w:tc>
        <w:tc>
          <w:tcPr>
            <w:tcW w:w="1559" w:type="dxa"/>
            <w:vAlign w:val="center"/>
          </w:tcPr>
          <w:p w14:paraId="27CBE512" w14:textId="6AB7241C" w:rsidR="0046133D" w:rsidRPr="00DE0FFB" w:rsidRDefault="0046133D" w:rsidP="0007252C">
            <w:pPr>
              <w:jc w:val="center"/>
              <w:rPr>
                <w:rFonts w:ascii="Times New Roman" w:hAnsi="Times New Roman"/>
                <w:bCs/>
                <w:sz w:val="24"/>
                <w:lang w:val="nl-NL"/>
              </w:rPr>
            </w:pPr>
            <w:r w:rsidRPr="00DE0FFB">
              <w:rPr>
                <w:rFonts w:ascii="Times New Roman" w:hAnsi="Times New Roman"/>
                <w:sz w:val="26"/>
                <w:lang w:val="nl-NL"/>
              </w:rPr>
              <w:t>-</w:t>
            </w:r>
          </w:p>
        </w:tc>
        <w:tc>
          <w:tcPr>
            <w:tcW w:w="1276" w:type="dxa"/>
            <w:vAlign w:val="center"/>
          </w:tcPr>
          <w:p w14:paraId="541FABEB" w14:textId="0EF1287B" w:rsidR="0046133D" w:rsidRPr="00DE0FFB" w:rsidRDefault="0046133D" w:rsidP="0007252C">
            <w:pPr>
              <w:jc w:val="center"/>
              <w:rPr>
                <w:rFonts w:ascii="Times New Roman" w:hAnsi="Times New Roman"/>
                <w:bCs/>
                <w:sz w:val="24"/>
                <w:lang w:val="nl-NL"/>
              </w:rPr>
            </w:pPr>
            <w:r w:rsidRPr="00DE0FFB">
              <w:rPr>
                <w:rFonts w:ascii="Times New Roman" w:hAnsi="Times New Roman"/>
                <w:sz w:val="26"/>
                <w:lang w:val="nl-NL"/>
              </w:rPr>
              <w:t>-</w:t>
            </w:r>
          </w:p>
        </w:tc>
      </w:tr>
      <w:tr w:rsidR="006E1E9C" w:rsidRPr="00DE0FFB" w14:paraId="743A2226" w14:textId="77777777" w:rsidTr="00F44B80">
        <w:tc>
          <w:tcPr>
            <w:tcW w:w="880" w:type="dxa"/>
            <w:vAlign w:val="center"/>
          </w:tcPr>
          <w:p w14:paraId="23D97A83" w14:textId="77777777" w:rsidR="0046133D" w:rsidRPr="00DE0FFB" w:rsidRDefault="0046133D" w:rsidP="0007252C">
            <w:pPr>
              <w:jc w:val="center"/>
              <w:rPr>
                <w:rFonts w:ascii="Times New Roman" w:hAnsi="Times New Roman"/>
                <w:bCs/>
                <w:sz w:val="24"/>
                <w:lang w:val="nl-NL"/>
              </w:rPr>
            </w:pPr>
            <w:r w:rsidRPr="00DE0FFB">
              <w:rPr>
                <w:rFonts w:ascii="Times New Roman" w:hAnsi="Times New Roman"/>
                <w:bCs/>
                <w:sz w:val="24"/>
                <w:lang w:val="nl-NL"/>
              </w:rPr>
              <w:t>3</w:t>
            </w:r>
          </w:p>
        </w:tc>
        <w:tc>
          <w:tcPr>
            <w:tcW w:w="4394" w:type="dxa"/>
            <w:vAlign w:val="center"/>
          </w:tcPr>
          <w:p w14:paraId="693DB73F" w14:textId="1531BFF1" w:rsidR="0046133D" w:rsidRPr="00DE0FFB" w:rsidRDefault="0046133D" w:rsidP="00F44B80">
            <w:pPr>
              <w:jc w:val="both"/>
              <w:rPr>
                <w:rFonts w:ascii="Times New Roman" w:hAnsi="Times New Roman"/>
                <w:bCs/>
                <w:sz w:val="24"/>
                <w:lang w:val="nl-NL"/>
              </w:rPr>
            </w:pPr>
            <w:r w:rsidRPr="00DE0FFB">
              <w:rPr>
                <w:rFonts w:ascii="Times New Roman" w:hAnsi="Times New Roman"/>
                <w:bCs/>
                <w:sz w:val="24"/>
                <w:lang w:val="nl-NL"/>
              </w:rPr>
              <w:t>Số lượng Quy chuẩn kỹ thuật mới được ban hành</w:t>
            </w:r>
          </w:p>
        </w:tc>
        <w:tc>
          <w:tcPr>
            <w:tcW w:w="1843" w:type="dxa"/>
            <w:vAlign w:val="center"/>
          </w:tcPr>
          <w:p w14:paraId="7FABECE9" w14:textId="77777777" w:rsidR="0046133D" w:rsidRPr="00DE0FFB" w:rsidRDefault="0046133D" w:rsidP="0007252C">
            <w:pPr>
              <w:jc w:val="center"/>
              <w:rPr>
                <w:rFonts w:ascii="Times New Roman" w:hAnsi="Times New Roman"/>
                <w:bCs/>
                <w:sz w:val="24"/>
                <w:lang w:val="nl-NL"/>
              </w:rPr>
            </w:pPr>
            <w:r w:rsidRPr="00DE0FFB">
              <w:rPr>
                <w:rFonts w:ascii="Times New Roman" w:hAnsi="Times New Roman"/>
                <w:bCs/>
                <w:sz w:val="24"/>
                <w:lang w:val="nl-NL"/>
              </w:rPr>
              <w:t>Quy chuẩn</w:t>
            </w:r>
          </w:p>
        </w:tc>
        <w:tc>
          <w:tcPr>
            <w:tcW w:w="1559" w:type="dxa"/>
            <w:vAlign w:val="center"/>
          </w:tcPr>
          <w:p w14:paraId="01AC9E9C" w14:textId="54AAB626" w:rsidR="0046133D" w:rsidRPr="00DE0FFB" w:rsidRDefault="0046133D" w:rsidP="0007252C">
            <w:pPr>
              <w:jc w:val="center"/>
              <w:rPr>
                <w:rFonts w:ascii="Times New Roman" w:hAnsi="Times New Roman"/>
                <w:bCs/>
                <w:sz w:val="24"/>
                <w:lang w:val="nl-NL"/>
              </w:rPr>
            </w:pPr>
            <w:r w:rsidRPr="00DE0FFB">
              <w:rPr>
                <w:rFonts w:ascii="Times New Roman" w:hAnsi="Times New Roman"/>
                <w:sz w:val="26"/>
                <w:lang w:val="nl-NL"/>
              </w:rPr>
              <w:t>-</w:t>
            </w:r>
          </w:p>
        </w:tc>
        <w:tc>
          <w:tcPr>
            <w:tcW w:w="1276" w:type="dxa"/>
            <w:vAlign w:val="center"/>
          </w:tcPr>
          <w:p w14:paraId="564D72CE" w14:textId="341AA3E0" w:rsidR="0046133D" w:rsidRPr="00DE0FFB" w:rsidRDefault="0046133D" w:rsidP="0007252C">
            <w:pPr>
              <w:jc w:val="center"/>
              <w:rPr>
                <w:rFonts w:ascii="Times New Roman" w:hAnsi="Times New Roman"/>
                <w:bCs/>
                <w:sz w:val="24"/>
                <w:lang w:val="nl-NL"/>
              </w:rPr>
            </w:pPr>
            <w:r w:rsidRPr="00DE0FFB">
              <w:rPr>
                <w:rFonts w:ascii="Times New Roman" w:hAnsi="Times New Roman"/>
                <w:sz w:val="26"/>
                <w:lang w:val="nl-NL"/>
              </w:rPr>
              <w:t>-</w:t>
            </w:r>
          </w:p>
        </w:tc>
      </w:tr>
      <w:tr w:rsidR="006E1E9C" w:rsidRPr="00DE0FFB" w14:paraId="272CF55B" w14:textId="77777777" w:rsidTr="00F44B80">
        <w:tc>
          <w:tcPr>
            <w:tcW w:w="880" w:type="dxa"/>
            <w:vAlign w:val="center"/>
          </w:tcPr>
          <w:p w14:paraId="753D106D" w14:textId="77777777" w:rsidR="0046133D" w:rsidRPr="00DE0FFB" w:rsidRDefault="0046133D" w:rsidP="0007252C">
            <w:pPr>
              <w:jc w:val="center"/>
              <w:rPr>
                <w:rFonts w:ascii="Times New Roman" w:hAnsi="Times New Roman"/>
                <w:bCs/>
                <w:sz w:val="24"/>
                <w:lang w:val="nl-NL"/>
              </w:rPr>
            </w:pPr>
            <w:r w:rsidRPr="00DE0FFB">
              <w:rPr>
                <w:rFonts w:ascii="Times New Roman" w:hAnsi="Times New Roman"/>
                <w:bCs/>
                <w:sz w:val="24"/>
                <w:lang w:val="nl-NL"/>
              </w:rPr>
              <w:t>4</w:t>
            </w:r>
          </w:p>
        </w:tc>
        <w:tc>
          <w:tcPr>
            <w:tcW w:w="4394" w:type="dxa"/>
            <w:vAlign w:val="center"/>
          </w:tcPr>
          <w:p w14:paraId="42AC12EB" w14:textId="77777777" w:rsidR="0046133D" w:rsidRPr="00DE0FFB" w:rsidRDefault="0046133D" w:rsidP="00F44B80">
            <w:pPr>
              <w:jc w:val="both"/>
              <w:rPr>
                <w:rFonts w:ascii="Times New Roman" w:hAnsi="Times New Roman"/>
                <w:bCs/>
                <w:sz w:val="24"/>
                <w:lang w:val="nl-NL"/>
              </w:rPr>
            </w:pPr>
            <w:r w:rsidRPr="00DE0FFB">
              <w:rPr>
                <w:rFonts w:ascii="Times New Roman" w:hAnsi="Times New Roman"/>
                <w:bCs/>
                <w:sz w:val="24"/>
                <w:lang w:val="nl-NL"/>
              </w:rPr>
              <w:t>Số đơn vị hành chính nhà nước đã công bố áp dụng hệ thống quản lý chất lượng theo TCVN ISO 9001:2008, ISO 9001:2015</w:t>
            </w:r>
          </w:p>
        </w:tc>
        <w:tc>
          <w:tcPr>
            <w:tcW w:w="1843" w:type="dxa"/>
            <w:vAlign w:val="center"/>
          </w:tcPr>
          <w:p w14:paraId="5E5E9BCF" w14:textId="77777777" w:rsidR="0046133D" w:rsidRPr="00DE0FFB" w:rsidRDefault="0046133D" w:rsidP="0007252C">
            <w:pPr>
              <w:jc w:val="center"/>
              <w:rPr>
                <w:rFonts w:ascii="Times New Roman" w:hAnsi="Times New Roman"/>
                <w:bCs/>
                <w:sz w:val="24"/>
                <w:lang w:val="nl-NL"/>
              </w:rPr>
            </w:pPr>
            <w:r w:rsidRPr="00DE0FFB">
              <w:rPr>
                <w:rFonts w:ascii="Times New Roman" w:hAnsi="Times New Roman"/>
                <w:bCs/>
                <w:sz w:val="24"/>
                <w:lang w:val="nl-NL"/>
              </w:rPr>
              <w:t>Đơn vị</w:t>
            </w:r>
          </w:p>
        </w:tc>
        <w:tc>
          <w:tcPr>
            <w:tcW w:w="1559" w:type="dxa"/>
            <w:vAlign w:val="center"/>
          </w:tcPr>
          <w:p w14:paraId="6E8C3740" w14:textId="7D0D9A91" w:rsidR="0046133D" w:rsidRPr="00DE0FFB" w:rsidRDefault="0046133D" w:rsidP="0007252C">
            <w:pPr>
              <w:jc w:val="center"/>
              <w:rPr>
                <w:rFonts w:ascii="Times New Roman" w:hAnsi="Times New Roman"/>
                <w:bCs/>
                <w:sz w:val="24"/>
                <w:lang w:val="nl-NL"/>
              </w:rPr>
            </w:pPr>
            <w:r w:rsidRPr="00DE0FFB">
              <w:rPr>
                <w:rFonts w:ascii="Times New Roman" w:hAnsi="Times New Roman"/>
                <w:sz w:val="26"/>
                <w:lang w:val="nl-NL"/>
              </w:rPr>
              <w:t>89</w:t>
            </w:r>
          </w:p>
        </w:tc>
        <w:tc>
          <w:tcPr>
            <w:tcW w:w="1276" w:type="dxa"/>
            <w:vAlign w:val="center"/>
          </w:tcPr>
          <w:p w14:paraId="14309767" w14:textId="0DEFB6D9" w:rsidR="0046133D" w:rsidRPr="00DE0FFB" w:rsidRDefault="0046133D" w:rsidP="0007252C">
            <w:pPr>
              <w:jc w:val="center"/>
              <w:rPr>
                <w:rFonts w:ascii="Times New Roman" w:hAnsi="Times New Roman"/>
                <w:bCs/>
                <w:sz w:val="24"/>
                <w:lang w:val="nl-NL"/>
              </w:rPr>
            </w:pPr>
            <w:r w:rsidRPr="00DE0FFB">
              <w:rPr>
                <w:rFonts w:ascii="Times New Roman" w:hAnsi="Times New Roman"/>
                <w:sz w:val="26"/>
                <w:lang w:val="nl-NL"/>
              </w:rPr>
              <w:t>115</w:t>
            </w:r>
          </w:p>
        </w:tc>
      </w:tr>
      <w:tr w:rsidR="006E1E9C" w:rsidRPr="00DE0FFB" w14:paraId="60AE4E6F" w14:textId="77777777" w:rsidTr="00F44B80">
        <w:tc>
          <w:tcPr>
            <w:tcW w:w="880" w:type="dxa"/>
            <w:vAlign w:val="center"/>
          </w:tcPr>
          <w:p w14:paraId="02CD5A9C" w14:textId="77777777" w:rsidR="0046133D" w:rsidRPr="00DE0FFB" w:rsidRDefault="0046133D" w:rsidP="0007252C">
            <w:pPr>
              <w:jc w:val="center"/>
              <w:rPr>
                <w:rFonts w:ascii="Times New Roman" w:hAnsi="Times New Roman"/>
                <w:bCs/>
                <w:sz w:val="24"/>
                <w:lang w:val="nl-NL"/>
              </w:rPr>
            </w:pPr>
            <w:r w:rsidRPr="00DE0FFB">
              <w:rPr>
                <w:rFonts w:ascii="Times New Roman" w:hAnsi="Times New Roman"/>
                <w:bCs/>
                <w:sz w:val="24"/>
                <w:lang w:val="nl-NL"/>
              </w:rPr>
              <w:t>5</w:t>
            </w:r>
          </w:p>
        </w:tc>
        <w:tc>
          <w:tcPr>
            <w:tcW w:w="4394" w:type="dxa"/>
            <w:vAlign w:val="center"/>
          </w:tcPr>
          <w:p w14:paraId="1B19CF24" w14:textId="77777777" w:rsidR="0046133D" w:rsidRPr="00DE0FFB" w:rsidRDefault="0046133D" w:rsidP="00F44B80">
            <w:pPr>
              <w:jc w:val="both"/>
              <w:rPr>
                <w:rFonts w:ascii="Times New Roman" w:hAnsi="Times New Roman"/>
                <w:bCs/>
                <w:sz w:val="24"/>
                <w:lang w:val="nl-NL"/>
              </w:rPr>
            </w:pPr>
            <w:r w:rsidRPr="00DE0FFB">
              <w:rPr>
                <w:rFonts w:ascii="Times New Roman" w:hAnsi="Times New Roman"/>
                <w:bCs/>
                <w:sz w:val="24"/>
                <w:lang w:val="nl-NL"/>
              </w:rPr>
              <w:t>Số cuộc kiểm tra chất lượng sản phẩm, hàng hóa</w:t>
            </w:r>
          </w:p>
        </w:tc>
        <w:tc>
          <w:tcPr>
            <w:tcW w:w="1843" w:type="dxa"/>
            <w:vAlign w:val="center"/>
          </w:tcPr>
          <w:p w14:paraId="482C61F6" w14:textId="77777777" w:rsidR="0046133D" w:rsidRPr="00DE0FFB" w:rsidRDefault="0046133D" w:rsidP="0007252C">
            <w:pPr>
              <w:jc w:val="center"/>
              <w:rPr>
                <w:rFonts w:ascii="Times New Roman" w:hAnsi="Times New Roman"/>
                <w:bCs/>
                <w:sz w:val="24"/>
                <w:lang w:val="nl-NL"/>
              </w:rPr>
            </w:pPr>
            <w:r w:rsidRPr="00DE0FFB">
              <w:rPr>
                <w:rFonts w:ascii="Times New Roman" w:hAnsi="Times New Roman"/>
                <w:bCs/>
                <w:sz w:val="24"/>
                <w:lang w:val="nl-NL"/>
              </w:rPr>
              <w:t>Cuộc</w:t>
            </w:r>
          </w:p>
        </w:tc>
        <w:tc>
          <w:tcPr>
            <w:tcW w:w="1559" w:type="dxa"/>
            <w:vAlign w:val="center"/>
          </w:tcPr>
          <w:p w14:paraId="69B6E897" w14:textId="40465436" w:rsidR="0046133D" w:rsidRPr="00DE0FFB" w:rsidRDefault="0046133D" w:rsidP="0007252C">
            <w:pPr>
              <w:jc w:val="center"/>
              <w:rPr>
                <w:rFonts w:ascii="Times New Roman" w:hAnsi="Times New Roman"/>
                <w:bCs/>
                <w:sz w:val="24"/>
                <w:lang w:val="nl-NL"/>
              </w:rPr>
            </w:pPr>
            <w:r w:rsidRPr="00DE0FFB">
              <w:rPr>
                <w:rFonts w:ascii="Times New Roman" w:hAnsi="Times New Roman"/>
                <w:sz w:val="26"/>
                <w:lang w:val="nl-NL"/>
              </w:rPr>
              <w:t>8</w:t>
            </w:r>
          </w:p>
        </w:tc>
        <w:tc>
          <w:tcPr>
            <w:tcW w:w="1276" w:type="dxa"/>
            <w:vAlign w:val="center"/>
          </w:tcPr>
          <w:p w14:paraId="2905DAF9" w14:textId="651969FE" w:rsidR="0046133D" w:rsidRPr="00DE0FFB" w:rsidRDefault="0046133D" w:rsidP="0007252C">
            <w:pPr>
              <w:jc w:val="center"/>
              <w:rPr>
                <w:rFonts w:ascii="Times New Roman" w:hAnsi="Times New Roman"/>
                <w:bCs/>
                <w:sz w:val="24"/>
                <w:lang w:val="nl-NL"/>
              </w:rPr>
            </w:pPr>
            <w:r w:rsidRPr="00DE0FFB">
              <w:rPr>
                <w:rFonts w:ascii="Times New Roman" w:hAnsi="Times New Roman"/>
                <w:sz w:val="26"/>
                <w:lang w:val="nl-NL"/>
              </w:rPr>
              <w:t>4</w:t>
            </w:r>
          </w:p>
        </w:tc>
      </w:tr>
      <w:tr w:rsidR="006E1E9C" w:rsidRPr="00DE0FFB" w14:paraId="5954EF17" w14:textId="77777777" w:rsidTr="00F44B80">
        <w:tc>
          <w:tcPr>
            <w:tcW w:w="880" w:type="dxa"/>
            <w:vAlign w:val="center"/>
          </w:tcPr>
          <w:p w14:paraId="1A03D936" w14:textId="77777777" w:rsidR="0046133D" w:rsidRPr="00DE0FFB" w:rsidRDefault="0046133D" w:rsidP="0007252C">
            <w:pPr>
              <w:jc w:val="center"/>
              <w:rPr>
                <w:rFonts w:ascii="Times New Roman" w:hAnsi="Times New Roman"/>
                <w:bCs/>
                <w:sz w:val="24"/>
                <w:lang w:val="nl-NL"/>
              </w:rPr>
            </w:pPr>
            <w:r w:rsidRPr="00DE0FFB">
              <w:rPr>
                <w:rFonts w:ascii="Times New Roman" w:hAnsi="Times New Roman"/>
                <w:bCs/>
                <w:sz w:val="24"/>
                <w:lang w:val="nl-NL"/>
              </w:rPr>
              <w:t>6</w:t>
            </w:r>
          </w:p>
        </w:tc>
        <w:tc>
          <w:tcPr>
            <w:tcW w:w="4394" w:type="dxa"/>
            <w:vAlign w:val="center"/>
          </w:tcPr>
          <w:p w14:paraId="20B09AC6" w14:textId="77777777" w:rsidR="0046133D" w:rsidRPr="00DE0FFB" w:rsidRDefault="0046133D" w:rsidP="00F44B80">
            <w:pPr>
              <w:jc w:val="both"/>
              <w:rPr>
                <w:rFonts w:ascii="Times New Roman" w:hAnsi="Times New Roman"/>
                <w:bCs/>
                <w:sz w:val="24"/>
                <w:lang w:val="nl-NL"/>
              </w:rPr>
            </w:pPr>
            <w:r w:rsidRPr="00DE0FFB">
              <w:rPr>
                <w:rFonts w:ascii="Times New Roman" w:hAnsi="Times New Roman"/>
                <w:bCs/>
                <w:sz w:val="24"/>
                <w:lang w:val="nl-NL"/>
              </w:rPr>
              <w:t>Số mẫu được thử nghiệm và thông báo kết quả</w:t>
            </w:r>
          </w:p>
        </w:tc>
        <w:tc>
          <w:tcPr>
            <w:tcW w:w="1843" w:type="dxa"/>
            <w:vAlign w:val="center"/>
          </w:tcPr>
          <w:p w14:paraId="322E7393" w14:textId="77777777" w:rsidR="0046133D" w:rsidRPr="00DE0FFB" w:rsidRDefault="0046133D" w:rsidP="0007252C">
            <w:pPr>
              <w:jc w:val="center"/>
              <w:rPr>
                <w:rFonts w:ascii="Times New Roman" w:hAnsi="Times New Roman"/>
                <w:bCs/>
                <w:sz w:val="24"/>
                <w:lang w:val="nl-NL"/>
              </w:rPr>
            </w:pPr>
            <w:r w:rsidRPr="00DE0FFB">
              <w:rPr>
                <w:rFonts w:ascii="Times New Roman" w:hAnsi="Times New Roman"/>
                <w:bCs/>
                <w:sz w:val="24"/>
                <w:lang w:val="nl-NL"/>
              </w:rPr>
              <w:t>Mẫu</w:t>
            </w:r>
          </w:p>
        </w:tc>
        <w:tc>
          <w:tcPr>
            <w:tcW w:w="1559" w:type="dxa"/>
            <w:vAlign w:val="center"/>
          </w:tcPr>
          <w:p w14:paraId="3B14997B" w14:textId="1B040EF7" w:rsidR="0046133D" w:rsidRPr="00DE0FFB" w:rsidRDefault="0046133D" w:rsidP="0007252C">
            <w:pPr>
              <w:jc w:val="center"/>
              <w:rPr>
                <w:rFonts w:ascii="Times New Roman" w:hAnsi="Times New Roman"/>
                <w:bCs/>
                <w:sz w:val="24"/>
                <w:lang w:val="nl-NL"/>
              </w:rPr>
            </w:pPr>
            <w:r w:rsidRPr="00DE0FFB">
              <w:rPr>
                <w:rFonts w:ascii="Times New Roman" w:hAnsi="Times New Roman"/>
                <w:sz w:val="26"/>
                <w:lang w:val="nl-NL"/>
              </w:rPr>
              <w:t>3</w:t>
            </w:r>
          </w:p>
        </w:tc>
        <w:tc>
          <w:tcPr>
            <w:tcW w:w="1276" w:type="dxa"/>
            <w:vAlign w:val="center"/>
          </w:tcPr>
          <w:p w14:paraId="2050DDAD" w14:textId="05BEDD78" w:rsidR="0046133D" w:rsidRPr="00DE0FFB" w:rsidRDefault="0046133D" w:rsidP="0007252C">
            <w:pPr>
              <w:jc w:val="center"/>
              <w:rPr>
                <w:rFonts w:ascii="Times New Roman" w:hAnsi="Times New Roman"/>
                <w:bCs/>
                <w:sz w:val="24"/>
                <w:lang w:val="nl-NL"/>
              </w:rPr>
            </w:pPr>
            <w:r w:rsidRPr="00DE0FFB">
              <w:rPr>
                <w:rFonts w:ascii="Times New Roman" w:hAnsi="Times New Roman"/>
                <w:sz w:val="26"/>
                <w:lang w:val="nl-NL"/>
              </w:rPr>
              <w:t>-</w:t>
            </w:r>
          </w:p>
        </w:tc>
      </w:tr>
      <w:tr w:rsidR="006E1E9C" w:rsidRPr="00DE0FFB" w14:paraId="440E0D3F" w14:textId="77777777" w:rsidTr="00F44B80">
        <w:trPr>
          <w:trHeight w:val="447"/>
        </w:trPr>
        <w:tc>
          <w:tcPr>
            <w:tcW w:w="880" w:type="dxa"/>
            <w:vAlign w:val="center"/>
          </w:tcPr>
          <w:p w14:paraId="2A653CDE" w14:textId="77777777" w:rsidR="005F2D47" w:rsidRPr="00DE0FFB" w:rsidRDefault="005F2D47" w:rsidP="0007252C">
            <w:pPr>
              <w:jc w:val="center"/>
              <w:rPr>
                <w:rFonts w:ascii="Times New Roman" w:hAnsi="Times New Roman"/>
                <w:b/>
                <w:bCs/>
                <w:sz w:val="24"/>
                <w:lang w:val="nl-NL"/>
              </w:rPr>
            </w:pPr>
            <w:r w:rsidRPr="00DE0FFB">
              <w:rPr>
                <w:rFonts w:ascii="Times New Roman" w:hAnsi="Times New Roman"/>
                <w:b/>
                <w:bCs/>
                <w:sz w:val="24"/>
                <w:lang w:val="nl-NL"/>
              </w:rPr>
              <w:t>VII</w:t>
            </w:r>
          </w:p>
        </w:tc>
        <w:tc>
          <w:tcPr>
            <w:tcW w:w="4394" w:type="dxa"/>
            <w:vAlign w:val="center"/>
          </w:tcPr>
          <w:p w14:paraId="08DCDFA0" w14:textId="77777777" w:rsidR="005F2D47" w:rsidRPr="00DE0FFB" w:rsidRDefault="005F2D47" w:rsidP="00F44B80">
            <w:pPr>
              <w:jc w:val="both"/>
              <w:rPr>
                <w:rFonts w:ascii="Times New Roman" w:hAnsi="Times New Roman"/>
                <w:b/>
                <w:bCs/>
                <w:sz w:val="24"/>
                <w:lang w:val="nl-NL"/>
              </w:rPr>
            </w:pPr>
            <w:r w:rsidRPr="00DE0FFB">
              <w:rPr>
                <w:rFonts w:ascii="Times New Roman" w:hAnsi="Times New Roman"/>
                <w:b/>
                <w:bCs/>
                <w:sz w:val="24"/>
                <w:lang w:val="nl-NL"/>
              </w:rPr>
              <w:t>Công tác thanh tra, kiểm tra</w:t>
            </w:r>
          </w:p>
        </w:tc>
        <w:tc>
          <w:tcPr>
            <w:tcW w:w="1843" w:type="dxa"/>
            <w:vAlign w:val="center"/>
          </w:tcPr>
          <w:p w14:paraId="1C7BC1D6" w14:textId="77777777" w:rsidR="005F2D47" w:rsidRPr="00DE0FFB" w:rsidRDefault="005F2D47" w:rsidP="0007252C">
            <w:pPr>
              <w:jc w:val="center"/>
              <w:rPr>
                <w:rFonts w:ascii="Times New Roman" w:hAnsi="Times New Roman"/>
                <w:bCs/>
                <w:sz w:val="24"/>
                <w:lang w:val="nl-NL"/>
              </w:rPr>
            </w:pPr>
          </w:p>
        </w:tc>
        <w:tc>
          <w:tcPr>
            <w:tcW w:w="1559" w:type="dxa"/>
            <w:vAlign w:val="center"/>
          </w:tcPr>
          <w:p w14:paraId="52C7F7DF" w14:textId="77777777" w:rsidR="005F2D47" w:rsidRPr="00DE0FFB" w:rsidRDefault="005F2D47" w:rsidP="0007252C">
            <w:pPr>
              <w:jc w:val="center"/>
              <w:rPr>
                <w:rFonts w:ascii="Times New Roman" w:hAnsi="Times New Roman"/>
                <w:bCs/>
                <w:sz w:val="24"/>
                <w:lang w:val="nl-NL"/>
              </w:rPr>
            </w:pPr>
          </w:p>
        </w:tc>
        <w:tc>
          <w:tcPr>
            <w:tcW w:w="1276" w:type="dxa"/>
            <w:vAlign w:val="center"/>
          </w:tcPr>
          <w:p w14:paraId="5C7D0AA4" w14:textId="77777777" w:rsidR="005F2D47" w:rsidRPr="00DE0FFB" w:rsidRDefault="005F2D47" w:rsidP="0007252C">
            <w:pPr>
              <w:jc w:val="center"/>
              <w:rPr>
                <w:rFonts w:ascii="Times New Roman" w:hAnsi="Times New Roman"/>
                <w:bCs/>
                <w:sz w:val="24"/>
                <w:lang w:val="nl-NL"/>
              </w:rPr>
            </w:pPr>
          </w:p>
        </w:tc>
      </w:tr>
      <w:tr w:rsidR="006E1E9C" w:rsidRPr="00DE0FFB" w14:paraId="12F6C2DB" w14:textId="77777777" w:rsidTr="00F44B80">
        <w:tc>
          <w:tcPr>
            <w:tcW w:w="880" w:type="dxa"/>
            <w:vAlign w:val="center"/>
          </w:tcPr>
          <w:p w14:paraId="6A1EF14B"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1</w:t>
            </w:r>
          </w:p>
        </w:tc>
        <w:tc>
          <w:tcPr>
            <w:tcW w:w="4394" w:type="dxa"/>
            <w:vAlign w:val="center"/>
          </w:tcPr>
          <w:p w14:paraId="401BA80E" w14:textId="77777777" w:rsidR="005F2D47" w:rsidRPr="00DE0FFB" w:rsidRDefault="005F2D47" w:rsidP="00F44B80">
            <w:pPr>
              <w:jc w:val="both"/>
              <w:rPr>
                <w:rFonts w:ascii="Times New Roman" w:hAnsi="Times New Roman"/>
                <w:bCs/>
                <w:sz w:val="24"/>
                <w:lang w:val="nl-NL"/>
              </w:rPr>
            </w:pPr>
            <w:r w:rsidRPr="00DE0FFB">
              <w:rPr>
                <w:rFonts w:ascii="Times New Roman" w:hAnsi="Times New Roman"/>
                <w:bCs/>
                <w:sz w:val="24"/>
                <w:lang w:val="nl-NL"/>
              </w:rPr>
              <w:t>Số cuộc thanh tra</w:t>
            </w:r>
          </w:p>
        </w:tc>
        <w:tc>
          <w:tcPr>
            <w:tcW w:w="1843" w:type="dxa"/>
            <w:vAlign w:val="center"/>
          </w:tcPr>
          <w:p w14:paraId="000B0AD0"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Cuộc</w:t>
            </w:r>
          </w:p>
        </w:tc>
        <w:tc>
          <w:tcPr>
            <w:tcW w:w="1559" w:type="dxa"/>
            <w:vAlign w:val="center"/>
          </w:tcPr>
          <w:p w14:paraId="42AA8C5A" w14:textId="77777777" w:rsidR="005F2D47" w:rsidRPr="00DE0FFB" w:rsidRDefault="005F2D47" w:rsidP="0007252C">
            <w:pPr>
              <w:jc w:val="center"/>
              <w:rPr>
                <w:rFonts w:ascii="Times New Roman" w:hAnsi="Times New Roman"/>
                <w:bCs/>
                <w:sz w:val="24"/>
                <w:lang w:val="nl-NL"/>
              </w:rPr>
            </w:pPr>
          </w:p>
        </w:tc>
        <w:tc>
          <w:tcPr>
            <w:tcW w:w="1276" w:type="dxa"/>
            <w:vAlign w:val="center"/>
          </w:tcPr>
          <w:p w14:paraId="23D73AC8" w14:textId="77777777" w:rsidR="005F2D47" w:rsidRPr="00DE0FFB" w:rsidRDefault="005F2D47" w:rsidP="0007252C">
            <w:pPr>
              <w:jc w:val="center"/>
              <w:rPr>
                <w:rFonts w:ascii="Times New Roman" w:hAnsi="Times New Roman"/>
                <w:bCs/>
                <w:sz w:val="24"/>
                <w:lang w:val="nl-NL"/>
              </w:rPr>
            </w:pPr>
          </w:p>
        </w:tc>
      </w:tr>
      <w:tr w:rsidR="006E1E9C" w:rsidRPr="00DE0FFB" w14:paraId="2A2C834C" w14:textId="77777777" w:rsidTr="00F44B80">
        <w:tc>
          <w:tcPr>
            <w:tcW w:w="880" w:type="dxa"/>
            <w:vAlign w:val="center"/>
          </w:tcPr>
          <w:p w14:paraId="1F9E07E1"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2</w:t>
            </w:r>
          </w:p>
        </w:tc>
        <w:tc>
          <w:tcPr>
            <w:tcW w:w="4394" w:type="dxa"/>
            <w:vAlign w:val="center"/>
          </w:tcPr>
          <w:p w14:paraId="0CA0FEAF" w14:textId="77777777" w:rsidR="005F2D47" w:rsidRPr="00DE0FFB" w:rsidRDefault="005F2D47" w:rsidP="00F44B80">
            <w:pPr>
              <w:jc w:val="both"/>
              <w:rPr>
                <w:rFonts w:ascii="Times New Roman" w:hAnsi="Times New Roman"/>
                <w:bCs/>
                <w:sz w:val="24"/>
                <w:lang w:val="nl-NL"/>
              </w:rPr>
            </w:pPr>
            <w:r w:rsidRPr="00DE0FFB">
              <w:rPr>
                <w:rFonts w:ascii="Times New Roman" w:hAnsi="Times New Roman"/>
                <w:bCs/>
                <w:sz w:val="24"/>
                <w:lang w:val="nl-NL"/>
              </w:rPr>
              <w:t>Số lượt đơn vị thanh tra</w:t>
            </w:r>
          </w:p>
        </w:tc>
        <w:tc>
          <w:tcPr>
            <w:tcW w:w="1843" w:type="dxa"/>
            <w:vAlign w:val="center"/>
          </w:tcPr>
          <w:p w14:paraId="17573F0B"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Đơn vị</w:t>
            </w:r>
          </w:p>
        </w:tc>
        <w:tc>
          <w:tcPr>
            <w:tcW w:w="1559" w:type="dxa"/>
            <w:vAlign w:val="center"/>
          </w:tcPr>
          <w:p w14:paraId="091A36B5" w14:textId="77777777" w:rsidR="005F2D47" w:rsidRPr="00DE0FFB" w:rsidRDefault="005F2D47" w:rsidP="0007252C">
            <w:pPr>
              <w:jc w:val="center"/>
              <w:rPr>
                <w:rFonts w:ascii="Times New Roman" w:hAnsi="Times New Roman"/>
                <w:bCs/>
                <w:sz w:val="24"/>
                <w:lang w:val="nl-NL"/>
              </w:rPr>
            </w:pPr>
          </w:p>
        </w:tc>
        <w:tc>
          <w:tcPr>
            <w:tcW w:w="1276" w:type="dxa"/>
            <w:vAlign w:val="center"/>
          </w:tcPr>
          <w:p w14:paraId="4DB16996" w14:textId="77777777" w:rsidR="005F2D47" w:rsidRPr="00DE0FFB" w:rsidRDefault="005F2D47" w:rsidP="0007252C">
            <w:pPr>
              <w:jc w:val="center"/>
              <w:rPr>
                <w:rFonts w:ascii="Times New Roman" w:hAnsi="Times New Roman"/>
                <w:bCs/>
                <w:sz w:val="24"/>
                <w:lang w:val="nl-NL"/>
              </w:rPr>
            </w:pPr>
          </w:p>
        </w:tc>
      </w:tr>
      <w:tr w:rsidR="006E1E9C" w:rsidRPr="00DE0FFB" w14:paraId="23B0C617" w14:textId="77777777" w:rsidTr="00F44B80">
        <w:tc>
          <w:tcPr>
            <w:tcW w:w="880" w:type="dxa"/>
            <w:vAlign w:val="center"/>
          </w:tcPr>
          <w:p w14:paraId="08B5D25B"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3</w:t>
            </w:r>
          </w:p>
        </w:tc>
        <w:tc>
          <w:tcPr>
            <w:tcW w:w="4394" w:type="dxa"/>
            <w:vAlign w:val="center"/>
          </w:tcPr>
          <w:p w14:paraId="42539512" w14:textId="77777777" w:rsidR="005F2D47" w:rsidRPr="00DE0FFB" w:rsidRDefault="005F2D47" w:rsidP="00F44B80">
            <w:pPr>
              <w:jc w:val="both"/>
              <w:rPr>
                <w:rFonts w:ascii="Times New Roman" w:hAnsi="Times New Roman"/>
                <w:bCs/>
                <w:sz w:val="24"/>
                <w:lang w:val="nl-NL"/>
              </w:rPr>
            </w:pPr>
            <w:r w:rsidRPr="00DE0FFB">
              <w:rPr>
                <w:rFonts w:ascii="Times New Roman" w:hAnsi="Times New Roman"/>
                <w:bCs/>
                <w:sz w:val="24"/>
                <w:lang w:val="nl-NL"/>
              </w:rPr>
              <w:t>Số vụ vi phạm phát hiện xử lý (nếu có)</w:t>
            </w:r>
          </w:p>
        </w:tc>
        <w:tc>
          <w:tcPr>
            <w:tcW w:w="1843" w:type="dxa"/>
            <w:vAlign w:val="center"/>
          </w:tcPr>
          <w:p w14:paraId="1B8AAD3B"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Vụ</w:t>
            </w:r>
          </w:p>
        </w:tc>
        <w:tc>
          <w:tcPr>
            <w:tcW w:w="1559" w:type="dxa"/>
            <w:vAlign w:val="center"/>
          </w:tcPr>
          <w:p w14:paraId="3224742C" w14:textId="77777777" w:rsidR="005F2D47" w:rsidRPr="00DE0FFB" w:rsidRDefault="005F2D47" w:rsidP="0007252C">
            <w:pPr>
              <w:jc w:val="center"/>
              <w:rPr>
                <w:rFonts w:ascii="Times New Roman" w:hAnsi="Times New Roman"/>
                <w:bCs/>
                <w:sz w:val="24"/>
                <w:lang w:val="nl-NL"/>
              </w:rPr>
            </w:pPr>
          </w:p>
        </w:tc>
        <w:tc>
          <w:tcPr>
            <w:tcW w:w="1276" w:type="dxa"/>
            <w:vAlign w:val="center"/>
          </w:tcPr>
          <w:p w14:paraId="3B897741" w14:textId="77777777" w:rsidR="005F2D47" w:rsidRPr="00DE0FFB" w:rsidRDefault="005F2D47" w:rsidP="0007252C">
            <w:pPr>
              <w:jc w:val="center"/>
              <w:rPr>
                <w:rFonts w:ascii="Times New Roman" w:hAnsi="Times New Roman"/>
                <w:bCs/>
                <w:sz w:val="24"/>
                <w:lang w:val="nl-NL"/>
              </w:rPr>
            </w:pPr>
          </w:p>
        </w:tc>
      </w:tr>
      <w:tr w:rsidR="006E1E9C" w:rsidRPr="00DE0FFB" w14:paraId="44FFBBD4" w14:textId="77777777" w:rsidTr="00F44B80">
        <w:tc>
          <w:tcPr>
            <w:tcW w:w="880" w:type="dxa"/>
            <w:vAlign w:val="center"/>
          </w:tcPr>
          <w:p w14:paraId="4FAC3327"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4</w:t>
            </w:r>
          </w:p>
        </w:tc>
        <w:tc>
          <w:tcPr>
            <w:tcW w:w="4394" w:type="dxa"/>
            <w:vAlign w:val="center"/>
          </w:tcPr>
          <w:p w14:paraId="1C332DFF" w14:textId="77777777" w:rsidR="005F2D47" w:rsidRPr="00DE0FFB" w:rsidRDefault="005F2D47" w:rsidP="00F44B80">
            <w:pPr>
              <w:jc w:val="both"/>
              <w:rPr>
                <w:rFonts w:ascii="Times New Roman" w:hAnsi="Times New Roman"/>
                <w:bCs/>
                <w:sz w:val="24"/>
                <w:lang w:val="nl-NL"/>
              </w:rPr>
            </w:pPr>
            <w:r w:rsidRPr="00DE0FFB">
              <w:rPr>
                <w:rFonts w:ascii="Times New Roman" w:hAnsi="Times New Roman"/>
                <w:bCs/>
                <w:sz w:val="24"/>
                <w:lang w:val="nl-NL"/>
              </w:rPr>
              <w:t>Số tiền xử phạt (nếu có)</w:t>
            </w:r>
          </w:p>
        </w:tc>
        <w:tc>
          <w:tcPr>
            <w:tcW w:w="1843" w:type="dxa"/>
            <w:vAlign w:val="center"/>
          </w:tcPr>
          <w:p w14:paraId="72784668" w14:textId="77777777" w:rsidR="005F2D47" w:rsidRPr="00DE0FFB" w:rsidRDefault="005F2D47" w:rsidP="0007252C">
            <w:pPr>
              <w:jc w:val="center"/>
              <w:rPr>
                <w:rFonts w:ascii="Times New Roman" w:hAnsi="Times New Roman"/>
                <w:bCs/>
                <w:sz w:val="24"/>
                <w:lang w:val="nl-NL"/>
              </w:rPr>
            </w:pPr>
            <w:r w:rsidRPr="00DE0FFB">
              <w:rPr>
                <w:rFonts w:ascii="Times New Roman" w:hAnsi="Times New Roman"/>
                <w:bCs/>
                <w:sz w:val="24"/>
                <w:lang w:val="nl-NL"/>
              </w:rPr>
              <w:t>Trđ</w:t>
            </w:r>
          </w:p>
        </w:tc>
        <w:tc>
          <w:tcPr>
            <w:tcW w:w="1559" w:type="dxa"/>
            <w:vAlign w:val="center"/>
          </w:tcPr>
          <w:p w14:paraId="0B31FB85" w14:textId="77777777" w:rsidR="005F2D47" w:rsidRPr="00DE0FFB" w:rsidRDefault="005F2D47" w:rsidP="0007252C">
            <w:pPr>
              <w:jc w:val="center"/>
              <w:rPr>
                <w:rFonts w:ascii="Times New Roman" w:hAnsi="Times New Roman"/>
                <w:bCs/>
                <w:sz w:val="24"/>
                <w:lang w:val="nl-NL"/>
              </w:rPr>
            </w:pPr>
          </w:p>
        </w:tc>
        <w:tc>
          <w:tcPr>
            <w:tcW w:w="1276" w:type="dxa"/>
            <w:vAlign w:val="center"/>
          </w:tcPr>
          <w:p w14:paraId="178ADAFC" w14:textId="77777777" w:rsidR="005F2D47" w:rsidRPr="00DE0FFB" w:rsidRDefault="005F2D47" w:rsidP="0007252C">
            <w:pPr>
              <w:jc w:val="center"/>
              <w:rPr>
                <w:rFonts w:ascii="Times New Roman" w:hAnsi="Times New Roman"/>
                <w:bCs/>
                <w:sz w:val="24"/>
                <w:lang w:val="nl-NL"/>
              </w:rPr>
            </w:pPr>
          </w:p>
        </w:tc>
      </w:tr>
      <w:tr w:rsidR="006E1E9C" w:rsidRPr="00DE0FFB" w14:paraId="6795D099" w14:textId="77777777" w:rsidTr="00F44B80">
        <w:trPr>
          <w:trHeight w:val="413"/>
        </w:trPr>
        <w:tc>
          <w:tcPr>
            <w:tcW w:w="880" w:type="dxa"/>
            <w:vAlign w:val="center"/>
          </w:tcPr>
          <w:p w14:paraId="21D59C65" w14:textId="77777777" w:rsidR="005F2D47" w:rsidRPr="00DE0FFB" w:rsidRDefault="005F2D47" w:rsidP="0007252C">
            <w:pPr>
              <w:jc w:val="center"/>
              <w:rPr>
                <w:rFonts w:ascii="Times New Roman" w:hAnsi="Times New Roman"/>
                <w:b/>
                <w:bCs/>
                <w:sz w:val="24"/>
                <w:lang w:val="nl-NL"/>
              </w:rPr>
            </w:pPr>
            <w:r w:rsidRPr="00DE0FFB">
              <w:rPr>
                <w:rFonts w:ascii="Times New Roman" w:hAnsi="Times New Roman"/>
                <w:b/>
                <w:bCs/>
                <w:sz w:val="24"/>
                <w:lang w:val="nl-NL"/>
              </w:rPr>
              <w:t>VIII</w:t>
            </w:r>
          </w:p>
        </w:tc>
        <w:tc>
          <w:tcPr>
            <w:tcW w:w="4394" w:type="dxa"/>
            <w:vAlign w:val="center"/>
          </w:tcPr>
          <w:p w14:paraId="1ADD8325" w14:textId="77777777" w:rsidR="005F2D47" w:rsidRPr="00DE0FFB" w:rsidRDefault="005F2D47" w:rsidP="00F44B80">
            <w:pPr>
              <w:jc w:val="both"/>
              <w:rPr>
                <w:rFonts w:ascii="Times New Roman" w:hAnsi="Times New Roman"/>
                <w:b/>
                <w:bCs/>
                <w:sz w:val="24"/>
                <w:lang w:val="nl-NL"/>
              </w:rPr>
            </w:pPr>
            <w:r w:rsidRPr="00DE0FFB">
              <w:rPr>
                <w:rFonts w:ascii="Times New Roman" w:hAnsi="Times New Roman"/>
                <w:b/>
                <w:bCs/>
                <w:sz w:val="24"/>
                <w:lang w:val="nl-NL"/>
              </w:rPr>
              <w:t>Hoạt động đổi mới công nghệ</w:t>
            </w:r>
          </w:p>
        </w:tc>
        <w:tc>
          <w:tcPr>
            <w:tcW w:w="1843" w:type="dxa"/>
            <w:vAlign w:val="center"/>
          </w:tcPr>
          <w:p w14:paraId="3EFCDB9D" w14:textId="77777777" w:rsidR="005F2D47" w:rsidRPr="00DE0FFB" w:rsidRDefault="005F2D47" w:rsidP="0007252C">
            <w:pPr>
              <w:jc w:val="center"/>
              <w:rPr>
                <w:rFonts w:ascii="Times New Roman" w:hAnsi="Times New Roman"/>
                <w:b/>
                <w:bCs/>
                <w:sz w:val="24"/>
                <w:lang w:val="nl-NL"/>
              </w:rPr>
            </w:pPr>
          </w:p>
        </w:tc>
        <w:tc>
          <w:tcPr>
            <w:tcW w:w="1559" w:type="dxa"/>
            <w:vAlign w:val="center"/>
          </w:tcPr>
          <w:p w14:paraId="0581E038" w14:textId="77777777" w:rsidR="005F2D47" w:rsidRPr="00DE0FFB" w:rsidRDefault="005F2D47" w:rsidP="0007252C">
            <w:pPr>
              <w:jc w:val="center"/>
              <w:rPr>
                <w:rFonts w:ascii="Times New Roman" w:hAnsi="Times New Roman"/>
                <w:b/>
                <w:bCs/>
                <w:sz w:val="24"/>
                <w:lang w:val="nl-NL"/>
              </w:rPr>
            </w:pPr>
          </w:p>
        </w:tc>
        <w:tc>
          <w:tcPr>
            <w:tcW w:w="1276" w:type="dxa"/>
            <w:vAlign w:val="center"/>
          </w:tcPr>
          <w:p w14:paraId="62837113" w14:textId="77777777" w:rsidR="005F2D47" w:rsidRPr="00DE0FFB" w:rsidRDefault="005F2D47" w:rsidP="0007252C">
            <w:pPr>
              <w:jc w:val="center"/>
              <w:rPr>
                <w:rFonts w:ascii="Times New Roman" w:hAnsi="Times New Roman"/>
                <w:b/>
                <w:bCs/>
                <w:sz w:val="24"/>
                <w:lang w:val="nl-NL"/>
              </w:rPr>
            </w:pPr>
          </w:p>
        </w:tc>
      </w:tr>
      <w:tr w:rsidR="006E1E9C" w:rsidRPr="00DE0FFB" w14:paraId="2EC8A509" w14:textId="77777777" w:rsidTr="00F44B80">
        <w:tc>
          <w:tcPr>
            <w:tcW w:w="880" w:type="dxa"/>
            <w:vAlign w:val="center"/>
          </w:tcPr>
          <w:p w14:paraId="79707098"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1</w:t>
            </w:r>
          </w:p>
        </w:tc>
        <w:tc>
          <w:tcPr>
            <w:tcW w:w="4394" w:type="dxa"/>
            <w:vAlign w:val="center"/>
          </w:tcPr>
          <w:p w14:paraId="699C7073" w14:textId="77777777" w:rsidR="00694ADB" w:rsidRPr="00DE0FFB" w:rsidRDefault="00694ADB" w:rsidP="00F44B80">
            <w:pPr>
              <w:jc w:val="both"/>
              <w:rPr>
                <w:rFonts w:ascii="Times New Roman" w:hAnsi="Times New Roman"/>
                <w:bCs/>
                <w:sz w:val="24"/>
                <w:lang w:val="nl-NL"/>
              </w:rPr>
            </w:pPr>
            <w:r w:rsidRPr="00DE0FFB">
              <w:rPr>
                <w:rFonts w:ascii="Times New Roman" w:hAnsi="Times New Roman"/>
                <w:bCs/>
                <w:sz w:val="24"/>
                <w:lang w:val="nl-NL"/>
              </w:rPr>
              <w:t>Số nhiệm vụ hỗ trợ đổi mới công nghệ cho doanh nghiệp do các bộ, tỉnh/thành phố trực thuộc TW phê duyệt</w:t>
            </w:r>
          </w:p>
        </w:tc>
        <w:tc>
          <w:tcPr>
            <w:tcW w:w="1843" w:type="dxa"/>
            <w:vAlign w:val="center"/>
          </w:tcPr>
          <w:p w14:paraId="3192E816"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N.vụ</w:t>
            </w:r>
          </w:p>
        </w:tc>
        <w:tc>
          <w:tcPr>
            <w:tcW w:w="1559" w:type="dxa"/>
            <w:vAlign w:val="center"/>
          </w:tcPr>
          <w:p w14:paraId="6BDE5494" w14:textId="0A96E27F"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04</w:t>
            </w:r>
          </w:p>
        </w:tc>
        <w:tc>
          <w:tcPr>
            <w:tcW w:w="1276" w:type="dxa"/>
            <w:vAlign w:val="center"/>
          </w:tcPr>
          <w:p w14:paraId="4B5FA1A2" w14:textId="597BE6EB"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01</w:t>
            </w:r>
          </w:p>
        </w:tc>
      </w:tr>
      <w:tr w:rsidR="006E1E9C" w:rsidRPr="00DE0FFB" w14:paraId="5629DBD9" w14:textId="77777777" w:rsidTr="00F44B80">
        <w:tc>
          <w:tcPr>
            <w:tcW w:w="880" w:type="dxa"/>
            <w:vAlign w:val="center"/>
          </w:tcPr>
          <w:p w14:paraId="6270144C"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2</w:t>
            </w:r>
          </w:p>
        </w:tc>
        <w:tc>
          <w:tcPr>
            <w:tcW w:w="4394" w:type="dxa"/>
            <w:vAlign w:val="center"/>
          </w:tcPr>
          <w:p w14:paraId="00C79323" w14:textId="1285D8A8" w:rsidR="00694ADB" w:rsidRPr="00DE0FFB" w:rsidRDefault="00694ADB" w:rsidP="00F44B80">
            <w:pPr>
              <w:jc w:val="both"/>
              <w:rPr>
                <w:rFonts w:ascii="Times New Roman" w:hAnsi="Times New Roman"/>
                <w:bCs/>
                <w:sz w:val="24"/>
                <w:lang w:val="nl-NL"/>
              </w:rPr>
            </w:pPr>
            <w:r w:rsidRPr="00DE0FFB">
              <w:rPr>
                <w:rFonts w:ascii="Times New Roman" w:hAnsi="Times New Roman"/>
                <w:bCs/>
                <w:sz w:val="24"/>
                <w:lang w:val="nl-NL"/>
              </w:rPr>
              <w:t>Số doanh nghiệp có hoạt động đổi mới công nghệ</w:t>
            </w:r>
          </w:p>
        </w:tc>
        <w:tc>
          <w:tcPr>
            <w:tcW w:w="1843" w:type="dxa"/>
            <w:vAlign w:val="center"/>
          </w:tcPr>
          <w:p w14:paraId="03644BEF"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Doanh nghiệp</w:t>
            </w:r>
          </w:p>
        </w:tc>
        <w:tc>
          <w:tcPr>
            <w:tcW w:w="1559" w:type="dxa"/>
            <w:vAlign w:val="center"/>
          </w:tcPr>
          <w:p w14:paraId="39C1B55D" w14:textId="0156BBD6"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09</w:t>
            </w:r>
          </w:p>
        </w:tc>
        <w:tc>
          <w:tcPr>
            <w:tcW w:w="1276" w:type="dxa"/>
            <w:vAlign w:val="center"/>
          </w:tcPr>
          <w:p w14:paraId="57579632" w14:textId="7770BAE2"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06</w:t>
            </w:r>
          </w:p>
        </w:tc>
      </w:tr>
      <w:tr w:rsidR="006E1E9C" w:rsidRPr="00DE0FFB" w14:paraId="0EA14A65" w14:textId="77777777" w:rsidTr="00F44B80">
        <w:tc>
          <w:tcPr>
            <w:tcW w:w="880" w:type="dxa"/>
            <w:vAlign w:val="center"/>
          </w:tcPr>
          <w:p w14:paraId="1EE3EBF3"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3</w:t>
            </w:r>
          </w:p>
        </w:tc>
        <w:tc>
          <w:tcPr>
            <w:tcW w:w="4394" w:type="dxa"/>
            <w:vAlign w:val="center"/>
          </w:tcPr>
          <w:p w14:paraId="28DF9422" w14:textId="77777777" w:rsidR="00694ADB" w:rsidRPr="00DE0FFB" w:rsidRDefault="00694ADB" w:rsidP="00F44B80">
            <w:pPr>
              <w:jc w:val="both"/>
              <w:rPr>
                <w:rFonts w:ascii="Times New Roman" w:hAnsi="Times New Roman"/>
                <w:sz w:val="24"/>
                <w:lang w:val="nl-NL"/>
              </w:rPr>
            </w:pPr>
            <w:r w:rsidRPr="00DE0FFB">
              <w:rPr>
                <w:rFonts w:ascii="Times New Roman" w:hAnsi="Times New Roman"/>
                <w:sz w:val="24"/>
                <w:lang w:val="nl-NL"/>
              </w:rPr>
              <w:t>Số doanh nghiệp có hoạt động sản xuất, kinh doanh trong năm</w:t>
            </w:r>
          </w:p>
        </w:tc>
        <w:tc>
          <w:tcPr>
            <w:tcW w:w="1843" w:type="dxa"/>
            <w:vAlign w:val="center"/>
          </w:tcPr>
          <w:p w14:paraId="2442A170"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Doanh nghiệp</w:t>
            </w:r>
          </w:p>
        </w:tc>
        <w:tc>
          <w:tcPr>
            <w:tcW w:w="1559" w:type="dxa"/>
            <w:vAlign w:val="center"/>
          </w:tcPr>
          <w:p w14:paraId="2B380B4C" w14:textId="77777777" w:rsidR="00694ADB" w:rsidRPr="00DE0FFB" w:rsidRDefault="00694ADB" w:rsidP="0007252C">
            <w:pPr>
              <w:jc w:val="center"/>
              <w:rPr>
                <w:rFonts w:ascii="Times New Roman" w:hAnsi="Times New Roman"/>
                <w:bCs/>
                <w:sz w:val="24"/>
                <w:lang w:val="nl-NL"/>
              </w:rPr>
            </w:pPr>
          </w:p>
        </w:tc>
        <w:tc>
          <w:tcPr>
            <w:tcW w:w="1276" w:type="dxa"/>
            <w:vAlign w:val="center"/>
          </w:tcPr>
          <w:p w14:paraId="201632A3" w14:textId="77777777" w:rsidR="00694ADB" w:rsidRPr="00DE0FFB" w:rsidRDefault="00694ADB" w:rsidP="0007252C">
            <w:pPr>
              <w:jc w:val="center"/>
              <w:rPr>
                <w:rFonts w:ascii="Times New Roman" w:hAnsi="Times New Roman"/>
                <w:bCs/>
                <w:sz w:val="24"/>
                <w:lang w:val="nl-NL"/>
              </w:rPr>
            </w:pPr>
          </w:p>
        </w:tc>
      </w:tr>
      <w:tr w:rsidR="006E1E9C" w:rsidRPr="00DE0FFB" w14:paraId="13E802C9" w14:textId="77777777" w:rsidTr="00F44B80">
        <w:tc>
          <w:tcPr>
            <w:tcW w:w="880" w:type="dxa"/>
            <w:vAlign w:val="center"/>
          </w:tcPr>
          <w:p w14:paraId="5CAFBA7D"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4</w:t>
            </w:r>
          </w:p>
        </w:tc>
        <w:tc>
          <w:tcPr>
            <w:tcW w:w="4394" w:type="dxa"/>
            <w:vAlign w:val="center"/>
          </w:tcPr>
          <w:p w14:paraId="5C923748" w14:textId="77777777" w:rsidR="00694ADB" w:rsidRPr="00DE0FFB" w:rsidRDefault="00694ADB" w:rsidP="00F44B80">
            <w:pPr>
              <w:jc w:val="both"/>
              <w:rPr>
                <w:rFonts w:ascii="Times New Roman" w:hAnsi="Times New Roman"/>
                <w:bCs/>
                <w:sz w:val="24"/>
                <w:lang w:val="nl-NL"/>
              </w:rPr>
            </w:pPr>
            <w:r w:rsidRPr="00DE0FFB">
              <w:rPr>
                <w:rFonts w:ascii="Times New Roman" w:hAnsi="Times New Roman"/>
                <w:bCs/>
                <w:sz w:val="24"/>
                <w:lang w:val="nl-NL"/>
              </w:rPr>
              <w:t>Số công nghệ được chuyển giao, đưa vào ứng dụng</w:t>
            </w:r>
          </w:p>
        </w:tc>
        <w:tc>
          <w:tcPr>
            <w:tcW w:w="1843" w:type="dxa"/>
            <w:vAlign w:val="center"/>
          </w:tcPr>
          <w:p w14:paraId="705FB83E"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Công nghệ</w:t>
            </w:r>
          </w:p>
        </w:tc>
        <w:tc>
          <w:tcPr>
            <w:tcW w:w="1559" w:type="dxa"/>
            <w:vAlign w:val="center"/>
          </w:tcPr>
          <w:p w14:paraId="232C22BA" w14:textId="0E22B033"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09</w:t>
            </w:r>
          </w:p>
        </w:tc>
        <w:tc>
          <w:tcPr>
            <w:tcW w:w="1276" w:type="dxa"/>
            <w:vAlign w:val="center"/>
          </w:tcPr>
          <w:p w14:paraId="6F3D0B51" w14:textId="63CE46A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06</w:t>
            </w:r>
          </w:p>
        </w:tc>
      </w:tr>
      <w:tr w:rsidR="006E1E9C" w:rsidRPr="00DE0FFB" w14:paraId="3E9FBE23" w14:textId="77777777" w:rsidTr="00F44B80">
        <w:tc>
          <w:tcPr>
            <w:tcW w:w="880" w:type="dxa"/>
            <w:vAlign w:val="center"/>
          </w:tcPr>
          <w:p w14:paraId="46BFA346"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5</w:t>
            </w:r>
          </w:p>
        </w:tc>
        <w:tc>
          <w:tcPr>
            <w:tcW w:w="4394" w:type="dxa"/>
            <w:vAlign w:val="center"/>
          </w:tcPr>
          <w:p w14:paraId="40E78E7E" w14:textId="77777777" w:rsidR="00694ADB" w:rsidRPr="00DE0FFB" w:rsidRDefault="00694ADB" w:rsidP="00F44B80">
            <w:pPr>
              <w:jc w:val="both"/>
              <w:rPr>
                <w:rFonts w:ascii="Times New Roman" w:hAnsi="Times New Roman"/>
                <w:bCs/>
                <w:sz w:val="24"/>
                <w:lang w:val="nl-NL"/>
              </w:rPr>
            </w:pPr>
            <w:r w:rsidRPr="00DE0FFB">
              <w:rPr>
                <w:rFonts w:ascii="Times New Roman" w:hAnsi="Times New Roman"/>
                <w:bCs/>
                <w:sz w:val="24"/>
                <w:lang w:val="nl-NL"/>
              </w:rPr>
              <w:t>Số hợp đồng chuyển giao công nghệ được thực hiện</w:t>
            </w:r>
          </w:p>
        </w:tc>
        <w:tc>
          <w:tcPr>
            <w:tcW w:w="1843" w:type="dxa"/>
            <w:vAlign w:val="center"/>
          </w:tcPr>
          <w:p w14:paraId="0E525E5B"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HĐ</w:t>
            </w:r>
          </w:p>
        </w:tc>
        <w:tc>
          <w:tcPr>
            <w:tcW w:w="1559" w:type="dxa"/>
            <w:vAlign w:val="center"/>
          </w:tcPr>
          <w:p w14:paraId="08FA6FBA" w14:textId="7B79625C"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05</w:t>
            </w:r>
          </w:p>
        </w:tc>
        <w:tc>
          <w:tcPr>
            <w:tcW w:w="1276" w:type="dxa"/>
            <w:vAlign w:val="center"/>
          </w:tcPr>
          <w:p w14:paraId="0A9CDB8F" w14:textId="7ABF60A0"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05</w:t>
            </w:r>
          </w:p>
        </w:tc>
      </w:tr>
      <w:tr w:rsidR="006E1E9C" w:rsidRPr="00DE0FFB" w14:paraId="7780990B" w14:textId="77777777" w:rsidTr="00F44B80">
        <w:tc>
          <w:tcPr>
            <w:tcW w:w="880" w:type="dxa"/>
            <w:vAlign w:val="center"/>
          </w:tcPr>
          <w:p w14:paraId="114E1F9B"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6</w:t>
            </w:r>
          </w:p>
        </w:tc>
        <w:tc>
          <w:tcPr>
            <w:tcW w:w="4394" w:type="dxa"/>
            <w:vAlign w:val="center"/>
          </w:tcPr>
          <w:p w14:paraId="7D1F3D72" w14:textId="77777777" w:rsidR="00694ADB" w:rsidRPr="00DE0FFB" w:rsidRDefault="00694ADB" w:rsidP="00F44B80">
            <w:pPr>
              <w:jc w:val="both"/>
              <w:rPr>
                <w:rFonts w:ascii="Times New Roman" w:hAnsi="Times New Roman"/>
                <w:bCs/>
                <w:sz w:val="24"/>
                <w:lang w:val="nl-NL"/>
              </w:rPr>
            </w:pPr>
            <w:r w:rsidRPr="00DE0FFB">
              <w:rPr>
                <w:rFonts w:ascii="Times New Roman" w:hAnsi="Times New Roman"/>
                <w:bCs/>
                <w:sz w:val="24"/>
                <w:lang w:val="nl-NL"/>
              </w:rPr>
              <w:t>Tổng giá trị hợp đồng chuyển giao công nghệ</w:t>
            </w:r>
          </w:p>
        </w:tc>
        <w:tc>
          <w:tcPr>
            <w:tcW w:w="1843" w:type="dxa"/>
            <w:vAlign w:val="center"/>
          </w:tcPr>
          <w:p w14:paraId="32852AD6"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Tr.đ</w:t>
            </w:r>
          </w:p>
        </w:tc>
        <w:tc>
          <w:tcPr>
            <w:tcW w:w="1559" w:type="dxa"/>
            <w:vAlign w:val="center"/>
          </w:tcPr>
          <w:p w14:paraId="39C9274A" w14:textId="1AEAC80C"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5.000</w:t>
            </w:r>
          </w:p>
        </w:tc>
        <w:tc>
          <w:tcPr>
            <w:tcW w:w="1276" w:type="dxa"/>
            <w:vAlign w:val="center"/>
          </w:tcPr>
          <w:p w14:paraId="74F509A9" w14:textId="3C0939D2"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5.000</w:t>
            </w:r>
          </w:p>
        </w:tc>
      </w:tr>
      <w:tr w:rsidR="006E1E9C" w:rsidRPr="00DE0FFB" w14:paraId="385EDA64" w14:textId="77777777" w:rsidTr="00F44B80">
        <w:tc>
          <w:tcPr>
            <w:tcW w:w="880" w:type="dxa"/>
            <w:vAlign w:val="center"/>
          </w:tcPr>
          <w:p w14:paraId="1B7C368E" w14:textId="77777777" w:rsidR="00694ADB" w:rsidRPr="00DE0FFB" w:rsidRDefault="00694ADB" w:rsidP="0007252C">
            <w:pPr>
              <w:jc w:val="center"/>
              <w:rPr>
                <w:rFonts w:ascii="Times New Roman" w:hAnsi="Times New Roman"/>
                <w:b/>
                <w:bCs/>
                <w:sz w:val="24"/>
                <w:lang w:val="nl-NL"/>
              </w:rPr>
            </w:pPr>
            <w:r w:rsidRPr="00DE0FFB">
              <w:rPr>
                <w:rFonts w:ascii="Times New Roman" w:hAnsi="Times New Roman"/>
                <w:b/>
                <w:bCs/>
                <w:sz w:val="24"/>
                <w:lang w:val="nl-NL"/>
              </w:rPr>
              <w:t>IX</w:t>
            </w:r>
          </w:p>
        </w:tc>
        <w:tc>
          <w:tcPr>
            <w:tcW w:w="4394" w:type="dxa"/>
            <w:vAlign w:val="center"/>
          </w:tcPr>
          <w:p w14:paraId="0745AD4C" w14:textId="77777777" w:rsidR="00694ADB" w:rsidRPr="00DE0FFB" w:rsidRDefault="00694ADB" w:rsidP="00F44B80">
            <w:pPr>
              <w:jc w:val="both"/>
              <w:rPr>
                <w:rFonts w:ascii="Times New Roman" w:hAnsi="Times New Roman"/>
                <w:b/>
                <w:bCs/>
                <w:sz w:val="24"/>
                <w:lang w:val="nl-NL"/>
              </w:rPr>
            </w:pPr>
            <w:r w:rsidRPr="00DE0FFB">
              <w:rPr>
                <w:rFonts w:ascii="Times New Roman" w:hAnsi="Times New Roman"/>
                <w:b/>
                <w:bCs/>
                <w:sz w:val="24"/>
                <w:lang w:val="nl-NL"/>
              </w:rPr>
              <w:t>Công tác sử dụng, trọng dụng cá nhân hoạt động KH&amp;CN</w:t>
            </w:r>
          </w:p>
        </w:tc>
        <w:tc>
          <w:tcPr>
            <w:tcW w:w="1843" w:type="dxa"/>
            <w:vAlign w:val="center"/>
          </w:tcPr>
          <w:p w14:paraId="1715E992" w14:textId="77777777" w:rsidR="00694ADB" w:rsidRPr="00DE0FFB" w:rsidRDefault="00694ADB" w:rsidP="0007252C">
            <w:pPr>
              <w:jc w:val="center"/>
              <w:rPr>
                <w:rFonts w:ascii="Times New Roman" w:hAnsi="Times New Roman"/>
                <w:bCs/>
                <w:sz w:val="24"/>
                <w:lang w:val="nl-NL"/>
              </w:rPr>
            </w:pPr>
          </w:p>
        </w:tc>
        <w:tc>
          <w:tcPr>
            <w:tcW w:w="1559" w:type="dxa"/>
            <w:vAlign w:val="center"/>
          </w:tcPr>
          <w:p w14:paraId="3EAE38EA" w14:textId="77777777" w:rsidR="00694ADB" w:rsidRPr="00DE0FFB" w:rsidRDefault="00694ADB" w:rsidP="0007252C">
            <w:pPr>
              <w:jc w:val="center"/>
              <w:rPr>
                <w:rFonts w:ascii="Times New Roman" w:hAnsi="Times New Roman"/>
                <w:bCs/>
                <w:sz w:val="24"/>
                <w:lang w:val="nl-NL"/>
              </w:rPr>
            </w:pPr>
          </w:p>
        </w:tc>
        <w:tc>
          <w:tcPr>
            <w:tcW w:w="1276" w:type="dxa"/>
            <w:vAlign w:val="center"/>
          </w:tcPr>
          <w:p w14:paraId="3CCA4FA9" w14:textId="77777777" w:rsidR="00694ADB" w:rsidRPr="00DE0FFB" w:rsidRDefault="00694ADB" w:rsidP="0007252C">
            <w:pPr>
              <w:jc w:val="center"/>
              <w:rPr>
                <w:rFonts w:ascii="Times New Roman" w:hAnsi="Times New Roman"/>
                <w:bCs/>
                <w:sz w:val="24"/>
                <w:lang w:val="nl-NL"/>
              </w:rPr>
            </w:pPr>
          </w:p>
        </w:tc>
      </w:tr>
      <w:tr w:rsidR="006E1E9C" w:rsidRPr="00DE0FFB" w14:paraId="15939A5B" w14:textId="77777777" w:rsidTr="00F44B80">
        <w:tc>
          <w:tcPr>
            <w:tcW w:w="880" w:type="dxa"/>
            <w:vAlign w:val="center"/>
          </w:tcPr>
          <w:p w14:paraId="29ECF98F"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1</w:t>
            </w:r>
          </w:p>
        </w:tc>
        <w:tc>
          <w:tcPr>
            <w:tcW w:w="4394" w:type="dxa"/>
            <w:vAlign w:val="center"/>
          </w:tcPr>
          <w:p w14:paraId="032EA484" w14:textId="77777777" w:rsidR="00694ADB" w:rsidRPr="00DE0FFB" w:rsidRDefault="00694ADB" w:rsidP="00F44B80">
            <w:pPr>
              <w:jc w:val="both"/>
              <w:rPr>
                <w:rFonts w:ascii="Times New Roman" w:hAnsi="Times New Roman"/>
                <w:bCs/>
                <w:sz w:val="24"/>
                <w:lang w:val="nl-NL"/>
              </w:rPr>
            </w:pPr>
            <w:r w:rsidRPr="00DE0FFB">
              <w:rPr>
                <w:rFonts w:ascii="Times New Roman" w:hAnsi="Times New Roman"/>
                <w:bCs/>
                <w:sz w:val="24"/>
                <w:lang w:val="nl-NL"/>
              </w:rPr>
              <w:t>Bổ nhiệm đặc cách vào hạng chức danh nghiên cứu khoa học, chức danh công nghệ</w:t>
            </w:r>
          </w:p>
        </w:tc>
        <w:tc>
          <w:tcPr>
            <w:tcW w:w="1843" w:type="dxa"/>
            <w:vAlign w:val="center"/>
          </w:tcPr>
          <w:p w14:paraId="2F6A0CF5"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Người</w:t>
            </w:r>
          </w:p>
        </w:tc>
        <w:tc>
          <w:tcPr>
            <w:tcW w:w="1559" w:type="dxa"/>
            <w:vAlign w:val="center"/>
          </w:tcPr>
          <w:p w14:paraId="127FE4E8" w14:textId="3BBB166B"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0</w:t>
            </w:r>
          </w:p>
        </w:tc>
        <w:tc>
          <w:tcPr>
            <w:tcW w:w="1276" w:type="dxa"/>
            <w:vAlign w:val="center"/>
          </w:tcPr>
          <w:p w14:paraId="4F7D50DA" w14:textId="1357DC38"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0</w:t>
            </w:r>
          </w:p>
        </w:tc>
      </w:tr>
      <w:tr w:rsidR="006E1E9C" w:rsidRPr="00DE0FFB" w14:paraId="6CC2312A" w14:textId="77777777" w:rsidTr="00F44B80">
        <w:tc>
          <w:tcPr>
            <w:tcW w:w="880" w:type="dxa"/>
            <w:vAlign w:val="center"/>
          </w:tcPr>
          <w:p w14:paraId="5A9562C2"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2</w:t>
            </w:r>
          </w:p>
        </w:tc>
        <w:tc>
          <w:tcPr>
            <w:tcW w:w="4394" w:type="dxa"/>
            <w:vAlign w:val="center"/>
          </w:tcPr>
          <w:p w14:paraId="2FFA942E" w14:textId="77777777" w:rsidR="00694ADB" w:rsidRPr="00DE0FFB" w:rsidRDefault="00694ADB" w:rsidP="00F44B80">
            <w:pPr>
              <w:jc w:val="both"/>
              <w:rPr>
                <w:rFonts w:ascii="Times New Roman" w:hAnsi="Times New Roman"/>
                <w:bCs/>
                <w:sz w:val="24"/>
                <w:lang w:val="nl-NL"/>
              </w:rPr>
            </w:pPr>
            <w:r w:rsidRPr="00DE0FFB">
              <w:rPr>
                <w:rFonts w:ascii="Times New Roman" w:hAnsi="Times New Roman"/>
                <w:bCs/>
                <w:sz w:val="24"/>
                <w:lang w:val="nl-NL"/>
              </w:rPr>
              <w:t>Thăng hạng đặc cách vào hạng chức danh nghiên cứu khoa học, chức danh công nghệ</w:t>
            </w:r>
          </w:p>
        </w:tc>
        <w:tc>
          <w:tcPr>
            <w:tcW w:w="1843" w:type="dxa"/>
            <w:vAlign w:val="center"/>
          </w:tcPr>
          <w:p w14:paraId="3B136B2C"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Người</w:t>
            </w:r>
          </w:p>
        </w:tc>
        <w:tc>
          <w:tcPr>
            <w:tcW w:w="1559" w:type="dxa"/>
            <w:vAlign w:val="center"/>
          </w:tcPr>
          <w:p w14:paraId="7303553E" w14:textId="2CA7FF8D"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0</w:t>
            </w:r>
          </w:p>
        </w:tc>
        <w:tc>
          <w:tcPr>
            <w:tcW w:w="1276" w:type="dxa"/>
            <w:vAlign w:val="center"/>
          </w:tcPr>
          <w:p w14:paraId="61EA18B1" w14:textId="44038855"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0</w:t>
            </w:r>
          </w:p>
        </w:tc>
      </w:tr>
      <w:tr w:rsidR="006E1E9C" w:rsidRPr="00DE0FFB" w14:paraId="517D674B" w14:textId="77777777" w:rsidTr="00F44B80">
        <w:tc>
          <w:tcPr>
            <w:tcW w:w="880" w:type="dxa"/>
            <w:vAlign w:val="center"/>
          </w:tcPr>
          <w:p w14:paraId="70E5038D"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3</w:t>
            </w:r>
          </w:p>
        </w:tc>
        <w:tc>
          <w:tcPr>
            <w:tcW w:w="4394" w:type="dxa"/>
            <w:vAlign w:val="center"/>
          </w:tcPr>
          <w:p w14:paraId="1CC63CA0" w14:textId="77777777" w:rsidR="00694ADB" w:rsidRPr="00DE0FFB" w:rsidRDefault="00694ADB" w:rsidP="00F44B80">
            <w:pPr>
              <w:jc w:val="both"/>
              <w:rPr>
                <w:rFonts w:ascii="Times New Roman" w:hAnsi="Times New Roman"/>
                <w:bCs/>
                <w:sz w:val="24"/>
                <w:lang w:val="nl-NL"/>
              </w:rPr>
            </w:pPr>
            <w:r w:rsidRPr="00DE0FFB">
              <w:rPr>
                <w:rFonts w:ascii="Times New Roman" w:hAnsi="Times New Roman"/>
                <w:bCs/>
                <w:sz w:val="24"/>
                <w:lang w:val="nl-NL"/>
              </w:rPr>
              <w:t>Kéo dài thời gian công tác</w:t>
            </w:r>
          </w:p>
        </w:tc>
        <w:tc>
          <w:tcPr>
            <w:tcW w:w="1843" w:type="dxa"/>
            <w:vAlign w:val="center"/>
          </w:tcPr>
          <w:p w14:paraId="7C107819"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Người</w:t>
            </w:r>
          </w:p>
        </w:tc>
        <w:tc>
          <w:tcPr>
            <w:tcW w:w="1559" w:type="dxa"/>
            <w:vAlign w:val="center"/>
          </w:tcPr>
          <w:p w14:paraId="1EDC5D35" w14:textId="569202FD"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0</w:t>
            </w:r>
          </w:p>
        </w:tc>
        <w:tc>
          <w:tcPr>
            <w:tcW w:w="1276" w:type="dxa"/>
            <w:vAlign w:val="center"/>
          </w:tcPr>
          <w:p w14:paraId="06F07321" w14:textId="3A898325"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0</w:t>
            </w:r>
          </w:p>
        </w:tc>
      </w:tr>
      <w:tr w:rsidR="006E1E9C" w:rsidRPr="00DE0FFB" w14:paraId="78B4FA90" w14:textId="77777777" w:rsidTr="00F44B80">
        <w:tc>
          <w:tcPr>
            <w:tcW w:w="880" w:type="dxa"/>
            <w:vAlign w:val="center"/>
          </w:tcPr>
          <w:p w14:paraId="52F08BD3"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4</w:t>
            </w:r>
          </w:p>
        </w:tc>
        <w:tc>
          <w:tcPr>
            <w:tcW w:w="4394" w:type="dxa"/>
            <w:vAlign w:val="center"/>
          </w:tcPr>
          <w:p w14:paraId="713106D9" w14:textId="77777777" w:rsidR="00694ADB" w:rsidRPr="00DE0FFB" w:rsidRDefault="00694ADB" w:rsidP="00F44B80">
            <w:pPr>
              <w:jc w:val="both"/>
              <w:rPr>
                <w:rFonts w:ascii="Times New Roman" w:hAnsi="Times New Roman"/>
                <w:bCs/>
                <w:sz w:val="24"/>
                <w:lang w:val="nl-NL"/>
              </w:rPr>
            </w:pPr>
            <w:r w:rsidRPr="00DE0FFB">
              <w:rPr>
                <w:rFonts w:ascii="Times New Roman" w:hAnsi="Times New Roman"/>
                <w:bCs/>
                <w:sz w:val="24"/>
                <w:lang w:val="nl-NL"/>
              </w:rPr>
              <w:t>Trọng dụng nhà khoa học đầu ngành</w:t>
            </w:r>
          </w:p>
        </w:tc>
        <w:tc>
          <w:tcPr>
            <w:tcW w:w="1843" w:type="dxa"/>
            <w:vAlign w:val="center"/>
          </w:tcPr>
          <w:p w14:paraId="00E0B3F0"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Người</w:t>
            </w:r>
          </w:p>
        </w:tc>
        <w:tc>
          <w:tcPr>
            <w:tcW w:w="1559" w:type="dxa"/>
            <w:vAlign w:val="center"/>
          </w:tcPr>
          <w:p w14:paraId="4763B077" w14:textId="4878F71C"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0</w:t>
            </w:r>
          </w:p>
        </w:tc>
        <w:tc>
          <w:tcPr>
            <w:tcW w:w="1276" w:type="dxa"/>
            <w:vAlign w:val="center"/>
          </w:tcPr>
          <w:p w14:paraId="56759A80" w14:textId="63ACD0C0"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0</w:t>
            </w:r>
          </w:p>
        </w:tc>
      </w:tr>
      <w:tr w:rsidR="006E1E9C" w:rsidRPr="00DE0FFB" w14:paraId="5BF84293" w14:textId="77777777" w:rsidTr="00F44B80">
        <w:tc>
          <w:tcPr>
            <w:tcW w:w="880" w:type="dxa"/>
            <w:vAlign w:val="center"/>
          </w:tcPr>
          <w:p w14:paraId="51FD4CE3"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5</w:t>
            </w:r>
          </w:p>
        </w:tc>
        <w:tc>
          <w:tcPr>
            <w:tcW w:w="4394" w:type="dxa"/>
            <w:vAlign w:val="center"/>
          </w:tcPr>
          <w:p w14:paraId="7D7B93ED" w14:textId="77777777" w:rsidR="00694ADB" w:rsidRPr="00DE0FFB" w:rsidRDefault="00694ADB" w:rsidP="00F44B80">
            <w:pPr>
              <w:jc w:val="both"/>
              <w:rPr>
                <w:rFonts w:ascii="Times New Roman" w:hAnsi="Times New Roman"/>
                <w:bCs/>
                <w:sz w:val="24"/>
                <w:lang w:val="nl-NL"/>
              </w:rPr>
            </w:pPr>
            <w:r w:rsidRPr="00DE0FFB">
              <w:rPr>
                <w:rFonts w:ascii="Times New Roman" w:hAnsi="Times New Roman"/>
                <w:bCs/>
                <w:sz w:val="24"/>
                <w:lang w:val="nl-NL"/>
              </w:rPr>
              <w:t>Trọng dụng nhà khoa học trẻ tài năng</w:t>
            </w:r>
          </w:p>
        </w:tc>
        <w:tc>
          <w:tcPr>
            <w:tcW w:w="1843" w:type="dxa"/>
            <w:vAlign w:val="center"/>
          </w:tcPr>
          <w:p w14:paraId="08E6E7C8"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Người</w:t>
            </w:r>
          </w:p>
        </w:tc>
        <w:tc>
          <w:tcPr>
            <w:tcW w:w="1559" w:type="dxa"/>
            <w:vAlign w:val="center"/>
          </w:tcPr>
          <w:p w14:paraId="1D56A0BA" w14:textId="77D13EF2"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0</w:t>
            </w:r>
          </w:p>
        </w:tc>
        <w:tc>
          <w:tcPr>
            <w:tcW w:w="1276" w:type="dxa"/>
            <w:vAlign w:val="center"/>
          </w:tcPr>
          <w:p w14:paraId="1F60B479" w14:textId="3168CB04"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0</w:t>
            </w:r>
          </w:p>
        </w:tc>
      </w:tr>
      <w:tr w:rsidR="006E1E9C" w:rsidRPr="00DE0FFB" w14:paraId="484966EE" w14:textId="77777777" w:rsidTr="00F44B80">
        <w:tc>
          <w:tcPr>
            <w:tcW w:w="880" w:type="dxa"/>
            <w:vAlign w:val="center"/>
          </w:tcPr>
          <w:p w14:paraId="5E1ED937"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6</w:t>
            </w:r>
          </w:p>
        </w:tc>
        <w:tc>
          <w:tcPr>
            <w:tcW w:w="4394" w:type="dxa"/>
            <w:vAlign w:val="center"/>
          </w:tcPr>
          <w:p w14:paraId="60800EAF" w14:textId="77777777" w:rsidR="00694ADB" w:rsidRPr="00DE0FFB" w:rsidRDefault="00694ADB" w:rsidP="00F44B80">
            <w:pPr>
              <w:jc w:val="both"/>
              <w:rPr>
                <w:rFonts w:ascii="Times New Roman" w:hAnsi="Times New Roman"/>
                <w:bCs/>
                <w:sz w:val="24"/>
                <w:lang w:val="nl-NL"/>
              </w:rPr>
            </w:pPr>
            <w:r w:rsidRPr="00DE0FFB">
              <w:rPr>
                <w:rFonts w:ascii="Times New Roman" w:hAnsi="Times New Roman"/>
                <w:bCs/>
                <w:sz w:val="24"/>
                <w:lang w:val="nl-NL"/>
              </w:rPr>
              <w:t>Trọng dụng nhà khoa học được giao chủ trì nhiệm vụ cấp quốc gia đặc biệt quan trọng</w:t>
            </w:r>
          </w:p>
        </w:tc>
        <w:tc>
          <w:tcPr>
            <w:tcW w:w="1843" w:type="dxa"/>
            <w:vAlign w:val="center"/>
          </w:tcPr>
          <w:p w14:paraId="2BC04B82"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Người</w:t>
            </w:r>
          </w:p>
        </w:tc>
        <w:tc>
          <w:tcPr>
            <w:tcW w:w="1559" w:type="dxa"/>
            <w:vAlign w:val="center"/>
          </w:tcPr>
          <w:p w14:paraId="0B1D7E57" w14:textId="1C413119"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0</w:t>
            </w:r>
          </w:p>
        </w:tc>
        <w:tc>
          <w:tcPr>
            <w:tcW w:w="1276" w:type="dxa"/>
            <w:vAlign w:val="center"/>
          </w:tcPr>
          <w:p w14:paraId="0584875B" w14:textId="0C053AFE"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0</w:t>
            </w:r>
          </w:p>
        </w:tc>
      </w:tr>
      <w:tr w:rsidR="006E1E9C" w:rsidRPr="00DE0FFB" w14:paraId="503FE9BF" w14:textId="77777777" w:rsidTr="00F44B80">
        <w:tc>
          <w:tcPr>
            <w:tcW w:w="880" w:type="dxa"/>
            <w:tcBorders>
              <w:top w:val="single" w:sz="4" w:space="0" w:color="auto"/>
              <w:left w:val="single" w:sz="4" w:space="0" w:color="auto"/>
              <w:bottom w:val="single" w:sz="4" w:space="0" w:color="auto"/>
              <w:right w:val="single" w:sz="4" w:space="0" w:color="auto"/>
            </w:tcBorders>
            <w:vAlign w:val="center"/>
          </w:tcPr>
          <w:p w14:paraId="42FE8D21" w14:textId="77777777" w:rsidR="00694ADB" w:rsidRPr="00DE0FFB" w:rsidRDefault="00694ADB" w:rsidP="0007252C">
            <w:pPr>
              <w:jc w:val="center"/>
              <w:rPr>
                <w:rFonts w:ascii="Times New Roman" w:hAnsi="Times New Roman"/>
                <w:b/>
                <w:bCs/>
                <w:sz w:val="24"/>
                <w:lang w:val="nl-NL"/>
              </w:rPr>
            </w:pPr>
            <w:r w:rsidRPr="00DE0FFB">
              <w:rPr>
                <w:rFonts w:ascii="Times New Roman" w:hAnsi="Times New Roman"/>
                <w:b/>
                <w:bCs/>
                <w:sz w:val="24"/>
                <w:lang w:val="nl-NL"/>
              </w:rPr>
              <w:t>X</w:t>
            </w:r>
          </w:p>
        </w:tc>
        <w:tc>
          <w:tcPr>
            <w:tcW w:w="4394" w:type="dxa"/>
            <w:tcBorders>
              <w:top w:val="single" w:sz="4" w:space="0" w:color="auto"/>
              <w:left w:val="single" w:sz="4" w:space="0" w:color="auto"/>
              <w:bottom w:val="single" w:sz="4" w:space="0" w:color="auto"/>
              <w:right w:val="single" w:sz="4" w:space="0" w:color="auto"/>
            </w:tcBorders>
            <w:vAlign w:val="center"/>
          </w:tcPr>
          <w:p w14:paraId="3A790E92" w14:textId="77777777" w:rsidR="00694ADB" w:rsidRPr="00DE0FFB" w:rsidRDefault="00694ADB" w:rsidP="00F44B80">
            <w:pPr>
              <w:jc w:val="both"/>
              <w:rPr>
                <w:rFonts w:ascii="Times New Roman" w:hAnsi="Times New Roman"/>
                <w:b/>
                <w:bCs/>
                <w:sz w:val="24"/>
                <w:lang w:val="nl-NL"/>
              </w:rPr>
            </w:pPr>
            <w:r w:rsidRPr="00DE0FFB">
              <w:rPr>
                <w:rFonts w:ascii="Times New Roman" w:hAnsi="Times New Roman"/>
                <w:b/>
                <w:bCs/>
                <w:sz w:val="24"/>
                <w:lang w:val="nl-NL"/>
              </w:rPr>
              <w:t>Công tác hỗ trợ hình thành và phát triển doanh nghiệp KH&amp;CN</w:t>
            </w:r>
          </w:p>
        </w:tc>
        <w:tc>
          <w:tcPr>
            <w:tcW w:w="1843" w:type="dxa"/>
            <w:tcBorders>
              <w:top w:val="single" w:sz="4" w:space="0" w:color="auto"/>
              <w:left w:val="single" w:sz="4" w:space="0" w:color="auto"/>
              <w:bottom w:val="single" w:sz="4" w:space="0" w:color="auto"/>
              <w:right w:val="single" w:sz="4" w:space="0" w:color="auto"/>
            </w:tcBorders>
            <w:vAlign w:val="center"/>
          </w:tcPr>
          <w:p w14:paraId="5130B9E0" w14:textId="77777777" w:rsidR="00694ADB" w:rsidRPr="00DE0FFB" w:rsidRDefault="00694ADB" w:rsidP="0007252C">
            <w:pPr>
              <w:jc w:val="center"/>
              <w:rPr>
                <w:rFonts w:ascii="Times New Roman" w:hAnsi="Times New Roman"/>
                <w:b/>
                <w:bCs/>
                <w:sz w:val="24"/>
                <w:lang w:val="nl-NL"/>
              </w:rPr>
            </w:pPr>
          </w:p>
        </w:tc>
        <w:tc>
          <w:tcPr>
            <w:tcW w:w="1559" w:type="dxa"/>
            <w:tcBorders>
              <w:top w:val="single" w:sz="4" w:space="0" w:color="auto"/>
              <w:left w:val="single" w:sz="4" w:space="0" w:color="auto"/>
              <w:bottom w:val="single" w:sz="4" w:space="0" w:color="auto"/>
              <w:right w:val="single" w:sz="4" w:space="0" w:color="auto"/>
            </w:tcBorders>
            <w:vAlign w:val="center"/>
          </w:tcPr>
          <w:p w14:paraId="5557A11D" w14:textId="77777777" w:rsidR="00694ADB" w:rsidRPr="00DE0FFB" w:rsidRDefault="00694ADB" w:rsidP="0007252C">
            <w:pPr>
              <w:jc w:val="center"/>
              <w:rPr>
                <w:rFonts w:ascii="Times New Roman" w:hAnsi="Times New Roman"/>
                <w:b/>
                <w:bCs/>
                <w:sz w:val="24"/>
                <w:lang w:val="nl-NL"/>
              </w:rPr>
            </w:pPr>
          </w:p>
        </w:tc>
        <w:tc>
          <w:tcPr>
            <w:tcW w:w="1276" w:type="dxa"/>
            <w:tcBorders>
              <w:top w:val="single" w:sz="4" w:space="0" w:color="auto"/>
              <w:left w:val="single" w:sz="4" w:space="0" w:color="auto"/>
              <w:bottom w:val="single" w:sz="4" w:space="0" w:color="auto"/>
              <w:right w:val="single" w:sz="4" w:space="0" w:color="auto"/>
            </w:tcBorders>
            <w:vAlign w:val="center"/>
          </w:tcPr>
          <w:p w14:paraId="1DCCAE1A" w14:textId="77777777" w:rsidR="00694ADB" w:rsidRPr="00DE0FFB" w:rsidRDefault="00694ADB" w:rsidP="0007252C">
            <w:pPr>
              <w:jc w:val="center"/>
              <w:rPr>
                <w:rFonts w:ascii="Times New Roman" w:hAnsi="Times New Roman"/>
                <w:b/>
                <w:bCs/>
                <w:sz w:val="24"/>
                <w:lang w:val="nl-NL"/>
              </w:rPr>
            </w:pPr>
          </w:p>
        </w:tc>
      </w:tr>
      <w:tr w:rsidR="006E1E9C" w:rsidRPr="00DE0FFB" w14:paraId="09D19476" w14:textId="77777777" w:rsidTr="00F44B80">
        <w:tc>
          <w:tcPr>
            <w:tcW w:w="880" w:type="dxa"/>
            <w:tcBorders>
              <w:top w:val="single" w:sz="4" w:space="0" w:color="auto"/>
              <w:left w:val="single" w:sz="4" w:space="0" w:color="auto"/>
              <w:bottom w:val="single" w:sz="4" w:space="0" w:color="auto"/>
              <w:right w:val="single" w:sz="4" w:space="0" w:color="auto"/>
            </w:tcBorders>
            <w:vAlign w:val="center"/>
          </w:tcPr>
          <w:p w14:paraId="3EF7171C"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1</w:t>
            </w:r>
          </w:p>
        </w:tc>
        <w:tc>
          <w:tcPr>
            <w:tcW w:w="4394" w:type="dxa"/>
            <w:tcBorders>
              <w:top w:val="single" w:sz="4" w:space="0" w:color="auto"/>
              <w:left w:val="single" w:sz="4" w:space="0" w:color="auto"/>
              <w:bottom w:val="single" w:sz="4" w:space="0" w:color="auto"/>
              <w:right w:val="single" w:sz="4" w:space="0" w:color="auto"/>
            </w:tcBorders>
            <w:vAlign w:val="center"/>
          </w:tcPr>
          <w:p w14:paraId="283E5508" w14:textId="77777777" w:rsidR="00694ADB" w:rsidRPr="00DE0FFB" w:rsidRDefault="00694ADB" w:rsidP="00F44B80">
            <w:pPr>
              <w:jc w:val="both"/>
              <w:rPr>
                <w:rFonts w:ascii="Times New Roman" w:hAnsi="Times New Roman"/>
                <w:bCs/>
                <w:sz w:val="24"/>
                <w:lang w:val="nl-NL"/>
              </w:rPr>
            </w:pPr>
            <w:r w:rsidRPr="00DE0FFB">
              <w:rPr>
                <w:rFonts w:ascii="Times New Roman" w:hAnsi="Times New Roman"/>
                <w:bCs/>
                <w:sz w:val="24"/>
                <w:lang w:val="nl-NL"/>
              </w:rPr>
              <w:t>Hỗ trợ và hình thành phát triển doanh nghiệp KH&amp;CN</w:t>
            </w:r>
          </w:p>
        </w:tc>
        <w:tc>
          <w:tcPr>
            <w:tcW w:w="1843" w:type="dxa"/>
            <w:tcBorders>
              <w:top w:val="single" w:sz="4" w:space="0" w:color="auto"/>
              <w:left w:val="single" w:sz="4" w:space="0" w:color="auto"/>
              <w:bottom w:val="single" w:sz="4" w:space="0" w:color="auto"/>
              <w:right w:val="single" w:sz="4" w:space="0" w:color="auto"/>
            </w:tcBorders>
            <w:vAlign w:val="center"/>
          </w:tcPr>
          <w:p w14:paraId="7A50CECC"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Doanh nghiệp</w:t>
            </w:r>
          </w:p>
        </w:tc>
        <w:tc>
          <w:tcPr>
            <w:tcW w:w="1559" w:type="dxa"/>
            <w:tcBorders>
              <w:top w:val="single" w:sz="4" w:space="0" w:color="auto"/>
              <w:left w:val="single" w:sz="4" w:space="0" w:color="auto"/>
              <w:bottom w:val="single" w:sz="4" w:space="0" w:color="auto"/>
              <w:right w:val="single" w:sz="4" w:space="0" w:color="auto"/>
            </w:tcBorders>
            <w:vAlign w:val="center"/>
          </w:tcPr>
          <w:p w14:paraId="091A5F79" w14:textId="3FCF9855" w:rsidR="00694ADB" w:rsidRPr="00DE0FFB" w:rsidRDefault="007C582B" w:rsidP="0007252C">
            <w:pPr>
              <w:jc w:val="center"/>
              <w:rPr>
                <w:rFonts w:ascii="Times New Roman" w:hAnsi="Times New Roman"/>
                <w:bCs/>
                <w:sz w:val="24"/>
                <w:lang w:val="nl-NL"/>
              </w:rPr>
            </w:pPr>
            <w:r w:rsidRPr="00DE0FFB">
              <w:rPr>
                <w:rFonts w:ascii="Times New Roman" w:hAnsi="Times New Roman"/>
                <w:bCs/>
                <w:sz w:val="24"/>
                <w:lang w:val="nl-NL"/>
              </w:rPr>
              <w:t>4</w:t>
            </w:r>
          </w:p>
        </w:tc>
        <w:tc>
          <w:tcPr>
            <w:tcW w:w="1276" w:type="dxa"/>
            <w:tcBorders>
              <w:top w:val="single" w:sz="4" w:space="0" w:color="auto"/>
              <w:left w:val="single" w:sz="4" w:space="0" w:color="auto"/>
              <w:bottom w:val="single" w:sz="4" w:space="0" w:color="auto"/>
              <w:right w:val="single" w:sz="4" w:space="0" w:color="auto"/>
            </w:tcBorders>
            <w:vAlign w:val="center"/>
          </w:tcPr>
          <w:p w14:paraId="53CD6612" w14:textId="77777777" w:rsidR="00694ADB" w:rsidRPr="00DE0FFB" w:rsidRDefault="00694ADB" w:rsidP="0007252C">
            <w:pPr>
              <w:jc w:val="center"/>
              <w:rPr>
                <w:rFonts w:ascii="Times New Roman" w:hAnsi="Times New Roman"/>
                <w:bCs/>
                <w:sz w:val="24"/>
                <w:lang w:val="nl-NL"/>
              </w:rPr>
            </w:pPr>
          </w:p>
        </w:tc>
      </w:tr>
      <w:tr w:rsidR="006E1E9C" w:rsidRPr="00DE0FFB" w14:paraId="73B79F84" w14:textId="77777777" w:rsidTr="00F44B80">
        <w:tc>
          <w:tcPr>
            <w:tcW w:w="880" w:type="dxa"/>
            <w:tcBorders>
              <w:top w:val="single" w:sz="4" w:space="0" w:color="auto"/>
              <w:left w:val="single" w:sz="4" w:space="0" w:color="auto"/>
              <w:bottom w:val="single" w:sz="4" w:space="0" w:color="auto"/>
              <w:right w:val="single" w:sz="4" w:space="0" w:color="auto"/>
            </w:tcBorders>
            <w:vAlign w:val="center"/>
          </w:tcPr>
          <w:p w14:paraId="48393720"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2</w:t>
            </w:r>
          </w:p>
        </w:tc>
        <w:tc>
          <w:tcPr>
            <w:tcW w:w="4394" w:type="dxa"/>
            <w:tcBorders>
              <w:top w:val="single" w:sz="4" w:space="0" w:color="auto"/>
              <w:left w:val="single" w:sz="4" w:space="0" w:color="auto"/>
              <w:bottom w:val="single" w:sz="4" w:space="0" w:color="auto"/>
              <w:right w:val="single" w:sz="4" w:space="0" w:color="auto"/>
            </w:tcBorders>
            <w:vAlign w:val="center"/>
          </w:tcPr>
          <w:p w14:paraId="5604B2AC" w14:textId="77777777" w:rsidR="00694ADB" w:rsidRPr="00DE0FFB" w:rsidRDefault="00694ADB" w:rsidP="00F44B80">
            <w:pPr>
              <w:jc w:val="both"/>
              <w:rPr>
                <w:rFonts w:ascii="Times New Roman" w:hAnsi="Times New Roman"/>
                <w:bCs/>
                <w:sz w:val="24"/>
                <w:lang w:val="nl-NL"/>
              </w:rPr>
            </w:pPr>
            <w:r w:rsidRPr="00DE0FFB">
              <w:rPr>
                <w:rFonts w:ascii="Times New Roman" w:hAnsi="Times New Roman"/>
                <w:bCs/>
                <w:sz w:val="24"/>
                <w:lang w:val="nl-NL"/>
              </w:rPr>
              <w:t>Thành lập cơ sở ươm tạo công nghệ, ươm tạo doanh nghiệp KH&amp;CN</w:t>
            </w:r>
          </w:p>
        </w:tc>
        <w:tc>
          <w:tcPr>
            <w:tcW w:w="1843" w:type="dxa"/>
            <w:tcBorders>
              <w:top w:val="single" w:sz="4" w:space="0" w:color="auto"/>
              <w:left w:val="single" w:sz="4" w:space="0" w:color="auto"/>
              <w:bottom w:val="single" w:sz="4" w:space="0" w:color="auto"/>
              <w:right w:val="single" w:sz="4" w:space="0" w:color="auto"/>
            </w:tcBorders>
            <w:vAlign w:val="center"/>
          </w:tcPr>
          <w:p w14:paraId="0D47477B"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Cơ sở</w:t>
            </w:r>
          </w:p>
        </w:tc>
        <w:tc>
          <w:tcPr>
            <w:tcW w:w="1559" w:type="dxa"/>
            <w:tcBorders>
              <w:top w:val="single" w:sz="4" w:space="0" w:color="auto"/>
              <w:left w:val="single" w:sz="4" w:space="0" w:color="auto"/>
              <w:bottom w:val="single" w:sz="4" w:space="0" w:color="auto"/>
              <w:right w:val="single" w:sz="4" w:space="0" w:color="auto"/>
            </w:tcBorders>
            <w:vAlign w:val="center"/>
          </w:tcPr>
          <w:p w14:paraId="028DE8BE" w14:textId="399B7C8F"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01</w:t>
            </w:r>
          </w:p>
        </w:tc>
        <w:tc>
          <w:tcPr>
            <w:tcW w:w="1276" w:type="dxa"/>
            <w:tcBorders>
              <w:top w:val="single" w:sz="4" w:space="0" w:color="auto"/>
              <w:left w:val="single" w:sz="4" w:space="0" w:color="auto"/>
              <w:bottom w:val="single" w:sz="4" w:space="0" w:color="auto"/>
              <w:right w:val="single" w:sz="4" w:space="0" w:color="auto"/>
            </w:tcBorders>
            <w:vAlign w:val="center"/>
          </w:tcPr>
          <w:p w14:paraId="19267733" w14:textId="1D06535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01</w:t>
            </w:r>
          </w:p>
        </w:tc>
      </w:tr>
      <w:tr w:rsidR="006E1E9C" w:rsidRPr="00DE0FFB" w14:paraId="68E1C96A" w14:textId="77777777" w:rsidTr="00F44B80">
        <w:tc>
          <w:tcPr>
            <w:tcW w:w="880" w:type="dxa"/>
            <w:tcBorders>
              <w:top w:val="single" w:sz="4" w:space="0" w:color="auto"/>
              <w:left w:val="single" w:sz="4" w:space="0" w:color="auto"/>
              <w:bottom w:val="single" w:sz="4" w:space="0" w:color="auto"/>
              <w:right w:val="single" w:sz="4" w:space="0" w:color="auto"/>
            </w:tcBorders>
            <w:vAlign w:val="center"/>
          </w:tcPr>
          <w:p w14:paraId="666F8070"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3</w:t>
            </w:r>
          </w:p>
        </w:tc>
        <w:tc>
          <w:tcPr>
            <w:tcW w:w="4394" w:type="dxa"/>
            <w:tcBorders>
              <w:top w:val="single" w:sz="4" w:space="0" w:color="auto"/>
              <w:left w:val="single" w:sz="4" w:space="0" w:color="auto"/>
              <w:bottom w:val="single" w:sz="4" w:space="0" w:color="auto"/>
              <w:right w:val="single" w:sz="4" w:space="0" w:color="auto"/>
            </w:tcBorders>
            <w:vAlign w:val="center"/>
          </w:tcPr>
          <w:p w14:paraId="5E9F41B2" w14:textId="77777777" w:rsidR="00694ADB" w:rsidRPr="00DE0FFB" w:rsidRDefault="00694ADB" w:rsidP="00F44B80">
            <w:pPr>
              <w:jc w:val="both"/>
              <w:rPr>
                <w:rFonts w:ascii="Times New Roman" w:hAnsi="Times New Roman"/>
                <w:bCs/>
                <w:sz w:val="24"/>
                <w:lang w:val="nl-NL"/>
              </w:rPr>
            </w:pPr>
            <w:r w:rsidRPr="00DE0FFB">
              <w:rPr>
                <w:rFonts w:ascii="Times New Roman" w:hAnsi="Times New Roman"/>
                <w:bCs/>
                <w:sz w:val="24"/>
                <w:lang w:val="nl-NL"/>
              </w:rPr>
              <w:t>Hỗ trợ cá nhân, tổ chức, doanh nghiệp, các nhóm nghiên cứu mạnh được ươm tạo công nghệ, ươm tạo doanh nghiệp KH&amp;CN tại các cơ sở và đầu mối ươm tạo công nghệ, ươm tạo doanh nghiệp KH&amp;CN</w:t>
            </w:r>
          </w:p>
        </w:tc>
        <w:tc>
          <w:tcPr>
            <w:tcW w:w="1843" w:type="dxa"/>
            <w:tcBorders>
              <w:top w:val="single" w:sz="4" w:space="0" w:color="auto"/>
              <w:left w:val="single" w:sz="4" w:space="0" w:color="auto"/>
              <w:bottom w:val="single" w:sz="4" w:space="0" w:color="auto"/>
              <w:right w:val="single" w:sz="4" w:space="0" w:color="auto"/>
            </w:tcBorders>
            <w:vAlign w:val="center"/>
          </w:tcPr>
          <w:p w14:paraId="1EA830EB"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Đối tượng</w:t>
            </w:r>
          </w:p>
        </w:tc>
        <w:tc>
          <w:tcPr>
            <w:tcW w:w="1559" w:type="dxa"/>
            <w:tcBorders>
              <w:top w:val="single" w:sz="4" w:space="0" w:color="auto"/>
              <w:left w:val="single" w:sz="4" w:space="0" w:color="auto"/>
              <w:bottom w:val="single" w:sz="4" w:space="0" w:color="auto"/>
              <w:right w:val="single" w:sz="4" w:space="0" w:color="auto"/>
            </w:tcBorders>
            <w:vAlign w:val="center"/>
          </w:tcPr>
          <w:p w14:paraId="35696663" w14:textId="77777777" w:rsidR="00694ADB" w:rsidRPr="00DE0FFB" w:rsidRDefault="00694ADB" w:rsidP="0007252C">
            <w:pPr>
              <w:jc w:val="center"/>
              <w:rPr>
                <w:rFonts w:ascii="Times New Roman" w:hAnsi="Times New Roman"/>
                <w:bCs/>
                <w:sz w:val="24"/>
                <w:lang w:val="nl-NL"/>
              </w:rPr>
            </w:pPr>
          </w:p>
        </w:tc>
        <w:tc>
          <w:tcPr>
            <w:tcW w:w="1276" w:type="dxa"/>
            <w:tcBorders>
              <w:top w:val="single" w:sz="4" w:space="0" w:color="auto"/>
              <w:left w:val="single" w:sz="4" w:space="0" w:color="auto"/>
              <w:bottom w:val="single" w:sz="4" w:space="0" w:color="auto"/>
              <w:right w:val="single" w:sz="4" w:space="0" w:color="auto"/>
            </w:tcBorders>
            <w:vAlign w:val="center"/>
          </w:tcPr>
          <w:p w14:paraId="2789B497" w14:textId="77777777" w:rsidR="00694ADB" w:rsidRPr="00DE0FFB" w:rsidRDefault="00694ADB" w:rsidP="0007252C">
            <w:pPr>
              <w:jc w:val="center"/>
              <w:rPr>
                <w:rFonts w:ascii="Times New Roman" w:hAnsi="Times New Roman"/>
                <w:bCs/>
                <w:sz w:val="24"/>
                <w:lang w:val="nl-NL"/>
              </w:rPr>
            </w:pPr>
          </w:p>
        </w:tc>
      </w:tr>
      <w:tr w:rsidR="006E1E9C" w:rsidRPr="00DE0FFB" w14:paraId="6E473BC3" w14:textId="77777777" w:rsidTr="00F44B80">
        <w:tc>
          <w:tcPr>
            <w:tcW w:w="880" w:type="dxa"/>
            <w:tcBorders>
              <w:top w:val="single" w:sz="4" w:space="0" w:color="auto"/>
              <w:left w:val="single" w:sz="4" w:space="0" w:color="auto"/>
              <w:bottom w:val="single" w:sz="4" w:space="0" w:color="auto"/>
              <w:right w:val="single" w:sz="4" w:space="0" w:color="auto"/>
            </w:tcBorders>
            <w:vAlign w:val="center"/>
          </w:tcPr>
          <w:p w14:paraId="38F8C911"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4</w:t>
            </w:r>
          </w:p>
        </w:tc>
        <w:tc>
          <w:tcPr>
            <w:tcW w:w="4394" w:type="dxa"/>
            <w:tcBorders>
              <w:top w:val="single" w:sz="4" w:space="0" w:color="auto"/>
              <w:left w:val="single" w:sz="4" w:space="0" w:color="auto"/>
              <w:bottom w:val="single" w:sz="4" w:space="0" w:color="auto"/>
              <w:right w:val="single" w:sz="4" w:space="0" w:color="auto"/>
            </w:tcBorders>
            <w:vAlign w:val="center"/>
          </w:tcPr>
          <w:p w14:paraId="3B4657AF" w14:textId="77777777" w:rsidR="00694ADB" w:rsidRPr="00DE0FFB" w:rsidRDefault="00694ADB" w:rsidP="00F44B80">
            <w:pPr>
              <w:jc w:val="both"/>
              <w:rPr>
                <w:rFonts w:ascii="Times New Roman" w:hAnsi="Times New Roman"/>
                <w:bCs/>
                <w:sz w:val="24"/>
                <w:lang w:val="nl-NL"/>
              </w:rPr>
            </w:pPr>
            <w:r w:rsidRPr="00DE0FFB">
              <w:rPr>
                <w:rFonts w:ascii="Times New Roman" w:hAnsi="Times New Roman"/>
                <w:bCs/>
                <w:sz w:val="24"/>
                <w:lang w:val="nl-NL"/>
              </w:rPr>
              <w:t>Tổ chức đào tạo, bồi dưỡng cho đối tượng thành lập doanh nghiệp KH&amp;CN</w:t>
            </w:r>
          </w:p>
        </w:tc>
        <w:tc>
          <w:tcPr>
            <w:tcW w:w="1843" w:type="dxa"/>
            <w:tcBorders>
              <w:top w:val="single" w:sz="4" w:space="0" w:color="auto"/>
              <w:left w:val="single" w:sz="4" w:space="0" w:color="auto"/>
              <w:bottom w:val="single" w:sz="4" w:space="0" w:color="auto"/>
              <w:right w:val="single" w:sz="4" w:space="0" w:color="auto"/>
            </w:tcBorders>
            <w:vAlign w:val="center"/>
          </w:tcPr>
          <w:p w14:paraId="149EAB7E"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Đối tượng</w:t>
            </w:r>
          </w:p>
        </w:tc>
        <w:tc>
          <w:tcPr>
            <w:tcW w:w="1559" w:type="dxa"/>
            <w:tcBorders>
              <w:top w:val="single" w:sz="4" w:space="0" w:color="auto"/>
              <w:left w:val="single" w:sz="4" w:space="0" w:color="auto"/>
              <w:bottom w:val="single" w:sz="4" w:space="0" w:color="auto"/>
              <w:right w:val="single" w:sz="4" w:space="0" w:color="auto"/>
            </w:tcBorders>
            <w:vAlign w:val="center"/>
          </w:tcPr>
          <w:p w14:paraId="2625CF3A" w14:textId="3B125166"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150</w:t>
            </w:r>
          </w:p>
        </w:tc>
        <w:tc>
          <w:tcPr>
            <w:tcW w:w="1276" w:type="dxa"/>
            <w:tcBorders>
              <w:top w:val="single" w:sz="4" w:space="0" w:color="auto"/>
              <w:left w:val="single" w:sz="4" w:space="0" w:color="auto"/>
              <w:bottom w:val="single" w:sz="4" w:space="0" w:color="auto"/>
              <w:right w:val="single" w:sz="4" w:space="0" w:color="auto"/>
            </w:tcBorders>
            <w:vAlign w:val="center"/>
          </w:tcPr>
          <w:p w14:paraId="138B9E5E" w14:textId="48C9966A"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250</w:t>
            </w:r>
          </w:p>
        </w:tc>
      </w:tr>
      <w:tr w:rsidR="006E1E9C" w:rsidRPr="00DE0FFB" w14:paraId="4549FB8B" w14:textId="77777777" w:rsidTr="00F44B80">
        <w:tc>
          <w:tcPr>
            <w:tcW w:w="880" w:type="dxa"/>
            <w:tcBorders>
              <w:top w:val="single" w:sz="4" w:space="0" w:color="auto"/>
              <w:left w:val="single" w:sz="4" w:space="0" w:color="auto"/>
              <w:bottom w:val="single" w:sz="4" w:space="0" w:color="auto"/>
              <w:right w:val="single" w:sz="4" w:space="0" w:color="auto"/>
            </w:tcBorders>
            <w:vAlign w:val="center"/>
          </w:tcPr>
          <w:p w14:paraId="3DCC89D9"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5</w:t>
            </w:r>
          </w:p>
        </w:tc>
        <w:tc>
          <w:tcPr>
            <w:tcW w:w="4394" w:type="dxa"/>
            <w:tcBorders>
              <w:top w:val="single" w:sz="4" w:space="0" w:color="auto"/>
              <w:left w:val="single" w:sz="4" w:space="0" w:color="auto"/>
              <w:bottom w:val="single" w:sz="4" w:space="0" w:color="auto"/>
              <w:right w:val="single" w:sz="4" w:space="0" w:color="auto"/>
            </w:tcBorders>
            <w:vAlign w:val="center"/>
          </w:tcPr>
          <w:p w14:paraId="6AD113C9" w14:textId="77777777" w:rsidR="00694ADB" w:rsidRPr="00DE0FFB" w:rsidRDefault="00694ADB" w:rsidP="00F44B80">
            <w:pPr>
              <w:jc w:val="both"/>
              <w:rPr>
                <w:rFonts w:ascii="Times New Roman" w:hAnsi="Times New Roman"/>
                <w:bCs/>
                <w:sz w:val="24"/>
                <w:lang w:val="nl-NL"/>
              </w:rPr>
            </w:pPr>
            <w:r w:rsidRPr="00DE0FFB">
              <w:rPr>
                <w:rFonts w:ascii="Times New Roman" w:hAnsi="Times New Roman"/>
                <w:bCs/>
                <w:sz w:val="24"/>
                <w:lang w:val="nl-NL"/>
              </w:rPr>
              <w:t>Hỗ trợ các tổ chức khoa học và công nghệ công lập chưa chuyển đổi thực hiện cơ chế tự chủ, tự chịu trách nhiệm</w:t>
            </w:r>
          </w:p>
        </w:tc>
        <w:tc>
          <w:tcPr>
            <w:tcW w:w="1843" w:type="dxa"/>
            <w:tcBorders>
              <w:top w:val="single" w:sz="4" w:space="0" w:color="auto"/>
              <w:left w:val="single" w:sz="4" w:space="0" w:color="auto"/>
              <w:bottom w:val="single" w:sz="4" w:space="0" w:color="auto"/>
              <w:right w:val="single" w:sz="4" w:space="0" w:color="auto"/>
            </w:tcBorders>
            <w:vAlign w:val="center"/>
          </w:tcPr>
          <w:p w14:paraId="71F0EA92"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Đơn vị</w:t>
            </w:r>
          </w:p>
        </w:tc>
        <w:tc>
          <w:tcPr>
            <w:tcW w:w="1559" w:type="dxa"/>
            <w:tcBorders>
              <w:top w:val="single" w:sz="4" w:space="0" w:color="auto"/>
              <w:left w:val="single" w:sz="4" w:space="0" w:color="auto"/>
              <w:bottom w:val="single" w:sz="4" w:space="0" w:color="auto"/>
              <w:right w:val="single" w:sz="4" w:space="0" w:color="auto"/>
            </w:tcBorders>
            <w:vAlign w:val="center"/>
          </w:tcPr>
          <w:p w14:paraId="4263DA40" w14:textId="77777777" w:rsidR="00694ADB" w:rsidRPr="00DE0FFB" w:rsidRDefault="00694ADB" w:rsidP="0007252C">
            <w:pPr>
              <w:jc w:val="center"/>
              <w:rPr>
                <w:rFonts w:ascii="Times New Roman" w:hAnsi="Times New Roman"/>
                <w:bCs/>
                <w:sz w:val="24"/>
                <w:lang w:val="nl-NL"/>
              </w:rPr>
            </w:pPr>
          </w:p>
        </w:tc>
        <w:tc>
          <w:tcPr>
            <w:tcW w:w="1276" w:type="dxa"/>
            <w:tcBorders>
              <w:top w:val="single" w:sz="4" w:space="0" w:color="auto"/>
              <w:left w:val="single" w:sz="4" w:space="0" w:color="auto"/>
              <w:bottom w:val="single" w:sz="4" w:space="0" w:color="auto"/>
              <w:right w:val="single" w:sz="4" w:space="0" w:color="auto"/>
            </w:tcBorders>
            <w:vAlign w:val="center"/>
          </w:tcPr>
          <w:p w14:paraId="0BB8A2CB" w14:textId="77777777" w:rsidR="00694ADB" w:rsidRPr="00DE0FFB" w:rsidRDefault="00694ADB" w:rsidP="0007252C">
            <w:pPr>
              <w:jc w:val="center"/>
              <w:rPr>
                <w:rFonts w:ascii="Times New Roman" w:hAnsi="Times New Roman"/>
                <w:bCs/>
                <w:sz w:val="24"/>
                <w:lang w:val="nl-NL"/>
              </w:rPr>
            </w:pPr>
          </w:p>
        </w:tc>
      </w:tr>
      <w:tr w:rsidR="006E1E9C" w:rsidRPr="00DE0FFB" w14:paraId="58B0B357" w14:textId="77777777" w:rsidTr="00F44B80">
        <w:trPr>
          <w:trHeight w:val="512"/>
        </w:trPr>
        <w:tc>
          <w:tcPr>
            <w:tcW w:w="880" w:type="dxa"/>
            <w:tcBorders>
              <w:top w:val="single" w:sz="4" w:space="0" w:color="auto"/>
              <w:left w:val="single" w:sz="4" w:space="0" w:color="auto"/>
              <w:bottom w:val="single" w:sz="4" w:space="0" w:color="auto"/>
              <w:right w:val="single" w:sz="4" w:space="0" w:color="auto"/>
            </w:tcBorders>
            <w:vAlign w:val="center"/>
          </w:tcPr>
          <w:p w14:paraId="4243ED5F" w14:textId="77777777" w:rsidR="00694ADB" w:rsidRPr="00DE0FFB" w:rsidRDefault="00694ADB" w:rsidP="0007252C">
            <w:pPr>
              <w:jc w:val="center"/>
              <w:rPr>
                <w:rFonts w:ascii="Times New Roman" w:hAnsi="Times New Roman"/>
                <w:b/>
                <w:bCs/>
                <w:sz w:val="24"/>
                <w:lang w:val="nl-NL"/>
              </w:rPr>
            </w:pPr>
            <w:r w:rsidRPr="00DE0FFB">
              <w:rPr>
                <w:rFonts w:ascii="Times New Roman" w:hAnsi="Times New Roman"/>
                <w:b/>
                <w:bCs/>
                <w:sz w:val="24"/>
                <w:lang w:val="nl-NL"/>
              </w:rPr>
              <w:t>XI</w:t>
            </w:r>
          </w:p>
        </w:tc>
        <w:tc>
          <w:tcPr>
            <w:tcW w:w="4394" w:type="dxa"/>
            <w:tcBorders>
              <w:top w:val="single" w:sz="4" w:space="0" w:color="auto"/>
              <w:left w:val="single" w:sz="4" w:space="0" w:color="auto"/>
              <w:bottom w:val="single" w:sz="4" w:space="0" w:color="auto"/>
              <w:right w:val="single" w:sz="4" w:space="0" w:color="auto"/>
            </w:tcBorders>
            <w:vAlign w:val="center"/>
          </w:tcPr>
          <w:p w14:paraId="42F6223D" w14:textId="77777777" w:rsidR="00694ADB" w:rsidRPr="00DE0FFB" w:rsidRDefault="00694ADB" w:rsidP="0007252C">
            <w:pPr>
              <w:jc w:val="center"/>
              <w:rPr>
                <w:rFonts w:ascii="Times New Roman" w:hAnsi="Times New Roman"/>
                <w:b/>
                <w:bCs/>
                <w:sz w:val="24"/>
                <w:lang w:val="nl-NL"/>
              </w:rPr>
            </w:pPr>
            <w:r w:rsidRPr="00DE0FFB">
              <w:rPr>
                <w:rFonts w:ascii="Times New Roman" w:hAnsi="Times New Roman"/>
                <w:b/>
                <w:bCs/>
                <w:sz w:val="24"/>
                <w:lang w:val="nl-NL"/>
              </w:rPr>
              <w:t>Công tác phát triển thị trường KH&amp;CN</w:t>
            </w:r>
          </w:p>
        </w:tc>
        <w:tc>
          <w:tcPr>
            <w:tcW w:w="1843" w:type="dxa"/>
            <w:tcBorders>
              <w:top w:val="single" w:sz="4" w:space="0" w:color="auto"/>
              <w:left w:val="single" w:sz="4" w:space="0" w:color="auto"/>
              <w:bottom w:val="single" w:sz="4" w:space="0" w:color="auto"/>
              <w:right w:val="single" w:sz="4" w:space="0" w:color="auto"/>
            </w:tcBorders>
            <w:vAlign w:val="center"/>
          </w:tcPr>
          <w:p w14:paraId="778C57FF" w14:textId="77777777" w:rsidR="00694ADB" w:rsidRPr="00DE0FFB" w:rsidRDefault="00694ADB" w:rsidP="0007252C">
            <w:pPr>
              <w:jc w:val="center"/>
              <w:rPr>
                <w:rFonts w:ascii="Times New Roman" w:hAnsi="Times New Roman"/>
                <w:b/>
                <w:bCs/>
                <w:sz w:val="24"/>
                <w:lang w:val="nl-NL"/>
              </w:rPr>
            </w:pPr>
          </w:p>
        </w:tc>
        <w:tc>
          <w:tcPr>
            <w:tcW w:w="1559" w:type="dxa"/>
            <w:tcBorders>
              <w:top w:val="single" w:sz="4" w:space="0" w:color="auto"/>
              <w:left w:val="single" w:sz="4" w:space="0" w:color="auto"/>
              <w:bottom w:val="single" w:sz="4" w:space="0" w:color="auto"/>
              <w:right w:val="single" w:sz="4" w:space="0" w:color="auto"/>
            </w:tcBorders>
            <w:vAlign w:val="center"/>
          </w:tcPr>
          <w:p w14:paraId="5E18C9AC" w14:textId="77777777" w:rsidR="00694ADB" w:rsidRPr="00DE0FFB" w:rsidRDefault="00694ADB" w:rsidP="0007252C">
            <w:pPr>
              <w:jc w:val="center"/>
              <w:rPr>
                <w:rFonts w:ascii="Times New Roman" w:hAnsi="Times New Roman"/>
                <w:b/>
                <w:bCs/>
                <w:sz w:val="24"/>
                <w:lang w:val="nl-NL"/>
              </w:rPr>
            </w:pPr>
          </w:p>
        </w:tc>
        <w:tc>
          <w:tcPr>
            <w:tcW w:w="1276" w:type="dxa"/>
            <w:tcBorders>
              <w:top w:val="single" w:sz="4" w:space="0" w:color="auto"/>
              <w:left w:val="single" w:sz="4" w:space="0" w:color="auto"/>
              <w:bottom w:val="single" w:sz="4" w:space="0" w:color="auto"/>
              <w:right w:val="single" w:sz="4" w:space="0" w:color="auto"/>
            </w:tcBorders>
            <w:vAlign w:val="center"/>
          </w:tcPr>
          <w:p w14:paraId="77FDA505" w14:textId="77777777" w:rsidR="00694ADB" w:rsidRPr="00DE0FFB" w:rsidRDefault="00694ADB" w:rsidP="0007252C">
            <w:pPr>
              <w:jc w:val="center"/>
              <w:rPr>
                <w:rFonts w:ascii="Times New Roman" w:hAnsi="Times New Roman"/>
                <w:b/>
                <w:bCs/>
                <w:sz w:val="24"/>
                <w:lang w:val="nl-NL"/>
              </w:rPr>
            </w:pPr>
          </w:p>
        </w:tc>
      </w:tr>
      <w:tr w:rsidR="006E1E9C" w:rsidRPr="00DE0FFB" w14:paraId="3F17AD3B" w14:textId="77777777" w:rsidTr="00F44B80">
        <w:tc>
          <w:tcPr>
            <w:tcW w:w="880" w:type="dxa"/>
            <w:tcBorders>
              <w:top w:val="single" w:sz="4" w:space="0" w:color="auto"/>
              <w:left w:val="single" w:sz="4" w:space="0" w:color="auto"/>
              <w:bottom w:val="single" w:sz="4" w:space="0" w:color="auto"/>
              <w:right w:val="single" w:sz="4" w:space="0" w:color="auto"/>
            </w:tcBorders>
            <w:vAlign w:val="center"/>
          </w:tcPr>
          <w:p w14:paraId="0DDCFAA2"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1</w:t>
            </w:r>
          </w:p>
        </w:tc>
        <w:tc>
          <w:tcPr>
            <w:tcW w:w="4394" w:type="dxa"/>
            <w:tcBorders>
              <w:top w:val="single" w:sz="4" w:space="0" w:color="auto"/>
              <w:left w:val="single" w:sz="4" w:space="0" w:color="auto"/>
              <w:bottom w:val="single" w:sz="4" w:space="0" w:color="auto"/>
              <w:right w:val="single" w:sz="4" w:space="0" w:color="auto"/>
            </w:tcBorders>
            <w:vAlign w:val="center"/>
          </w:tcPr>
          <w:p w14:paraId="7187CD26" w14:textId="77777777" w:rsidR="00694ADB" w:rsidRPr="00DE0FFB" w:rsidRDefault="00694ADB" w:rsidP="00F44B80">
            <w:pPr>
              <w:jc w:val="both"/>
              <w:rPr>
                <w:rFonts w:ascii="Times New Roman" w:hAnsi="Times New Roman"/>
                <w:bCs/>
                <w:sz w:val="24"/>
                <w:lang w:val="nl-NL"/>
              </w:rPr>
            </w:pPr>
            <w:r w:rsidRPr="00DE0FFB">
              <w:rPr>
                <w:rFonts w:ascii="Times New Roman" w:hAnsi="Times New Roman"/>
                <w:bCs/>
                <w:sz w:val="24"/>
                <w:lang w:val="nl-NL"/>
              </w:rPr>
              <w:t>Giá trị giao dịch mua bán các sản phẩm và dịch vụ KH&amp;CN trên thị trường</w:t>
            </w:r>
          </w:p>
        </w:tc>
        <w:tc>
          <w:tcPr>
            <w:tcW w:w="1843" w:type="dxa"/>
            <w:tcBorders>
              <w:top w:val="single" w:sz="4" w:space="0" w:color="auto"/>
              <w:left w:val="single" w:sz="4" w:space="0" w:color="auto"/>
              <w:bottom w:val="single" w:sz="4" w:space="0" w:color="auto"/>
              <w:right w:val="single" w:sz="4" w:space="0" w:color="auto"/>
            </w:tcBorders>
            <w:vAlign w:val="center"/>
          </w:tcPr>
          <w:p w14:paraId="01D622C5"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Tr.đ</w:t>
            </w:r>
          </w:p>
        </w:tc>
        <w:tc>
          <w:tcPr>
            <w:tcW w:w="1559" w:type="dxa"/>
            <w:tcBorders>
              <w:top w:val="single" w:sz="4" w:space="0" w:color="auto"/>
              <w:left w:val="single" w:sz="4" w:space="0" w:color="auto"/>
              <w:bottom w:val="single" w:sz="4" w:space="0" w:color="auto"/>
              <w:right w:val="single" w:sz="4" w:space="0" w:color="auto"/>
            </w:tcBorders>
            <w:vAlign w:val="center"/>
          </w:tcPr>
          <w:p w14:paraId="0F008BB4" w14:textId="77777777" w:rsidR="00694ADB" w:rsidRPr="00DE0FFB" w:rsidRDefault="00694ADB" w:rsidP="0007252C">
            <w:pPr>
              <w:jc w:val="center"/>
              <w:rPr>
                <w:rFonts w:ascii="Times New Roman" w:hAnsi="Times New Roman"/>
                <w:bCs/>
                <w:sz w:val="24"/>
                <w:lang w:val="nl-NL"/>
              </w:rPr>
            </w:pPr>
          </w:p>
        </w:tc>
        <w:tc>
          <w:tcPr>
            <w:tcW w:w="1276" w:type="dxa"/>
            <w:tcBorders>
              <w:top w:val="single" w:sz="4" w:space="0" w:color="auto"/>
              <w:left w:val="single" w:sz="4" w:space="0" w:color="auto"/>
              <w:bottom w:val="single" w:sz="4" w:space="0" w:color="auto"/>
              <w:right w:val="single" w:sz="4" w:space="0" w:color="auto"/>
            </w:tcBorders>
            <w:vAlign w:val="center"/>
          </w:tcPr>
          <w:p w14:paraId="22FC2B59" w14:textId="5266BBE0"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850</w:t>
            </w:r>
          </w:p>
        </w:tc>
      </w:tr>
      <w:tr w:rsidR="006E1E9C" w:rsidRPr="00DE0FFB" w14:paraId="139DFD94" w14:textId="77777777" w:rsidTr="00F44B80">
        <w:tc>
          <w:tcPr>
            <w:tcW w:w="880" w:type="dxa"/>
            <w:tcBorders>
              <w:top w:val="single" w:sz="4" w:space="0" w:color="auto"/>
              <w:left w:val="single" w:sz="4" w:space="0" w:color="auto"/>
              <w:bottom w:val="single" w:sz="4" w:space="0" w:color="auto"/>
              <w:right w:val="single" w:sz="4" w:space="0" w:color="auto"/>
            </w:tcBorders>
            <w:vAlign w:val="center"/>
          </w:tcPr>
          <w:p w14:paraId="0A5D773F"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2</w:t>
            </w:r>
          </w:p>
        </w:tc>
        <w:tc>
          <w:tcPr>
            <w:tcW w:w="4394" w:type="dxa"/>
            <w:tcBorders>
              <w:top w:val="single" w:sz="4" w:space="0" w:color="auto"/>
              <w:left w:val="single" w:sz="4" w:space="0" w:color="auto"/>
              <w:bottom w:val="single" w:sz="4" w:space="0" w:color="auto"/>
              <w:right w:val="single" w:sz="4" w:space="0" w:color="auto"/>
            </w:tcBorders>
            <w:vAlign w:val="center"/>
          </w:tcPr>
          <w:p w14:paraId="3EB451F3" w14:textId="77777777" w:rsidR="00694ADB" w:rsidRPr="00DE0FFB" w:rsidRDefault="00694ADB" w:rsidP="00F44B80">
            <w:pPr>
              <w:jc w:val="both"/>
              <w:rPr>
                <w:rFonts w:ascii="Times New Roman" w:hAnsi="Times New Roman"/>
                <w:bCs/>
                <w:sz w:val="24"/>
                <w:lang w:val="nl-NL"/>
              </w:rPr>
            </w:pPr>
            <w:r w:rsidRPr="00DE0FFB">
              <w:rPr>
                <w:rFonts w:ascii="Times New Roman" w:hAnsi="Times New Roman"/>
                <w:bCs/>
                <w:sz w:val="24"/>
                <w:lang w:val="nl-NL"/>
              </w:rPr>
              <w:t>Tỷ trọng giao dịch mua bán tài sản trí tuệ trên giá trị giao dịch mua bán các sản phẩm và dịch vụ KH&amp;CN</w:t>
            </w:r>
          </w:p>
        </w:tc>
        <w:tc>
          <w:tcPr>
            <w:tcW w:w="1843" w:type="dxa"/>
            <w:tcBorders>
              <w:top w:val="single" w:sz="4" w:space="0" w:color="auto"/>
              <w:left w:val="single" w:sz="4" w:space="0" w:color="auto"/>
              <w:bottom w:val="single" w:sz="4" w:space="0" w:color="auto"/>
              <w:right w:val="single" w:sz="4" w:space="0" w:color="auto"/>
            </w:tcBorders>
            <w:vAlign w:val="center"/>
          </w:tcPr>
          <w:p w14:paraId="26B8BB9C"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w:t>
            </w:r>
          </w:p>
        </w:tc>
        <w:tc>
          <w:tcPr>
            <w:tcW w:w="1559" w:type="dxa"/>
            <w:tcBorders>
              <w:top w:val="single" w:sz="4" w:space="0" w:color="auto"/>
              <w:left w:val="single" w:sz="4" w:space="0" w:color="auto"/>
              <w:bottom w:val="single" w:sz="4" w:space="0" w:color="auto"/>
              <w:right w:val="single" w:sz="4" w:space="0" w:color="auto"/>
            </w:tcBorders>
            <w:vAlign w:val="center"/>
          </w:tcPr>
          <w:p w14:paraId="18020B78" w14:textId="3BA7DC5A"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35</w:t>
            </w:r>
          </w:p>
        </w:tc>
        <w:tc>
          <w:tcPr>
            <w:tcW w:w="1276" w:type="dxa"/>
            <w:tcBorders>
              <w:top w:val="single" w:sz="4" w:space="0" w:color="auto"/>
              <w:left w:val="single" w:sz="4" w:space="0" w:color="auto"/>
              <w:bottom w:val="single" w:sz="4" w:space="0" w:color="auto"/>
              <w:right w:val="single" w:sz="4" w:space="0" w:color="auto"/>
            </w:tcBorders>
            <w:vAlign w:val="center"/>
          </w:tcPr>
          <w:p w14:paraId="217EAC20" w14:textId="31BD4502"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35</w:t>
            </w:r>
          </w:p>
        </w:tc>
      </w:tr>
      <w:tr w:rsidR="006E1E9C" w:rsidRPr="00DE0FFB" w14:paraId="025DE35C" w14:textId="77777777" w:rsidTr="00F44B80">
        <w:tc>
          <w:tcPr>
            <w:tcW w:w="880" w:type="dxa"/>
            <w:tcBorders>
              <w:top w:val="single" w:sz="4" w:space="0" w:color="auto"/>
              <w:left w:val="single" w:sz="4" w:space="0" w:color="auto"/>
              <w:bottom w:val="single" w:sz="4" w:space="0" w:color="auto"/>
              <w:right w:val="single" w:sz="4" w:space="0" w:color="auto"/>
            </w:tcBorders>
            <w:vAlign w:val="center"/>
          </w:tcPr>
          <w:p w14:paraId="36F7335D"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
                <w:bCs/>
                <w:sz w:val="24"/>
                <w:lang w:val="nl-NL"/>
              </w:rPr>
              <w:t>XII</w:t>
            </w:r>
          </w:p>
        </w:tc>
        <w:tc>
          <w:tcPr>
            <w:tcW w:w="4394" w:type="dxa"/>
            <w:tcBorders>
              <w:top w:val="single" w:sz="4" w:space="0" w:color="auto"/>
              <w:left w:val="single" w:sz="4" w:space="0" w:color="auto"/>
              <w:bottom w:val="single" w:sz="4" w:space="0" w:color="auto"/>
              <w:right w:val="single" w:sz="4" w:space="0" w:color="auto"/>
            </w:tcBorders>
            <w:vAlign w:val="center"/>
          </w:tcPr>
          <w:p w14:paraId="447A58F1" w14:textId="77777777" w:rsidR="00694ADB" w:rsidRPr="00DE0FFB" w:rsidRDefault="00694ADB" w:rsidP="00F44B80">
            <w:pPr>
              <w:jc w:val="both"/>
              <w:rPr>
                <w:rFonts w:ascii="Times New Roman" w:hAnsi="Times New Roman"/>
                <w:bCs/>
                <w:sz w:val="24"/>
                <w:lang w:val="nl-NL"/>
              </w:rPr>
            </w:pPr>
            <w:r w:rsidRPr="00DE0FFB">
              <w:rPr>
                <w:rFonts w:ascii="Times New Roman" w:hAnsi="Times New Roman"/>
                <w:b/>
                <w:bCs/>
                <w:sz w:val="24"/>
                <w:lang w:val="nl-NL"/>
              </w:rPr>
              <w:t xml:space="preserve">Công tác hỗ trợ khởi nghiệp </w:t>
            </w:r>
            <w:r w:rsidRPr="00DE0FFB">
              <w:rPr>
                <w:rFonts w:ascii="Times New Roman" w:hAnsi="Times New Roman"/>
                <w:b/>
                <w:sz w:val="24"/>
                <w:lang w:val="es-MX"/>
              </w:rPr>
              <w:t>sáng tạo</w:t>
            </w:r>
            <w:r w:rsidRPr="00DE0FFB">
              <w:rPr>
                <w:rFonts w:ascii="Times New Roman" w:hAnsi="Times New Roman"/>
                <w:b/>
                <w:bCs/>
                <w:sz w:val="24"/>
                <w:lang w:val="nl-NL"/>
              </w:rPr>
              <w:t xml:space="preserve"> (KNST)</w:t>
            </w:r>
          </w:p>
        </w:tc>
        <w:tc>
          <w:tcPr>
            <w:tcW w:w="1843" w:type="dxa"/>
            <w:tcBorders>
              <w:top w:val="single" w:sz="4" w:space="0" w:color="auto"/>
              <w:left w:val="single" w:sz="4" w:space="0" w:color="auto"/>
              <w:bottom w:val="single" w:sz="4" w:space="0" w:color="auto"/>
              <w:right w:val="single" w:sz="4" w:space="0" w:color="auto"/>
            </w:tcBorders>
            <w:vAlign w:val="center"/>
          </w:tcPr>
          <w:p w14:paraId="24B2ED72" w14:textId="77777777" w:rsidR="00694ADB" w:rsidRPr="00DE0FFB" w:rsidRDefault="00694ADB" w:rsidP="0007252C">
            <w:pPr>
              <w:jc w:val="center"/>
              <w:rPr>
                <w:rFonts w:ascii="Times New Roman" w:hAnsi="Times New Roman"/>
                <w:bCs/>
                <w:sz w:val="24"/>
                <w:lang w:val="nl-NL"/>
              </w:rPr>
            </w:pPr>
          </w:p>
        </w:tc>
        <w:tc>
          <w:tcPr>
            <w:tcW w:w="1559" w:type="dxa"/>
            <w:tcBorders>
              <w:top w:val="single" w:sz="4" w:space="0" w:color="auto"/>
              <w:left w:val="single" w:sz="4" w:space="0" w:color="auto"/>
              <w:bottom w:val="single" w:sz="4" w:space="0" w:color="auto"/>
              <w:right w:val="single" w:sz="4" w:space="0" w:color="auto"/>
            </w:tcBorders>
            <w:vAlign w:val="center"/>
          </w:tcPr>
          <w:p w14:paraId="7F4BE45C" w14:textId="77777777" w:rsidR="00694ADB" w:rsidRPr="00DE0FFB" w:rsidRDefault="00694ADB" w:rsidP="0007252C">
            <w:pPr>
              <w:jc w:val="center"/>
              <w:rPr>
                <w:rFonts w:ascii="Times New Roman" w:hAnsi="Times New Roman"/>
                <w:bCs/>
                <w:sz w:val="24"/>
                <w:lang w:val="nl-NL"/>
              </w:rPr>
            </w:pPr>
          </w:p>
        </w:tc>
        <w:tc>
          <w:tcPr>
            <w:tcW w:w="1276" w:type="dxa"/>
            <w:tcBorders>
              <w:top w:val="single" w:sz="4" w:space="0" w:color="auto"/>
              <w:left w:val="single" w:sz="4" w:space="0" w:color="auto"/>
              <w:bottom w:val="single" w:sz="4" w:space="0" w:color="auto"/>
              <w:right w:val="single" w:sz="4" w:space="0" w:color="auto"/>
            </w:tcBorders>
            <w:vAlign w:val="center"/>
          </w:tcPr>
          <w:p w14:paraId="1D84953C" w14:textId="77777777" w:rsidR="00694ADB" w:rsidRPr="00DE0FFB" w:rsidRDefault="00694ADB" w:rsidP="0007252C">
            <w:pPr>
              <w:jc w:val="center"/>
              <w:rPr>
                <w:rFonts w:ascii="Times New Roman" w:hAnsi="Times New Roman"/>
                <w:bCs/>
                <w:sz w:val="24"/>
                <w:lang w:val="nl-NL"/>
              </w:rPr>
            </w:pPr>
          </w:p>
        </w:tc>
      </w:tr>
      <w:tr w:rsidR="006E1E9C" w:rsidRPr="00DE0FFB" w14:paraId="29792C70" w14:textId="77777777" w:rsidTr="00F44B80">
        <w:tc>
          <w:tcPr>
            <w:tcW w:w="880" w:type="dxa"/>
            <w:tcBorders>
              <w:top w:val="single" w:sz="4" w:space="0" w:color="auto"/>
              <w:left w:val="single" w:sz="4" w:space="0" w:color="auto"/>
              <w:bottom w:val="single" w:sz="4" w:space="0" w:color="auto"/>
              <w:right w:val="single" w:sz="4" w:space="0" w:color="auto"/>
            </w:tcBorders>
            <w:vAlign w:val="center"/>
          </w:tcPr>
          <w:p w14:paraId="66E7FB9D"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1</w:t>
            </w:r>
          </w:p>
        </w:tc>
        <w:tc>
          <w:tcPr>
            <w:tcW w:w="4394" w:type="dxa"/>
            <w:tcBorders>
              <w:top w:val="single" w:sz="4" w:space="0" w:color="auto"/>
              <w:left w:val="single" w:sz="4" w:space="0" w:color="auto"/>
              <w:bottom w:val="single" w:sz="4" w:space="0" w:color="auto"/>
              <w:right w:val="single" w:sz="4" w:space="0" w:color="auto"/>
            </w:tcBorders>
            <w:vAlign w:val="center"/>
          </w:tcPr>
          <w:p w14:paraId="6CACA2E8" w14:textId="77777777" w:rsidR="00694ADB" w:rsidRPr="00DE0FFB" w:rsidRDefault="00694ADB" w:rsidP="00F44B80">
            <w:pPr>
              <w:jc w:val="both"/>
              <w:rPr>
                <w:rFonts w:ascii="Times New Roman" w:hAnsi="Times New Roman"/>
                <w:bCs/>
                <w:sz w:val="24"/>
                <w:lang w:val="nl-NL"/>
              </w:rPr>
            </w:pPr>
            <w:r w:rsidRPr="00DE0FFB">
              <w:rPr>
                <w:rFonts w:ascii="Times New Roman" w:hAnsi="Times New Roman"/>
                <w:bCs/>
                <w:sz w:val="24"/>
                <w:lang w:val="nl-NL"/>
              </w:rPr>
              <w:t>Số lượng các chủ thể trong hệ sinh thái KNST</w:t>
            </w:r>
          </w:p>
        </w:tc>
        <w:tc>
          <w:tcPr>
            <w:tcW w:w="1843" w:type="dxa"/>
            <w:tcBorders>
              <w:top w:val="single" w:sz="4" w:space="0" w:color="auto"/>
              <w:left w:val="single" w:sz="4" w:space="0" w:color="auto"/>
              <w:bottom w:val="single" w:sz="4" w:space="0" w:color="auto"/>
              <w:right w:val="single" w:sz="4" w:space="0" w:color="auto"/>
            </w:tcBorders>
            <w:vAlign w:val="center"/>
          </w:tcPr>
          <w:p w14:paraId="35F28C34" w14:textId="77777777" w:rsidR="00694ADB" w:rsidRPr="00DE0FFB" w:rsidRDefault="00694ADB" w:rsidP="0007252C">
            <w:pPr>
              <w:jc w:val="center"/>
              <w:rPr>
                <w:rFonts w:ascii="Times New Roman" w:hAnsi="Times New Roman"/>
                <w:bCs/>
                <w:sz w:val="24"/>
                <w:lang w:val="nl-NL"/>
              </w:rPr>
            </w:pPr>
          </w:p>
        </w:tc>
        <w:tc>
          <w:tcPr>
            <w:tcW w:w="1559" w:type="dxa"/>
            <w:tcBorders>
              <w:top w:val="single" w:sz="4" w:space="0" w:color="auto"/>
              <w:left w:val="single" w:sz="4" w:space="0" w:color="auto"/>
              <w:bottom w:val="single" w:sz="4" w:space="0" w:color="auto"/>
              <w:right w:val="single" w:sz="4" w:space="0" w:color="auto"/>
            </w:tcBorders>
            <w:vAlign w:val="center"/>
          </w:tcPr>
          <w:p w14:paraId="34F96C5A" w14:textId="77777777" w:rsidR="00694ADB" w:rsidRPr="00DE0FFB" w:rsidRDefault="00694ADB" w:rsidP="0007252C">
            <w:pPr>
              <w:jc w:val="center"/>
              <w:rPr>
                <w:rFonts w:ascii="Times New Roman" w:hAnsi="Times New Roman"/>
                <w:bCs/>
                <w:sz w:val="24"/>
                <w:lang w:val="nl-NL"/>
              </w:rPr>
            </w:pPr>
          </w:p>
        </w:tc>
        <w:tc>
          <w:tcPr>
            <w:tcW w:w="1276" w:type="dxa"/>
            <w:tcBorders>
              <w:top w:val="single" w:sz="4" w:space="0" w:color="auto"/>
              <w:left w:val="single" w:sz="4" w:space="0" w:color="auto"/>
              <w:bottom w:val="single" w:sz="4" w:space="0" w:color="auto"/>
              <w:right w:val="single" w:sz="4" w:space="0" w:color="auto"/>
            </w:tcBorders>
            <w:vAlign w:val="center"/>
          </w:tcPr>
          <w:p w14:paraId="5FBE7AC8" w14:textId="77777777" w:rsidR="00694ADB" w:rsidRPr="00DE0FFB" w:rsidRDefault="00694ADB" w:rsidP="0007252C">
            <w:pPr>
              <w:jc w:val="center"/>
              <w:rPr>
                <w:rFonts w:ascii="Times New Roman" w:hAnsi="Times New Roman"/>
                <w:bCs/>
                <w:sz w:val="24"/>
                <w:lang w:val="nl-NL"/>
              </w:rPr>
            </w:pPr>
          </w:p>
        </w:tc>
      </w:tr>
      <w:tr w:rsidR="006E1E9C" w:rsidRPr="00DE0FFB" w14:paraId="46E15905" w14:textId="77777777" w:rsidTr="00F44B80">
        <w:tc>
          <w:tcPr>
            <w:tcW w:w="880" w:type="dxa"/>
            <w:tcBorders>
              <w:top w:val="single" w:sz="4" w:space="0" w:color="auto"/>
              <w:left w:val="single" w:sz="4" w:space="0" w:color="auto"/>
              <w:bottom w:val="single" w:sz="4" w:space="0" w:color="auto"/>
              <w:right w:val="single" w:sz="4" w:space="0" w:color="auto"/>
            </w:tcBorders>
            <w:vAlign w:val="center"/>
          </w:tcPr>
          <w:p w14:paraId="28AAA01A"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i/>
                <w:iCs/>
                <w:sz w:val="24"/>
                <w:lang w:val="nl-NL"/>
              </w:rPr>
              <w:t>1.1.</w:t>
            </w:r>
          </w:p>
        </w:tc>
        <w:tc>
          <w:tcPr>
            <w:tcW w:w="4394" w:type="dxa"/>
            <w:tcBorders>
              <w:top w:val="single" w:sz="4" w:space="0" w:color="auto"/>
              <w:left w:val="single" w:sz="4" w:space="0" w:color="auto"/>
              <w:bottom w:val="single" w:sz="4" w:space="0" w:color="auto"/>
              <w:right w:val="single" w:sz="4" w:space="0" w:color="auto"/>
            </w:tcBorders>
            <w:vAlign w:val="center"/>
          </w:tcPr>
          <w:p w14:paraId="34CCD000" w14:textId="77777777" w:rsidR="00694ADB" w:rsidRPr="00DE0FFB" w:rsidRDefault="00694ADB" w:rsidP="00F44B80">
            <w:pPr>
              <w:jc w:val="both"/>
              <w:rPr>
                <w:rFonts w:ascii="Times New Roman" w:hAnsi="Times New Roman"/>
                <w:bCs/>
                <w:sz w:val="24"/>
                <w:lang w:val="nl-NL"/>
              </w:rPr>
            </w:pPr>
            <w:r w:rsidRPr="00DE0FFB">
              <w:rPr>
                <w:rFonts w:ascii="Times New Roman" w:hAnsi="Times New Roman"/>
                <w:bCs/>
                <w:sz w:val="24"/>
                <w:lang w:val="nl-NL"/>
              </w:rPr>
              <w:t>Số doanh nghiệp KNST</w:t>
            </w:r>
          </w:p>
        </w:tc>
        <w:tc>
          <w:tcPr>
            <w:tcW w:w="1843" w:type="dxa"/>
            <w:tcBorders>
              <w:top w:val="single" w:sz="4" w:space="0" w:color="auto"/>
              <w:left w:val="single" w:sz="4" w:space="0" w:color="auto"/>
              <w:bottom w:val="single" w:sz="4" w:space="0" w:color="auto"/>
              <w:right w:val="single" w:sz="4" w:space="0" w:color="auto"/>
            </w:tcBorders>
            <w:vAlign w:val="center"/>
          </w:tcPr>
          <w:p w14:paraId="30545F93"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Doanh nghiệp</w:t>
            </w:r>
          </w:p>
        </w:tc>
        <w:tc>
          <w:tcPr>
            <w:tcW w:w="1559" w:type="dxa"/>
            <w:tcBorders>
              <w:top w:val="single" w:sz="4" w:space="0" w:color="auto"/>
              <w:left w:val="single" w:sz="4" w:space="0" w:color="auto"/>
              <w:bottom w:val="single" w:sz="4" w:space="0" w:color="auto"/>
              <w:right w:val="single" w:sz="4" w:space="0" w:color="auto"/>
            </w:tcBorders>
            <w:vAlign w:val="center"/>
          </w:tcPr>
          <w:p w14:paraId="2FE3607F" w14:textId="19A8F341"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45</w:t>
            </w:r>
          </w:p>
        </w:tc>
        <w:tc>
          <w:tcPr>
            <w:tcW w:w="1276" w:type="dxa"/>
            <w:tcBorders>
              <w:top w:val="single" w:sz="4" w:space="0" w:color="auto"/>
              <w:left w:val="single" w:sz="4" w:space="0" w:color="auto"/>
              <w:bottom w:val="single" w:sz="4" w:space="0" w:color="auto"/>
              <w:right w:val="single" w:sz="4" w:space="0" w:color="auto"/>
            </w:tcBorders>
            <w:vAlign w:val="center"/>
          </w:tcPr>
          <w:p w14:paraId="40F9B6A9" w14:textId="0188CF3F"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45</w:t>
            </w:r>
          </w:p>
        </w:tc>
      </w:tr>
      <w:tr w:rsidR="006E1E9C" w:rsidRPr="00DE0FFB" w14:paraId="020D1D66" w14:textId="77777777" w:rsidTr="00F44B80">
        <w:tc>
          <w:tcPr>
            <w:tcW w:w="880" w:type="dxa"/>
            <w:tcBorders>
              <w:top w:val="single" w:sz="4" w:space="0" w:color="auto"/>
              <w:left w:val="single" w:sz="4" w:space="0" w:color="auto"/>
              <w:bottom w:val="single" w:sz="4" w:space="0" w:color="auto"/>
              <w:right w:val="single" w:sz="4" w:space="0" w:color="auto"/>
            </w:tcBorders>
            <w:vAlign w:val="center"/>
          </w:tcPr>
          <w:p w14:paraId="4E20F6AC"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i/>
                <w:iCs/>
                <w:sz w:val="24"/>
                <w:lang w:val="nl-NL"/>
              </w:rPr>
              <w:t>1.2.</w:t>
            </w:r>
          </w:p>
        </w:tc>
        <w:tc>
          <w:tcPr>
            <w:tcW w:w="4394" w:type="dxa"/>
            <w:tcBorders>
              <w:top w:val="single" w:sz="4" w:space="0" w:color="auto"/>
              <w:left w:val="single" w:sz="4" w:space="0" w:color="auto"/>
              <w:bottom w:val="single" w:sz="4" w:space="0" w:color="auto"/>
              <w:right w:val="single" w:sz="4" w:space="0" w:color="auto"/>
            </w:tcBorders>
            <w:vAlign w:val="center"/>
          </w:tcPr>
          <w:p w14:paraId="61A406DD" w14:textId="77777777" w:rsidR="00694ADB" w:rsidRPr="00DE0FFB" w:rsidRDefault="00694ADB" w:rsidP="00F44B80">
            <w:pPr>
              <w:jc w:val="both"/>
              <w:rPr>
                <w:rFonts w:ascii="Times New Roman" w:hAnsi="Times New Roman"/>
                <w:bCs/>
                <w:sz w:val="24"/>
                <w:lang w:val="nl-NL"/>
              </w:rPr>
            </w:pPr>
            <w:r w:rsidRPr="00DE0FFB">
              <w:rPr>
                <w:rFonts w:ascii="Times New Roman" w:hAnsi="Times New Roman"/>
                <w:bCs/>
                <w:sz w:val="24"/>
                <w:lang w:val="nl-NL"/>
              </w:rPr>
              <w:t>Số cá nhân, nhóm cá nhân, doanh nghiệp KNST được công nhận theo quy định pháp luật</w:t>
            </w:r>
            <w:r w:rsidRPr="00DE0FFB">
              <w:rPr>
                <w:rStyle w:val="FootnoteReference"/>
                <w:rFonts w:ascii="Times New Roman" w:hAnsi="Times New Roman"/>
                <w:bCs/>
                <w:sz w:val="24"/>
                <w:lang w:val="nl-NL"/>
              </w:rPr>
              <w:footnoteReference w:id="5"/>
            </w:r>
          </w:p>
        </w:tc>
        <w:tc>
          <w:tcPr>
            <w:tcW w:w="1843" w:type="dxa"/>
            <w:tcBorders>
              <w:top w:val="single" w:sz="4" w:space="0" w:color="auto"/>
              <w:left w:val="single" w:sz="4" w:space="0" w:color="auto"/>
              <w:bottom w:val="single" w:sz="4" w:space="0" w:color="auto"/>
              <w:right w:val="single" w:sz="4" w:space="0" w:color="auto"/>
            </w:tcBorders>
            <w:vAlign w:val="center"/>
          </w:tcPr>
          <w:p w14:paraId="6CA83914"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Cá nhân/nhóm cá nhân/Doanh nghiệp</w:t>
            </w:r>
          </w:p>
        </w:tc>
        <w:tc>
          <w:tcPr>
            <w:tcW w:w="1559" w:type="dxa"/>
            <w:tcBorders>
              <w:top w:val="single" w:sz="4" w:space="0" w:color="auto"/>
              <w:left w:val="single" w:sz="4" w:space="0" w:color="auto"/>
              <w:bottom w:val="single" w:sz="4" w:space="0" w:color="auto"/>
              <w:right w:val="single" w:sz="4" w:space="0" w:color="auto"/>
            </w:tcBorders>
            <w:vAlign w:val="center"/>
          </w:tcPr>
          <w:p w14:paraId="0CA2AA95" w14:textId="77777777" w:rsidR="00694ADB" w:rsidRPr="00DE0FFB" w:rsidRDefault="00694ADB" w:rsidP="0007252C">
            <w:pPr>
              <w:jc w:val="center"/>
              <w:rPr>
                <w:rFonts w:ascii="Times New Roman" w:hAnsi="Times New Roman"/>
                <w:bCs/>
                <w:sz w:val="24"/>
                <w:lang w:val="nl-NL"/>
              </w:rPr>
            </w:pPr>
          </w:p>
        </w:tc>
        <w:tc>
          <w:tcPr>
            <w:tcW w:w="1276" w:type="dxa"/>
            <w:tcBorders>
              <w:top w:val="single" w:sz="4" w:space="0" w:color="auto"/>
              <w:left w:val="single" w:sz="4" w:space="0" w:color="auto"/>
              <w:bottom w:val="single" w:sz="4" w:space="0" w:color="auto"/>
              <w:right w:val="single" w:sz="4" w:space="0" w:color="auto"/>
            </w:tcBorders>
            <w:vAlign w:val="center"/>
          </w:tcPr>
          <w:p w14:paraId="5776C269" w14:textId="77777777" w:rsidR="00694ADB" w:rsidRPr="00DE0FFB" w:rsidRDefault="00694ADB" w:rsidP="0007252C">
            <w:pPr>
              <w:jc w:val="center"/>
              <w:rPr>
                <w:rFonts w:ascii="Times New Roman" w:hAnsi="Times New Roman"/>
                <w:bCs/>
                <w:sz w:val="24"/>
                <w:lang w:val="nl-NL"/>
              </w:rPr>
            </w:pPr>
          </w:p>
        </w:tc>
      </w:tr>
      <w:tr w:rsidR="006E1E9C" w:rsidRPr="00DE0FFB" w14:paraId="1E08E1C1" w14:textId="77777777" w:rsidTr="00F44B80">
        <w:tc>
          <w:tcPr>
            <w:tcW w:w="880" w:type="dxa"/>
            <w:tcBorders>
              <w:top w:val="single" w:sz="4" w:space="0" w:color="auto"/>
              <w:left w:val="single" w:sz="4" w:space="0" w:color="auto"/>
              <w:bottom w:val="single" w:sz="4" w:space="0" w:color="auto"/>
              <w:right w:val="single" w:sz="4" w:space="0" w:color="auto"/>
            </w:tcBorders>
            <w:vAlign w:val="center"/>
          </w:tcPr>
          <w:p w14:paraId="4C2D9112"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i/>
                <w:iCs/>
                <w:sz w:val="24"/>
                <w:lang w:val="nl-NL"/>
              </w:rPr>
              <w:t>1.3.</w:t>
            </w:r>
          </w:p>
        </w:tc>
        <w:tc>
          <w:tcPr>
            <w:tcW w:w="4394" w:type="dxa"/>
            <w:tcBorders>
              <w:top w:val="single" w:sz="4" w:space="0" w:color="auto"/>
              <w:left w:val="single" w:sz="4" w:space="0" w:color="auto"/>
              <w:bottom w:val="single" w:sz="4" w:space="0" w:color="auto"/>
              <w:right w:val="single" w:sz="4" w:space="0" w:color="auto"/>
            </w:tcBorders>
            <w:vAlign w:val="center"/>
          </w:tcPr>
          <w:p w14:paraId="0B23302B" w14:textId="77777777" w:rsidR="00694ADB" w:rsidRPr="00DE0FFB" w:rsidRDefault="00694ADB" w:rsidP="00F44B80">
            <w:pPr>
              <w:jc w:val="both"/>
              <w:rPr>
                <w:rFonts w:ascii="Times New Roman" w:hAnsi="Times New Roman"/>
                <w:bCs/>
                <w:sz w:val="24"/>
                <w:lang w:val="nl-NL"/>
              </w:rPr>
            </w:pPr>
            <w:r w:rsidRPr="00DE0FFB">
              <w:rPr>
                <w:rFonts w:ascii="Times New Roman" w:hAnsi="Times New Roman"/>
                <w:bCs/>
                <w:sz w:val="24"/>
                <w:lang w:val="nl-NL"/>
              </w:rPr>
              <w:t>Số lượng dự án KNST được hỗ trợ</w:t>
            </w:r>
          </w:p>
        </w:tc>
        <w:tc>
          <w:tcPr>
            <w:tcW w:w="1843" w:type="dxa"/>
            <w:tcBorders>
              <w:top w:val="single" w:sz="4" w:space="0" w:color="auto"/>
              <w:left w:val="single" w:sz="4" w:space="0" w:color="auto"/>
              <w:bottom w:val="single" w:sz="4" w:space="0" w:color="auto"/>
              <w:right w:val="single" w:sz="4" w:space="0" w:color="auto"/>
            </w:tcBorders>
            <w:vAlign w:val="center"/>
          </w:tcPr>
          <w:p w14:paraId="5FFB96D2"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Dự án</w:t>
            </w:r>
          </w:p>
        </w:tc>
        <w:tc>
          <w:tcPr>
            <w:tcW w:w="1559" w:type="dxa"/>
            <w:tcBorders>
              <w:top w:val="single" w:sz="4" w:space="0" w:color="auto"/>
              <w:left w:val="single" w:sz="4" w:space="0" w:color="auto"/>
              <w:bottom w:val="single" w:sz="4" w:space="0" w:color="auto"/>
              <w:right w:val="single" w:sz="4" w:space="0" w:color="auto"/>
            </w:tcBorders>
            <w:vAlign w:val="center"/>
          </w:tcPr>
          <w:p w14:paraId="51D5CEC7" w14:textId="77777777" w:rsidR="00694ADB" w:rsidRPr="00DE0FFB" w:rsidRDefault="00694ADB" w:rsidP="0007252C">
            <w:pPr>
              <w:jc w:val="center"/>
              <w:rPr>
                <w:rFonts w:ascii="Times New Roman" w:hAnsi="Times New Roman"/>
                <w:bCs/>
                <w:sz w:val="24"/>
                <w:lang w:val="nl-NL"/>
              </w:rPr>
            </w:pPr>
          </w:p>
        </w:tc>
        <w:tc>
          <w:tcPr>
            <w:tcW w:w="1276" w:type="dxa"/>
            <w:tcBorders>
              <w:top w:val="single" w:sz="4" w:space="0" w:color="auto"/>
              <w:left w:val="single" w:sz="4" w:space="0" w:color="auto"/>
              <w:bottom w:val="single" w:sz="4" w:space="0" w:color="auto"/>
              <w:right w:val="single" w:sz="4" w:space="0" w:color="auto"/>
            </w:tcBorders>
            <w:vAlign w:val="center"/>
          </w:tcPr>
          <w:p w14:paraId="126A95FE" w14:textId="77777777" w:rsidR="00694ADB" w:rsidRPr="00DE0FFB" w:rsidRDefault="00694ADB" w:rsidP="0007252C">
            <w:pPr>
              <w:jc w:val="center"/>
              <w:rPr>
                <w:rFonts w:ascii="Times New Roman" w:hAnsi="Times New Roman"/>
                <w:bCs/>
                <w:sz w:val="24"/>
                <w:lang w:val="nl-NL"/>
              </w:rPr>
            </w:pPr>
          </w:p>
        </w:tc>
      </w:tr>
      <w:tr w:rsidR="006E1E9C" w:rsidRPr="00DE0FFB" w14:paraId="710F58D1" w14:textId="77777777" w:rsidTr="00F44B80">
        <w:tc>
          <w:tcPr>
            <w:tcW w:w="880" w:type="dxa"/>
            <w:tcBorders>
              <w:top w:val="single" w:sz="4" w:space="0" w:color="auto"/>
              <w:left w:val="single" w:sz="4" w:space="0" w:color="auto"/>
              <w:bottom w:val="single" w:sz="4" w:space="0" w:color="auto"/>
              <w:right w:val="single" w:sz="4" w:space="0" w:color="auto"/>
            </w:tcBorders>
            <w:vAlign w:val="center"/>
          </w:tcPr>
          <w:p w14:paraId="55C97098"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i/>
                <w:iCs/>
                <w:sz w:val="24"/>
                <w:lang w:val="nl-NL"/>
              </w:rPr>
              <w:t>1.4.</w:t>
            </w:r>
          </w:p>
        </w:tc>
        <w:tc>
          <w:tcPr>
            <w:tcW w:w="4394" w:type="dxa"/>
            <w:tcBorders>
              <w:top w:val="single" w:sz="4" w:space="0" w:color="auto"/>
              <w:left w:val="single" w:sz="4" w:space="0" w:color="auto"/>
              <w:bottom w:val="single" w:sz="4" w:space="0" w:color="auto"/>
              <w:right w:val="single" w:sz="4" w:space="0" w:color="auto"/>
            </w:tcBorders>
            <w:vAlign w:val="center"/>
          </w:tcPr>
          <w:p w14:paraId="2BF15C00" w14:textId="77777777" w:rsidR="00694ADB" w:rsidRPr="00DE0FFB" w:rsidRDefault="00694ADB" w:rsidP="00F44B80">
            <w:pPr>
              <w:jc w:val="both"/>
              <w:rPr>
                <w:rFonts w:ascii="Times New Roman" w:hAnsi="Times New Roman"/>
                <w:bCs/>
                <w:sz w:val="24"/>
                <w:lang w:val="nl-NL"/>
              </w:rPr>
            </w:pPr>
            <w:r w:rsidRPr="00DE0FFB">
              <w:rPr>
                <w:rFonts w:ascii="Times New Roman" w:hAnsi="Times New Roman"/>
                <w:bCs/>
                <w:sz w:val="24"/>
                <w:lang w:val="nl-NL"/>
              </w:rPr>
              <w:t>Số lượng doanh nghiệp KNST được hỗ trợ</w:t>
            </w:r>
          </w:p>
        </w:tc>
        <w:tc>
          <w:tcPr>
            <w:tcW w:w="1843" w:type="dxa"/>
            <w:tcBorders>
              <w:top w:val="single" w:sz="4" w:space="0" w:color="auto"/>
              <w:left w:val="single" w:sz="4" w:space="0" w:color="auto"/>
              <w:bottom w:val="single" w:sz="4" w:space="0" w:color="auto"/>
              <w:right w:val="single" w:sz="4" w:space="0" w:color="auto"/>
            </w:tcBorders>
            <w:vAlign w:val="center"/>
          </w:tcPr>
          <w:p w14:paraId="65632B3D"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Doanh nghiệp</w:t>
            </w:r>
          </w:p>
        </w:tc>
        <w:tc>
          <w:tcPr>
            <w:tcW w:w="1559" w:type="dxa"/>
            <w:tcBorders>
              <w:top w:val="single" w:sz="4" w:space="0" w:color="auto"/>
              <w:left w:val="single" w:sz="4" w:space="0" w:color="auto"/>
              <w:bottom w:val="single" w:sz="4" w:space="0" w:color="auto"/>
              <w:right w:val="single" w:sz="4" w:space="0" w:color="auto"/>
            </w:tcBorders>
            <w:vAlign w:val="center"/>
          </w:tcPr>
          <w:p w14:paraId="287EA8B1" w14:textId="77777777" w:rsidR="00694ADB" w:rsidRPr="00DE0FFB" w:rsidRDefault="00694ADB" w:rsidP="0007252C">
            <w:pPr>
              <w:jc w:val="center"/>
              <w:rPr>
                <w:rFonts w:ascii="Times New Roman" w:hAnsi="Times New Roman"/>
                <w:bCs/>
                <w:sz w:val="24"/>
                <w:lang w:val="nl-NL"/>
              </w:rPr>
            </w:pPr>
          </w:p>
        </w:tc>
        <w:tc>
          <w:tcPr>
            <w:tcW w:w="1276" w:type="dxa"/>
            <w:tcBorders>
              <w:top w:val="single" w:sz="4" w:space="0" w:color="auto"/>
              <w:left w:val="single" w:sz="4" w:space="0" w:color="auto"/>
              <w:bottom w:val="single" w:sz="4" w:space="0" w:color="auto"/>
              <w:right w:val="single" w:sz="4" w:space="0" w:color="auto"/>
            </w:tcBorders>
            <w:vAlign w:val="center"/>
          </w:tcPr>
          <w:p w14:paraId="1E1A4680" w14:textId="77777777" w:rsidR="00694ADB" w:rsidRPr="00DE0FFB" w:rsidRDefault="00694ADB" w:rsidP="0007252C">
            <w:pPr>
              <w:jc w:val="center"/>
              <w:rPr>
                <w:rFonts w:ascii="Times New Roman" w:hAnsi="Times New Roman"/>
                <w:bCs/>
                <w:sz w:val="24"/>
                <w:lang w:val="nl-NL"/>
              </w:rPr>
            </w:pPr>
          </w:p>
        </w:tc>
      </w:tr>
      <w:tr w:rsidR="006E1E9C" w:rsidRPr="00DE0FFB" w14:paraId="2B0BDA17" w14:textId="77777777" w:rsidTr="00F44B80">
        <w:tc>
          <w:tcPr>
            <w:tcW w:w="880" w:type="dxa"/>
            <w:tcBorders>
              <w:top w:val="single" w:sz="4" w:space="0" w:color="auto"/>
              <w:left w:val="single" w:sz="4" w:space="0" w:color="auto"/>
              <w:bottom w:val="single" w:sz="4" w:space="0" w:color="auto"/>
              <w:right w:val="single" w:sz="4" w:space="0" w:color="auto"/>
            </w:tcBorders>
            <w:vAlign w:val="center"/>
          </w:tcPr>
          <w:p w14:paraId="74CF2C3B"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i/>
                <w:iCs/>
                <w:sz w:val="24"/>
                <w:lang w:val="nl-NL"/>
              </w:rPr>
              <w:t>1.5.</w:t>
            </w:r>
          </w:p>
        </w:tc>
        <w:tc>
          <w:tcPr>
            <w:tcW w:w="4394" w:type="dxa"/>
            <w:tcBorders>
              <w:top w:val="single" w:sz="4" w:space="0" w:color="auto"/>
              <w:left w:val="single" w:sz="4" w:space="0" w:color="auto"/>
              <w:bottom w:val="single" w:sz="4" w:space="0" w:color="auto"/>
              <w:right w:val="single" w:sz="4" w:space="0" w:color="auto"/>
            </w:tcBorders>
            <w:vAlign w:val="center"/>
          </w:tcPr>
          <w:p w14:paraId="4AE0B943" w14:textId="77777777" w:rsidR="00694ADB" w:rsidRPr="00DE0FFB" w:rsidRDefault="00694ADB" w:rsidP="00F44B80">
            <w:pPr>
              <w:jc w:val="both"/>
              <w:rPr>
                <w:rFonts w:ascii="Times New Roman" w:hAnsi="Times New Roman"/>
                <w:bCs/>
                <w:sz w:val="24"/>
                <w:lang w:val="nl-NL"/>
              </w:rPr>
            </w:pPr>
            <w:r w:rsidRPr="00DE0FFB">
              <w:rPr>
                <w:rFonts w:ascii="Times New Roman" w:hAnsi="Times New Roman"/>
                <w:bCs/>
                <w:sz w:val="24"/>
                <w:lang w:val="nl-NL"/>
              </w:rPr>
              <w:t>Số lượng các tổ chức ươm tạo, hỗ trợ KNST</w:t>
            </w:r>
          </w:p>
        </w:tc>
        <w:tc>
          <w:tcPr>
            <w:tcW w:w="1843" w:type="dxa"/>
            <w:tcBorders>
              <w:top w:val="single" w:sz="4" w:space="0" w:color="auto"/>
              <w:left w:val="single" w:sz="4" w:space="0" w:color="auto"/>
              <w:bottom w:val="single" w:sz="4" w:space="0" w:color="auto"/>
              <w:right w:val="single" w:sz="4" w:space="0" w:color="auto"/>
            </w:tcBorders>
            <w:vAlign w:val="center"/>
          </w:tcPr>
          <w:p w14:paraId="2A30137C"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Tổ chức</w:t>
            </w:r>
          </w:p>
        </w:tc>
        <w:tc>
          <w:tcPr>
            <w:tcW w:w="1559" w:type="dxa"/>
            <w:tcBorders>
              <w:top w:val="single" w:sz="4" w:space="0" w:color="auto"/>
              <w:left w:val="single" w:sz="4" w:space="0" w:color="auto"/>
              <w:bottom w:val="single" w:sz="4" w:space="0" w:color="auto"/>
              <w:right w:val="single" w:sz="4" w:space="0" w:color="auto"/>
            </w:tcBorders>
            <w:vAlign w:val="center"/>
          </w:tcPr>
          <w:p w14:paraId="11685537" w14:textId="77777777" w:rsidR="00694ADB" w:rsidRPr="00DE0FFB" w:rsidRDefault="00694ADB" w:rsidP="0007252C">
            <w:pPr>
              <w:jc w:val="center"/>
              <w:rPr>
                <w:rFonts w:ascii="Times New Roman" w:hAnsi="Times New Roman"/>
                <w:bCs/>
                <w:sz w:val="24"/>
                <w:lang w:val="nl-NL"/>
              </w:rPr>
            </w:pPr>
          </w:p>
        </w:tc>
        <w:tc>
          <w:tcPr>
            <w:tcW w:w="1276" w:type="dxa"/>
            <w:tcBorders>
              <w:top w:val="single" w:sz="4" w:space="0" w:color="auto"/>
              <w:left w:val="single" w:sz="4" w:space="0" w:color="auto"/>
              <w:bottom w:val="single" w:sz="4" w:space="0" w:color="auto"/>
              <w:right w:val="single" w:sz="4" w:space="0" w:color="auto"/>
            </w:tcBorders>
            <w:vAlign w:val="center"/>
          </w:tcPr>
          <w:p w14:paraId="6A99D84C" w14:textId="77777777" w:rsidR="00694ADB" w:rsidRPr="00DE0FFB" w:rsidRDefault="00694ADB" w:rsidP="0007252C">
            <w:pPr>
              <w:jc w:val="center"/>
              <w:rPr>
                <w:rFonts w:ascii="Times New Roman" w:hAnsi="Times New Roman"/>
                <w:bCs/>
                <w:sz w:val="24"/>
                <w:lang w:val="nl-NL"/>
              </w:rPr>
            </w:pPr>
          </w:p>
        </w:tc>
      </w:tr>
      <w:tr w:rsidR="006E1E9C" w:rsidRPr="00DE0FFB" w14:paraId="05FFBA44" w14:textId="77777777" w:rsidTr="00F44B80">
        <w:tc>
          <w:tcPr>
            <w:tcW w:w="880" w:type="dxa"/>
            <w:tcBorders>
              <w:top w:val="single" w:sz="4" w:space="0" w:color="auto"/>
              <w:left w:val="single" w:sz="4" w:space="0" w:color="auto"/>
              <w:bottom w:val="single" w:sz="4" w:space="0" w:color="auto"/>
              <w:right w:val="single" w:sz="4" w:space="0" w:color="auto"/>
            </w:tcBorders>
            <w:vAlign w:val="center"/>
          </w:tcPr>
          <w:p w14:paraId="00BA6F37"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i/>
                <w:iCs/>
                <w:sz w:val="24"/>
                <w:lang w:val="nl-NL"/>
              </w:rPr>
              <w:t>1.6.</w:t>
            </w:r>
          </w:p>
        </w:tc>
        <w:tc>
          <w:tcPr>
            <w:tcW w:w="4394" w:type="dxa"/>
            <w:tcBorders>
              <w:top w:val="single" w:sz="4" w:space="0" w:color="auto"/>
              <w:left w:val="single" w:sz="4" w:space="0" w:color="auto"/>
              <w:bottom w:val="single" w:sz="4" w:space="0" w:color="auto"/>
              <w:right w:val="single" w:sz="4" w:space="0" w:color="auto"/>
            </w:tcBorders>
            <w:vAlign w:val="center"/>
          </w:tcPr>
          <w:p w14:paraId="0B492FB4" w14:textId="77777777" w:rsidR="00694ADB" w:rsidRPr="00DE0FFB" w:rsidRDefault="00694ADB" w:rsidP="00F44B80">
            <w:pPr>
              <w:jc w:val="both"/>
              <w:rPr>
                <w:rFonts w:ascii="Times New Roman" w:hAnsi="Times New Roman"/>
                <w:bCs/>
                <w:sz w:val="24"/>
                <w:lang w:val="nl-NL"/>
              </w:rPr>
            </w:pPr>
            <w:r w:rsidRPr="00DE0FFB">
              <w:rPr>
                <w:rFonts w:ascii="Times New Roman" w:hAnsi="Times New Roman"/>
                <w:bCs/>
                <w:sz w:val="24"/>
                <w:lang w:val="nl-NL"/>
              </w:rPr>
              <w:t>Số lượng trung tâm hỗ trợ KNST được công nhận</w:t>
            </w:r>
          </w:p>
        </w:tc>
        <w:tc>
          <w:tcPr>
            <w:tcW w:w="1843" w:type="dxa"/>
            <w:tcBorders>
              <w:top w:val="single" w:sz="4" w:space="0" w:color="auto"/>
              <w:left w:val="single" w:sz="4" w:space="0" w:color="auto"/>
              <w:bottom w:val="single" w:sz="4" w:space="0" w:color="auto"/>
              <w:right w:val="single" w:sz="4" w:space="0" w:color="auto"/>
            </w:tcBorders>
            <w:vAlign w:val="center"/>
          </w:tcPr>
          <w:p w14:paraId="11B7D201"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Trung tâm</w:t>
            </w:r>
          </w:p>
        </w:tc>
        <w:tc>
          <w:tcPr>
            <w:tcW w:w="1559" w:type="dxa"/>
            <w:tcBorders>
              <w:top w:val="single" w:sz="4" w:space="0" w:color="auto"/>
              <w:left w:val="single" w:sz="4" w:space="0" w:color="auto"/>
              <w:bottom w:val="single" w:sz="4" w:space="0" w:color="auto"/>
              <w:right w:val="single" w:sz="4" w:space="0" w:color="auto"/>
            </w:tcBorders>
            <w:vAlign w:val="center"/>
          </w:tcPr>
          <w:p w14:paraId="54002586" w14:textId="77777777" w:rsidR="00694ADB" w:rsidRPr="00DE0FFB" w:rsidRDefault="00694ADB" w:rsidP="0007252C">
            <w:pPr>
              <w:jc w:val="center"/>
              <w:rPr>
                <w:rFonts w:ascii="Times New Roman" w:hAnsi="Times New Roman"/>
                <w:bCs/>
                <w:sz w:val="24"/>
                <w:lang w:val="nl-NL"/>
              </w:rPr>
            </w:pPr>
          </w:p>
        </w:tc>
        <w:tc>
          <w:tcPr>
            <w:tcW w:w="1276" w:type="dxa"/>
            <w:tcBorders>
              <w:top w:val="single" w:sz="4" w:space="0" w:color="auto"/>
              <w:left w:val="single" w:sz="4" w:space="0" w:color="auto"/>
              <w:bottom w:val="single" w:sz="4" w:space="0" w:color="auto"/>
              <w:right w:val="single" w:sz="4" w:space="0" w:color="auto"/>
            </w:tcBorders>
            <w:vAlign w:val="center"/>
          </w:tcPr>
          <w:p w14:paraId="24AC6DDF" w14:textId="77777777" w:rsidR="00694ADB" w:rsidRPr="00DE0FFB" w:rsidRDefault="00694ADB" w:rsidP="0007252C">
            <w:pPr>
              <w:jc w:val="center"/>
              <w:rPr>
                <w:rFonts w:ascii="Times New Roman" w:hAnsi="Times New Roman"/>
                <w:bCs/>
                <w:sz w:val="24"/>
                <w:lang w:val="nl-NL"/>
              </w:rPr>
            </w:pPr>
          </w:p>
        </w:tc>
      </w:tr>
      <w:tr w:rsidR="006E1E9C" w:rsidRPr="00DE0FFB" w14:paraId="40D2492B" w14:textId="77777777" w:rsidTr="00F44B80">
        <w:tc>
          <w:tcPr>
            <w:tcW w:w="880" w:type="dxa"/>
            <w:tcBorders>
              <w:top w:val="single" w:sz="4" w:space="0" w:color="auto"/>
              <w:left w:val="single" w:sz="4" w:space="0" w:color="auto"/>
              <w:bottom w:val="single" w:sz="4" w:space="0" w:color="auto"/>
              <w:right w:val="single" w:sz="4" w:space="0" w:color="auto"/>
            </w:tcBorders>
            <w:vAlign w:val="center"/>
          </w:tcPr>
          <w:p w14:paraId="3E99634C"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i/>
                <w:iCs/>
                <w:sz w:val="24"/>
                <w:lang w:val="nl-NL"/>
              </w:rPr>
              <w:t>1.7.</w:t>
            </w:r>
          </w:p>
        </w:tc>
        <w:tc>
          <w:tcPr>
            <w:tcW w:w="4394" w:type="dxa"/>
            <w:tcBorders>
              <w:top w:val="single" w:sz="4" w:space="0" w:color="auto"/>
              <w:left w:val="single" w:sz="4" w:space="0" w:color="auto"/>
              <w:bottom w:val="single" w:sz="4" w:space="0" w:color="auto"/>
              <w:right w:val="single" w:sz="4" w:space="0" w:color="auto"/>
            </w:tcBorders>
            <w:vAlign w:val="center"/>
          </w:tcPr>
          <w:p w14:paraId="1D8334FA" w14:textId="77777777" w:rsidR="00694ADB" w:rsidRPr="00DE0FFB" w:rsidRDefault="00694ADB" w:rsidP="00F44B80">
            <w:pPr>
              <w:jc w:val="both"/>
              <w:rPr>
                <w:rFonts w:ascii="Times New Roman" w:hAnsi="Times New Roman"/>
                <w:bCs/>
                <w:sz w:val="24"/>
                <w:lang w:val="nl-NL"/>
              </w:rPr>
            </w:pPr>
            <w:r w:rsidRPr="00DE0FFB">
              <w:rPr>
                <w:rFonts w:ascii="Times New Roman" w:hAnsi="Times New Roman"/>
                <w:bCs/>
                <w:sz w:val="24"/>
                <w:lang w:val="nl-NL"/>
              </w:rPr>
              <w:t>Số lượng chuyên gia/cố vấn khởi nghiệp sáng tạo</w:t>
            </w:r>
          </w:p>
        </w:tc>
        <w:tc>
          <w:tcPr>
            <w:tcW w:w="1843" w:type="dxa"/>
            <w:tcBorders>
              <w:top w:val="single" w:sz="4" w:space="0" w:color="auto"/>
              <w:left w:val="single" w:sz="4" w:space="0" w:color="auto"/>
              <w:bottom w:val="single" w:sz="4" w:space="0" w:color="auto"/>
              <w:right w:val="single" w:sz="4" w:space="0" w:color="auto"/>
            </w:tcBorders>
            <w:vAlign w:val="center"/>
          </w:tcPr>
          <w:p w14:paraId="4D94108B"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Chuyên gia</w:t>
            </w:r>
          </w:p>
        </w:tc>
        <w:tc>
          <w:tcPr>
            <w:tcW w:w="1559" w:type="dxa"/>
            <w:tcBorders>
              <w:top w:val="single" w:sz="4" w:space="0" w:color="auto"/>
              <w:left w:val="single" w:sz="4" w:space="0" w:color="auto"/>
              <w:bottom w:val="single" w:sz="4" w:space="0" w:color="auto"/>
              <w:right w:val="single" w:sz="4" w:space="0" w:color="auto"/>
            </w:tcBorders>
            <w:vAlign w:val="center"/>
          </w:tcPr>
          <w:p w14:paraId="444B8767" w14:textId="77777777" w:rsidR="00694ADB" w:rsidRPr="00DE0FFB" w:rsidRDefault="00694ADB" w:rsidP="0007252C">
            <w:pPr>
              <w:jc w:val="center"/>
              <w:rPr>
                <w:rFonts w:ascii="Times New Roman" w:hAnsi="Times New Roman"/>
                <w:bCs/>
                <w:sz w:val="24"/>
                <w:lang w:val="nl-NL"/>
              </w:rPr>
            </w:pPr>
          </w:p>
        </w:tc>
        <w:tc>
          <w:tcPr>
            <w:tcW w:w="1276" w:type="dxa"/>
            <w:tcBorders>
              <w:top w:val="single" w:sz="4" w:space="0" w:color="auto"/>
              <w:left w:val="single" w:sz="4" w:space="0" w:color="auto"/>
              <w:bottom w:val="single" w:sz="4" w:space="0" w:color="auto"/>
              <w:right w:val="single" w:sz="4" w:space="0" w:color="auto"/>
            </w:tcBorders>
            <w:vAlign w:val="center"/>
          </w:tcPr>
          <w:p w14:paraId="20964B45" w14:textId="77777777" w:rsidR="00694ADB" w:rsidRPr="00DE0FFB" w:rsidRDefault="00694ADB" w:rsidP="0007252C">
            <w:pPr>
              <w:jc w:val="center"/>
              <w:rPr>
                <w:rFonts w:ascii="Times New Roman" w:hAnsi="Times New Roman"/>
                <w:bCs/>
                <w:sz w:val="24"/>
                <w:lang w:val="nl-NL"/>
              </w:rPr>
            </w:pPr>
          </w:p>
        </w:tc>
      </w:tr>
      <w:tr w:rsidR="006E1E9C" w:rsidRPr="00DE0FFB" w14:paraId="6DF225C9" w14:textId="77777777" w:rsidTr="00F44B80">
        <w:tc>
          <w:tcPr>
            <w:tcW w:w="880" w:type="dxa"/>
            <w:tcBorders>
              <w:top w:val="single" w:sz="4" w:space="0" w:color="auto"/>
              <w:left w:val="single" w:sz="4" w:space="0" w:color="auto"/>
              <w:bottom w:val="single" w:sz="4" w:space="0" w:color="auto"/>
              <w:right w:val="single" w:sz="4" w:space="0" w:color="auto"/>
            </w:tcBorders>
            <w:vAlign w:val="center"/>
          </w:tcPr>
          <w:p w14:paraId="5E4DCBD0"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i/>
                <w:iCs/>
                <w:sz w:val="24"/>
                <w:lang w:val="nl-NL"/>
              </w:rPr>
              <w:t>1.8</w:t>
            </w:r>
          </w:p>
        </w:tc>
        <w:tc>
          <w:tcPr>
            <w:tcW w:w="4394" w:type="dxa"/>
            <w:tcBorders>
              <w:top w:val="single" w:sz="4" w:space="0" w:color="auto"/>
              <w:left w:val="single" w:sz="4" w:space="0" w:color="auto"/>
              <w:bottom w:val="single" w:sz="4" w:space="0" w:color="auto"/>
              <w:right w:val="single" w:sz="4" w:space="0" w:color="auto"/>
            </w:tcBorders>
            <w:vAlign w:val="center"/>
          </w:tcPr>
          <w:p w14:paraId="6990D88E" w14:textId="77777777" w:rsidR="00694ADB" w:rsidRPr="00DE0FFB" w:rsidRDefault="00694ADB" w:rsidP="00F44B80">
            <w:pPr>
              <w:jc w:val="both"/>
              <w:rPr>
                <w:rFonts w:ascii="Times New Roman" w:hAnsi="Times New Roman"/>
                <w:bCs/>
                <w:sz w:val="24"/>
                <w:lang w:val="nl-NL"/>
              </w:rPr>
            </w:pPr>
            <w:r w:rsidRPr="00DE0FFB">
              <w:rPr>
                <w:rFonts w:ascii="Times New Roman" w:hAnsi="Times New Roman"/>
                <w:bCs/>
                <w:sz w:val="24"/>
                <w:lang w:val="nl-NL"/>
              </w:rPr>
              <w:t>Số lượng nhà đầu tư cá nhân cho KNST</w:t>
            </w:r>
          </w:p>
        </w:tc>
        <w:tc>
          <w:tcPr>
            <w:tcW w:w="1843" w:type="dxa"/>
            <w:tcBorders>
              <w:top w:val="single" w:sz="4" w:space="0" w:color="auto"/>
              <w:left w:val="single" w:sz="4" w:space="0" w:color="auto"/>
              <w:bottom w:val="single" w:sz="4" w:space="0" w:color="auto"/>
              <w:right w:val="single" w:sz="4" w:space="0" w:color="auto"/>
            </w:tcBorders>
            <w:vAlign w:val="center"/>
          </w:tcPr>
          <w:p w14:paraId="74D0B24C"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Nhà đầu tư</w:t>
            </w:r>
          </w:p>
        </w:tc>
        <w:tc>
          <w:tcPr>
            <w:tcW w:w="1559" w:type="dxa"/>
            <w:tcBorders>
              <w:top w:val="single" w:sz="4" w:space="0" w:color="auto"/>
              <w:left w:val="single" w:sz="4" w:space="0" w:color="auto"/>
              <w:bottom w:val="single" w:sz="4" w:space="0" w:color="auto"/>
              <w:right w:val="single" w:sz="4" w:space="0" w:color="auto"/>
            </w:tcBorders>
            <w:vAlign w:val="center"/>
          </w:tcPr>
          <w:p w14:paraId="05551156" w14:textId="77777777" w:rsidR="00694ADB" w:rsidRPr="00DE0FFB" w:rsidRDefault="00694ADB" w:rsidP="0007252C">
            <w:pPr>
              <w:jc w:val="center"/>
              <w:rPr>
                <w:rFonts w:ascii="Times New Roman" w:hAnsi="Times New Roman"/>
                <w:bCs/>
                <w:sz w:val="24"/>
                <w:lang w:val="nl-NL"/>
              </w:rPr>
            </w:pPr>
          </w:p>
        </w:tc>
        <w:tc>
          <w:tcPr>
            <w:tcW w:w="1276" w:type="dxa"/>
            <w:tcBorders>
              <w:top w:val="single" w:sz="4" w:space="0" w:color="auto"/>
              <w:left w:val="single" w:sz="4" w:space="0" w:color="auto"/>
              <w:bottom w:val="single" w:sz="4" w:space="0" w:color="auto"/>
              <w:right w:val="single" w:sz="4" w:space="0" w:color="auto"/>
            </w:tcBorders>
            <w:vAlign w:val="center"/>
          </w:tcPr>
          <w:p w14:paraId="2B86D04F" w14:textId="77777777" w:rsidR="00694ADB" w:rsidRPr="00DE0FFB" w:rsidRDefault="00694ADB" w:rsidP="0007252C">
            <w:pPr>
              <w:jc w:val="center"/>
              <w:rPr>
                <w:rFonts w:ascii="Times New Roman" w:hAnsi="Times New Roman"/>
                <w:bCs/>
                <w:sz w:val="24"/>
                <w:lang w:val="nl-NL"/>
              </w:rPr>
            </w:pPr>
          </w:p>
        </w:tc>
      </w:tr>
      <w:tr w:rsidR="006E1E9C" w:rsidRPr="00DE0FFB" w14:paraId="229AA628" w14:textId="77777777" w:rsidTr="00F44B80">
        <w:tc>
          <w:tcPr>
            <w:tcW w:w="880" w:type="dxa"/>
            <w:tcBorders>
              <w:top w:val="single" w:sz="4" w:space="0" w:color="auto"/>
              <w:left w:val="single" w:sz="4" w:space="0" w:color="auto"/>
              <w:bottom w:val="single" w:sz="4" w:space="0" w:color="auto"/>
              <w:right w:val="single" w:sz="4" w:space="0" w:color="auto"/>
            </w:tcBorders>
            <w:vAlign w:val="center"/>
          </w:tcPr>
          <w:p w14:paraId="7DA08DF8"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i/>
                <w:iCs/>
                <w:sz w:val="24"/>
                <w:lang w:val="nl-NL"/>
              </w:rPr>
              <w:t>1.9.</w:t>
            </w:r>
          </w:p>
        </w:tc>
        <w:tc>
          <w:tcPr>
            <w:tcW w:w="4394" w:type="dxa"/>
            <w:tcBorders>
              <w:top w:val="single" w:sz="4" w:space="0" w:color="auto"/>
              <w:left w:val="single" w:sz="4" w:space="0" w:color="auto"/>
              <w:bottom w:val="single" w:sz="4" w:space="0" w:color="auto"/>
              <w:right w:val="single" w:sz="4" w:space="0" w:color="auto"/>
            </w:tcBorders>
            <w:vAlign w:val="center"/>
          </w:tcPr>
          <w:p w14:paraId="13737056" w14:textId="77777777" w:rsidR="00694ADB" w:rsidRPr="00DE0FFB" w:rsidRDefault="00694ADB" w:rsidP="00F44B80">
            <w:pPr>
              <w:jc w:val="both"/>
              <w:rPr>
                <w:rFonts w:ascii="Times New Roman" w:hAnsi="Times New Roman"/>
                <w:bCs/>
                <w:sz w:val="24"/>
                <w:lang w:val="nl-NL"/>
              </w:rPr>
            </w:pPr>
            <w:r w:rsidRPr="00DE0FFB">
              <w:rPr>
                <w:rFonts w:ascii="Times New Roman" w:hAnsi="Times New Roman"/>
                <w:bCs/>
                <w:sz w:val="24"/>
                <w:lang w:val="nl-NL"/>
              </w:rPr>
              <w:t>Số lượng quỹ đầu tư mạo hiểm, công ty đầu tư mạo hiểm trên địa bàn/lĩnh vực quản lý</w:t>
            </w:r>
          </w:p>
        </w:tc>
        <w:tc>
          <w:tcPr>
            <w:tcW w:w="1843" w:type="dxa"/>
            <w:tcBorders>
              <w:top w:val="single" w:sz="4" w:space="0" w:color="auto"/>
              <w:left w:val="single" w:sz="4" w:space="0" w:color="auto"/>
              <w:bottom w:val="single" w:sz="4" w:space="0" w:color="auto"/>
              <w:right w:val="single" w:sz="4" w:space="0" w:color="auto"/>
            </w:tcBorders>
            <w:vAlign w:val="center"/>
          </w:tcPr>
          <w:p w14:paraId="4EA955DA"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Quỹ</w:t>
            </w:r>
          </w:p>
        </w:tc>
        <w:tc>
          <w:tcPr>
            <w:tcW w:w="1559" w:type="dxa"/>
            <w:tcBorders>
              <w:top w:val="single" w:sz="4" w:space="0" w:color="auto"/>
              <w:left w:val="single" w:sz="4" w:space="0" w:color="auto"/>
              <w:bottom w:val="single" w:sz="4" w:space="0" w:color="auto"/>
              <w:right w:val="single" w:sz="4" w:space="0" w:color="auto"/>
            </w:tcBorders>
            <w:vAlign w:val="center"/>
          </w:tcPr>
          <w:p w14:paraId="514F7864" w14:textId="77777777" w:rsidR="00694ADB" w:rsidRPr="00DE0FFB" w:rsidRDefault="00694ADB" w:rsidP="0007252C">
            <w:pPr>
              <w:jc w:val="center"/>
              <w:rPr>
                <w:rFonts w:ascii="Times New Roman" w:hAnsi="Times New Roman"/>
                <w:bCs/>
                <w:sz w:val="24"/>
                <w:lang w:val="nl-NL"/>
              </w:rPr>
            </w:pPr>
          </w:p>
        </w:tc>
        <w:tc>
          <w:tcPr>
            <w:tcW w:w="1276" w:type="dxa"/>
            <w:tcBorders>
              <w:top w:val="single" w:sz="4" w:space="0" w:color="auto"/>
              <w:left w:val="single" w:sz="4" w:space="0" w:color="auto"/>
              <w:bottom w:val="single" w:sz="4" w:space="0" w:color="auto"/>
              <w:right w:val="single" w:sz="4" w:space="0" w:color="auto"/>
            </w:tcBorders>
            <w:vAlign w:val="center"/>
          </w:tcPr>
          <w:p w14:paraId="70CA7941" w14:textId="77777777" w:rsidR="00694ADB" w:rsidRPr="00DE0FFB" w:rsidRDefault="00694ADB" w:rsidP="0007252C">
            <w:pPr>
              <w:jc w:val="center"/>
              <w:rPr>
                <w:rFonts w:ascii="Times New Roman" w:hAnsi="Times New Roman"/>
                <w:bCs/>
                <w:sz w:val="24"/>
                <w:lang w:val="nl-NL"/>
              </w:rPr>
            </w:pPr>
          </w:p>
        </w:tc>
      </w:tr>
      <w:tr w:rsidR="006E1E9C" w:rsidRPr="00DE0FFB" w14:paraId="00E6FA5F" w14:textId="77777777" w:rsidTr="00F44B80">
        <w:tc>
          <w:tcPr>
            <w:tcW w:w="880" w:type="dxa"/>
            <w:tcBorders>
              <w:top w:val="single" w:sz="4" w:space="0" w:color="auto"/>
              <w:left w:val="single" w:sz="4" w:space="0" w:color="auto"/>
              <w:bottom w:val="single" w:sz="4" w:space="0" w:color="auto"/>
              <w:right w:val="single" w:sz="4" w:space="0" w:color="auto"/>
            </w:tcBorders>
            <w:vAlign w:val="center"/>
          </w:tcPr>
          <w:p w14:paraId="21E5039B" w14:textId="77777777" w:rsidR="00694ADB" w:rsidRPr="00DE0FFB" w:rsidRDefault="00694ADB" w:rsidP="0007252C">
            <w:pPr>
              <w:jc w:val="center"/>
              <w:rPr>
                <w:rFonts w:ascii="Times New Roman" w:hAnsi="Times New Roman"/>
                <w:bCs/>
                <w:i/>
                <w:iCs/>
                <w:sz w:val="24"/>
                <w:lang w:val="nl-NL"/>
              </w:rPr>
            </w:pPr>
            <w:r w:rsidRPr="00DE0FFB">
              <w:rPr>
                <w:rFonts w:ascii="Times New Roman" w:hAnsi="Times New Roman"/>
                <w:bCs/>
                <w:sz w:val="24"/>
                <w:lang w:val="nl-NL"/>
              </w:rPr>
              <w:t>2</w:t>
            </w:r>
          </w:p>
        </w:tc>
        <w:tc>
          <w:tcPr>
            <w:tcW w:w="4394" w:type="dxa"/>
            <w:tcBorders>
              <w:top w:val="single" w:sz="4" w:space="0" w:color="auto"/>
              <w:left w:val="single" w:sz="4" w:space="0" w:color="auto"/>
              <w:bottom w:val="single" w:sz="4" w:space="0" w:color="auto"/>
              <w:right w:val="single" w:sz="4" w:space="0" w:color="auto"/>
            </w:tcBorders>
            <w:vAlign w:val="center"/>
          </w:tcPr>
          <w:p w14:paraId="69C81830" w14:textId="77777777" w:rsidR="00694ADB" w:rsidRPr="00DE0FFB" w:rsidRDefault="00694ADB" w:rsidP="00F44B80">
            <w:pPr>
              <w:jc w:val="both"/>
              <w:rPr>
                <w:rFonts w:ascii="Times New Roman" w:hAnsi="Times New Roman"/>
                <w:bCs/>
                <w:sz w:val="24"/>
                <w:lang w:val="nl-NL"/>
              </w:rPr>
            </w:pPr>
            <w:r w:rsidRPr="00DE0FFB">
              <w:rPr>
                <w:rFonts w:ascii="Times New Roman" w:hAnsi="Times New Roman"/>
                <w:bCs/>
                <w:sz w:val="24"/>
                <w:lang w:val="nl-NL"/>
              </w:rPr>
              <w:t>Số lượng doanh nghiệp khởi nghiệp sáng tạo tham gia gọi vốn được từ các nhà đầu tư mạo hiểm, thực hiện mua bán và sáp nhập/tổng giá trị</w:t>
            </w:r>
          </w:p>
        </w:tc>
        <w:tc>
          <w:tcPr>
            <w:tcW w:w="1843" w:type="dxa"/>
            <w:tcBorders>
              <w:top w:val="single" w:sz="4" w:space="0" w:color="auto"/>
              <w:left w:val="single" w:sz="4" w:space="0" w:color="auto"/>
              <w:bottom w:val="single" w:sz="4" w:space="0" w:color="auto"/>
              <w:right w:val="single" w:sz="4" w:space="0" w:color="auto"/>
            </w:tcBorders>
            <w:vAlign w:val="center"/>
          </w:tcPr>
          <w:p w14:paraId="3C54E332" w14:textId="0BEC6240"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Doanh nghiệp/ tổng giá trị</w:t>
            </w:r>
          </w:p>
        </w:tc>
        <w:tc>
          <w:tcPr>
            <w:tcW w:w="1559" w:type="dxa"/>
            <w:tcBorders>
              <w:top w:val="single" w:sz="4" w:space="0" w:color="auto"/>
              <w:left w:val="single" w:sz="4" w:space="0" w:color="auto"/>
              <w:bottom w:val="single" w:sz="4" w:space="0" w:color="auto"/>
              <w:right w:val="single" w:sz="4" w:space="0" w:color="auto"/>
            </w:tcBorders>
            <w:vAlign w:val="center"/>
          </w:tcPr>
          <w:p w14:paraId="1F9CD560" w14:textId="77777777" w:rsidR="00694ADB" w:rsidRPr="00DE0FFB" w:rsidRDefault="00694ADB" w:rsidP="0007252C">
            <w:pPr>
              <w:jc w:val="center"/>
              <w:rPr>
                <w:rFonts w:ascii="Times New Roman" w:hAnsi="Times New Roman"/>
                <w:bCs/>
                <w:sz w:val="24"/>
                <w:lang w:val="nl-NL"/>
              </w:rPr>
            </w:pPr>
          </w:p>
        </w:tc>
        <w:tc>
          <w:tcPr>
            <w:tcW w:w="1276" w:type="dxa"/>
            <w:tcBorders>
              <w:top w:val="single" w:sz="4" w:space="0" w:color="auto"/>
              <w:left w:val="single" w:sz="4" w:space="0" w:color="auto"/>
              <w:bottom w:val="single" w:sz="4" w:space="0" w:color="auto"/>
              <w:right w:val="single" w:sz="4" w:space="0" w:color="auto"/>
            </w:tcBorders>
            <w:vAlign w:val="center"/>
          </w:tcPr>
          <w:p w14:paraId="5EB2800A" w14:textId="77777777" w:rsidR="00694ADB" w:rsidRPr="00DE0FFB" w:rsidRDefault="00694ADB" w:rsidP="0007252C">
            <w:pPr>
              <w:jc w:val="center"/>
              <w:rPr>
                <w:rFonts w:ascii="Times New Roman" w:hAnsi="Times New Roman"/>
                <w:bCs/>
                <w:sz w:val="24"/>
                <w:lang w:val="nl-NL"/>
              </w:rPr>
            </w:pPr>
          </w:p>
        </w:tc>
      </w:tr>
      <w:tr w:rsidR="006E1E9C" w:rsidRPr="00DE0FFB" w14:paraId="441F07E4" w14:textId="77777777" w:rsidTr="00F44B80">
        <w:tc>
          <w:tcPr>
            <w:tcW w:w="880" w:type="dxa"/>
            <w:tcBorders>
              <w:top w:val="single" w:sz="4" w:space="0" w:color="auto"/>
              <w:left w:val="single" w:sz="4" w:space="0" w:color="auto"/>
              <w:bottom w:val="single" w:sz="4" w:space="0" w:color="auto"/>
              <w:right w:val="single" w:sz="4" w:space="0" w:color="auto"/>
            </w:tcBorders>
            <w:vAlign w:val="center"/>
          </w:tcPr>
          <w:p w14:paraId="381FAFDB" w14:textId="77777777" w:rsidR="00694ADB" w:rsidRPr="00DE0FFB" w:rsidRDefault="00694ADB" w:rsidP="0007252C">
            <w:pPr>
              <w:jc w:val="center"/>
              <w:rPr>
                <w:rFonts w:ascii="Times New Roman" w:hAnsi="Times New Roman"/>
                <w:bCs/>
                <w:i/>
                <w:iCs/>
                <w:sz w:val="24"/>
                <w:lang w:val="nl-NL"/>
              </w:rPr>
            </w:pPr>
            <w:r w:rsidRPr="00DE0FFB">
              <w:rPr>
                <w:rFonts w:ascii="Times New Roman" w:hAnsi="Times New Roman"/>
                <w:bCs/>
                <w:sz w:val="24"/>
                <w:lang w:val="nl-NL"/>
              </w:rPr>
              <w:t>3</w:t>
            </w:r>
          </w:p>
        </w:tc>
        <w:tc>
          <w:tcPr>
            <w:tcW w:w="4394" w:type="dxa"/>
            <w:tcBorders>
              <w:top w:val="single" w:sz="4" w:space="0" w:color="auto"/>
              <w:left w:val="single" w:sz="4" w:space="0" w:color="auto"/>
              <w:bottom w:val="single" w:sz="4" w:space="0" w:color="auto"/>
              <w:right w:val="single" w:sz="4" w:space="0" w:color="auto"/>
            </w:tcBorders>
            <w:vAlign w:val="center"/>
          </w:tcPr>
          <w:p w14:paraId="32AA37E2" w14:textId="77777777" w:rsidR="00694ADB" w:rsidRPr="00DE0FFB" w:rsidRDefault="00694ADB" w:rsidP="00F44B80">
            <w:pPr>
              <w:jc w:val="both"/>
              <w:rPr>
                <w:rFonts w:ascii="Times New Roman" w:hAnsi="Times New Roman"/>
                <w:bCs/>
                <w:sz w:val="24"/>
                <w:lang w:val="nl-NL"/>
              </w:rPr>
            </w:pPr>
            <w:r w:rsidRPr="00DE0FFB">
              <w:rPr>
                <w:rFonts w:ascii="Times New Roman" w:hAnsi="Times New Roman"/>
                <w:bCs/>
                <w:sz w:val="24"/>
                <w:lang w:val="nl-NL"/>
              </w:rPr>
              <w:t>Số lượng sự kiện về KNST, ĐMST trên địa bàn/lĩnh vực</w:t>
            </w:r>
          </w:p>
        </w:tc>
        <w:tc>
          <w:tcPr>
            <w:tcW w:w="1843" w:type="dxa"/>
            <w:tcBorders>
              <w:top w:val="single" w:sz="4" w:space="0" w:color="auto"/>
              <w:left w:val="single" w:sz="4" w:space="0" w:color="auto"/>
              <w:bottom w:val="single" w:sz="4" w:space="0" w:color="auto"/>
              <w:right w:val="single" w:sz="4" w:space="0" w:color="auto"/>
            </w:tcBorders>
            <w:vAlign w:val="center"/>
          </w:tcPr>
          <w:p w14:paraId="472E9771"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Sự kiện</w:t>
            </w:r>
          </w:p>
        </w:tc>
        <w:tc>
          <w:tcPr>
            <w:tcW w:w="1559" w:type="dxa"/>
            <w:tcBorders>
              <w:top w:val="single" w:sz="4" w:space="0" w:color="auto"/>
              <w:left w:val="single" w:sz="4" w:space="0" w:color="auto"/>
              <w:bottom w:val="single" w:sz="4" w:space="0" w:color="auto"/>
              <w:right w:val="single" w:sz="4" w:space="0" w:color="auto"/>
            </w:tcBorders>
            <w:vAlign w:val="center"/>
          </w:tcPr>
          <w:p w14:paraId="6174A8AF" w14:textId="1A13DE28" w:rsidR="00694ADB" w:rsidRPr="00DE0FFB" w:rsidRDefault="007C582B" w:rsidP="0007252C">
            <w:pPr>
              <w:jc w:val="center"/>
              <w:rPr>
                <w:rFonts w:ascii="Times New Roman" w:hAnsi="Times New Roman"/>
                <w:bCs/>
                <w:sz w:val="24"/>
                <w:lang w:val="nl-NL"/>
              </w:rPr>
            </w:pPr>
            <w:r w:rsidRPr="00DE0FFB">
              <w:rPr>
                <w:rFonts w:ascii="Times New Roman" w:hAnsi="Times New Roman"/>
                <w:bCs/>
                <w:sz w:val="24"/>
                <w:lang w:val="nl-NL"/>
              </w:rPr>
              <w:t>4</w:t>
            </w:r>
          </w:p>
        </w:tc>
        <w:tc>
          <w:tcPr>
            <w:tcW w:w="1276" w:type="dxa"/>
            <w:tcBorders>
              <w:top w:val="single" w:sz="4" w:space="0" w:color="auto"/>
              <w:left w:val="single" w:sz="4" w:space="0" w:color="auto"/>
              <w:bottom w:val="single" w:sz="4" w:space="0" w:color="auto"/>
              <w:right w:val="single" w:sz="4" w:space="0" w:color="auto"/>
            </w:tcBorders>
            <w:vAlign w:val="center"/>
          </w:tcPr>
          <w:p w14:paraId="53782B39" w14:textId="77777777" w:rsidR="00694ADB" w:rsidRPr="00DE0FFB" w:rsidRDefault="00694ADB" w:rsidP="0007252C">
            <w:pPr>
              <w:jc w:val="center"/>
              <w:rPr>
                <w:rFonts w:ascii="Times New Roman" w:hAnsi="Times New Roman"/>
                <w:bCs/>
                <w:sz w:val="24"/>
                <w:lang w:val="nl-NL"/>
              </w:rPr>
            </w:pPr>
          </w:p>
        </w:tc>
      </w:tr>
      <w:tr w:rsidR="006E1E9C" w:rsidRPr="00DE0FFB" w14:paraId="5377FA14" w14:textId="77777777" w:rsidTr="00F44B80">
        <w:trPr>
          <w:trHeight w:val="748"/>
        </w:trPr>
        <w:tc>
          <w:tcPr>
            <w:tcW w:w="880" w:type="dxa"/>
            <w:tcBorders>
              <w:top w:val="single" w:sz="4" w:space="0" w:color="auto"/>
              <w:left w:val="single" w:sz="4" w:space="0" w:color="auto"/>
              <w:bottom w:val="single" w:sz="4" w:space="0" w:color="auto"/>
              <w:right w:val="single" w:sz="4" w:space="0" w:color="auto"/>
            </w:tcBorders>
            <w:vAlign w:val="center"/>
          </w:tcPr>
          <w:p w14:paraId="757E9C07" w14:textId="77777777" w:rsidR="00694ADB" w:rsidRPr="00DE0FFB" w:rsidRDefault="00694ADB" w:rsidP="0007252C">
            <w:pPr>
              <w:jc w:val="center"/>
              <w:rPr>
                <w:rFonts w:ascii="Times New Roman" w:hAnsi="Times New Roman"/>
                <w:bCs/>
                <w:i/>
                <w:iCs/>
                <w:sz w:val="24"/>
                <w:lang w:val="nl-NL"/>
              </w:rPr>
            </w:pPr>
            <w:r w:rsidRPr="00DE0FFB">
              <w:rPr>
                <w:rFonts w:ascii="Times New Roman" w:hAnsi="Times New Roman"/>
                <w:bCs/>
                <w:sz w:val="24"/>
                <w:lang w:val="nl-NL"/>
              </w:rPr>
              <w:t>4</w:t>
            </w:r>
          </w:p>
        </w:tc>
        <w:tc>
          <w:tcPr>
            <w:tcW w:w="4394" w:type="dxa"/>
            <w:tcBorders>
              <w:top w:val="single" w:sz="4" w:space="0" w:color="auto"/>
              <w:left w:val="single" w:sz="4" w:space="0" w:color="auto"/>
              <w:bottom w:val="single" w:sz="4" w:space="0" w:color="auto"/>
              <w:right w:val="single" w:sz="4" w:space="0" w:color="auto"/>
            </w:tcBorders>
            <w:vAlign w:val="center"/>
          </w:tcPr>
          <w:p w14:paraId="1534AF75" w14:textId="77777777" w:rsidR="00694ADB" w:rsidRPr="00DE0FFB" w:rsidRDefault="00694ADB" w:rsidP="00F44B80">
            <w:pPr>
              <w:jc w:val="both"/>
              <w:rPr>
                <w:rFonts w:ascii="Times New Roman" w:hAnsi="Times New Roman"/>
                <w:bCs/>
                <w:sz w:val="24"/>
                <w:lang w:val="nl-NL"/>
              </w:rPr>
            </w:pPr>
            <w:r w:rsidRPr="00DE0FFB">
              <w:rPr>
                <w:rFonts w:ascii="Times New Roman" w:hAnsi="Times New Roman"/>
                <w:bCs/>
                <w:sz w:val="24"/>
                <w:lang w:val="nl-NL"/>
              </w:rPr>
              <w:t>Số vốn thu hút đầu tư mạo hiểm cho doanh nghiệp KNST</w:t>
            </w:r>
          </w:p>
        </w:tc>
        <w:tc>
          <w:tcPr>
            <w:tcW w:w="1843" w:type="dxa"/>
            <w:tcBorders>
              <w:top w:val="single" w:sz="4" w:space="0" w:color="auto"/>
              <w:left w:val="single" w:sz="4" w:space="0" w:color="auto"/>
              <w:bottom w:val="single" w:sz="4" w:space="0" w:color="auto"/>
              <w:right w:val="single" w:sz="4" w:space="0" w:color="auto"/>
            </w:tcBorders>
            <w:vAlign w:val="center"/>
          </w:tcPr>
          <w:p w14:paraId="213BD92C"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Triệu đồng</w:t>
            </w:r>
          </w:p>
        </w:tc>
        <w:tc>
          <w:tcPr>
            <w:tcW w:w="1559" w:type="dxa"/>
            <w:tcBorders>
              <w:top w:val="single" w:sz="4" w:space="0" w:color="auto"/>
              <w:left w:val="single" w:sz="4" w:space="0" w:color="auto"/>
              <w:bottom w:val="single" w:sz="4" w:space="0" w:color="auto"/>
              <w:right w:val="single" w:sz="4" w:space="0" w:color="auto"/>
            </w:tcBorders>
            <w:vAlign w:val="center"/>
          </w:tcPr>
          <w:p w14:paraId="10073345" w14:textId="77777777" w:rsidR="00694ADB" w:rsidRPr="00DE0FFB" w:rsidRDefault="00694ADB" w:rsidP="0007252C">
            <w:pPr>
              <w:jc w:val="center"/>
              <w:rPr>
                <w:rFonts w:ascii="Times New Roman" w:hAnsi="Times New Roman"/>
                <w:bCs/>
                <w:sz w:val="24"/>
                <w:lang w:val="nl-NL"/>
              </w:rPr>
            </w:pPr>
          </w:p>
        </w:tc>
        <w:tc>
          <w:tcPr>
            <w:tcW w:w="1276" w:type="dxa"/>
            <w:tcBorders>
              <w:top w:val="single" w:sz="4" w:space="0" w:color="auto"/>
              <w:left w:val="single" w:sz="4" w:space="0" w:color="auto"/>
              <w:bottom w:val="single" w:sz="4" w:space="0" w:color="auto"/>
              <w:right w:val="single" w:sz="4" w:space="0" w:color="auto"/>
            </w:tcBorders>
            <w:vAlign w:val="center"/>
          </w:tcPr>
          <w:p w14:paraId="7F46A013" w14:textId="77777777" w:rsidR="00694ADB" w:rsidRPr="00DE0FFB" w:rsidRDefault="00694ADB" w:rsidP="0007252C">
            <w:pPr>
              <w:jc w:val="center"/>
              <w:rPr>
                <w:rFonts w:ascii="Times New Roman" w:hAnsi="Times New Roman"/>
                <w:bCs/>
                <w:sz w:val="24"/>
                <w:lang w:val="nl-NL"/>
              </w:rPr>
            </w:pPr>
          </w:p>
        </w:tc>
      </w:tr>
      <w:tr w:rsidR="00694ADB" w:rsidRPr="00DE0FFB" w14:paraId="6A4E57A6" w14:textId="77777777" w:rsidTr="00F44B80">
        <w:trPr>
          <w:trHeight w:val="614"/>
        </w:trPr>
        <w:tc>
          <w:tcPr>
            <w:tcW w:w="880" w:type="dxa"/>
            <w:tcBorders>
              <w:top w:val="single" w:sz="4" w:space="0" w:color="auto"/>
              <w:left w:val="single" w:sz="4" w:space="0" w:color="auto"/>
              <w:bottom w:val="single" w:sz="4" w:space="0" w:color="auto"/>
              <w:right w:val="single" w:sz="4" w:space="0" w:color="auto"/>
            </w:tcBorders>
            <w:vAlign w:val="center"/>
          </w:tcPr>
          <w:p w14:paraId="3CC1B0CD" w14:textId="77777777" w:rsidR="00694ADB" w:rsidRPr="00DE0FFB" w:rsidRDefault="00694ADB" w:rsidP="0007252C">
            <w:pPr>
              <w:jc w:val="center"/>
              <w:rPr>
                <w:rFonts w:ascii="Times New Roman" w:hAnsi="Times New Roman"/>
                <w:bCs/>
                <w:i/>
                <w:iCs/>
                <w:sz w:val="24"/>
                <w:lang w:val="nl-NL"/>
              </w:rPr>
            </w:pPr>
            <w:r w:rsidRPr="00DE0FFB">
              <w:rPr>
                <w:rFonts w:ascii="Times New Roman" w:hAnsi="Times New Roman"/>
                <w:bCs/>
                <w:sz w:val="24"/>
                <w:lang w:val="nl-NL"/>
              </w:rPr>
              <w:t>5</w:t>
            </w:r>
          </w:p>
        </w:tc>
        <w:tc>
          <w:tcPr>
            <w:tcW w:w="4394" w:type="dxa"/>
            <w:tcBorders>
              <w:top w:val="single" w:sz="4" w:space="0" w:color="auto"/>
              <w:left w:val="single" w:sz="4" w:space="0" w:color="auto"/>
              <w:bottom w:val="single" w:sz="4" w:space="0" w:color="auto"/>
              <w:right w:val="single" w:sz="4" w:space="0" w:color="auto"/>
            </w:tcBorders>
            <w:vAlign w:val="center"/>
          </w:tcPr>
          <w:p w14:paraId="6DA872A6" w14:textId="77777777" w:rsidR="00694ADB" w:rsidRPr="00DE0FFB" w:rsidRDefault="00694ADB" w:rsidP="00F44B80">
            <w:pPr>
              <w:jc w:val="both"/>
              <w:rPr>
                <w:rFonts w:ascii="Times New Roman" w:hAnsi="Times New Roman"/>
                <w:bCs/>
                <w:sz w:val="24"/>
                <w:lang w:val="nl-NL"/>
              </w:rPr>
            </w:pPr>
            <w:r w:rsidRPr="00DE0FFB">
              <w:rPr>
                <w:rFonts w:ascii="Times New Roman" w:hAnsi="Times New Roman"/>
                <w:bCs/>
                <w:sz w:val="24"/>
                <w:lang w:val="nl-NL"/>
              </w:rPr>
              <w:t>Số thương vụ đầu tư mạo hiểm cho KNST</w:t>
            </w:r>
          </w:p>
        </w:tc>
        <w:tc>
          <w:tcPr>
            <w:tcW w:w="1843" w:type="dxa"/>
            <w:tcBorders>
              <w:top w:val="single" w:sz="4" w:space="0" w:color="auto"/>
              <w:left w:val="single" w:sz="4" w:space="0" w:color="auto"/>
              <w:bottom w:val="single" w:sz="4" w:space="0" w:color="auto"/>
              <w:right w:val="single" w:sz="4" w:space="0" w:color="auto"/>
            </w:tcBorders>
            <w:vAlign w:val="center"/>
          </w:tcPr>
          <w:p w14:paraId="724343C3" w14:textId="77777777" w:rsidR="00694ADB" w:rsidRPr="00DE0FFB" w:rsidRDefault="00694ADB" w:rsidP="0007252C">
            <w:pPr>
              <w:jc w:val="center"/>
              <w:rPr>
                <w:rFonts w:ascii="Times New Roman" w:hAnsi="Times New Roman"/>
                <w:bCs/>
                <w:sz w:val="24"/>
                <w:lang w:val="nl-NL"/>
              </w:rPr>
            </w:pPr>
            <w:r w:rsidRPr="00DE0FFB">
              <w:rPr>
                <w:rFonts w:ascii="Times New Roman" w:hAnsi="Times New Roman"/>
                <w:bCs/>
                <w:sz w:val="24"/>
                <w:lang w:val="nl-NL"/>
              </w:rPr>
              <w:t>Thương vụ</w:t>
            </w:r>
          </w:p>
        </w:tc>
        <w:tc>
          <w:tcPr>
            <w:tcW w:w="1559" w:type="dxa"/>
            <w:tcBorders>
              <w:top w:val="single" w:sz="4" w:space="0" w:color="auto"/>
              <w:left w:val="single" w:sz="4" w:space="0" w:color="auto"/>
              <w:bottom w:val="single" w:sz="4" w:space="0" w:color="auto"/>
              <w:right w:val="single" w:sz="4" w:space="0" w:color="auto"/>
            </w:tcBorders>
            <w:vAlign w:val="center"/>
          </w:tcPr>
          <w:p w14:paraId="198B7A9E" w14:textId="77777777" w:rsidR="00694ADB" w:rsidRPr="00DE0FFB" w:rsidRDefault="00694ADB" w:rsidP="0007252C">
            <w:pPr>
              <w:jc w:val="center"/>
              <w:rPr>
                <w:rFonts w:ascii="Times New Roman" w:hAnsi="Times New Roman"/>
                <w:bCs/>
                <w:sz w:val="24"/>
                <w:lang w:val="nl-NL"/>
              </w:rPr>
            </w:pPr>
          </w:p>
        </w:tc>
        <w:tc>
          <w:tcPr>
            <w:tcW w:w="1276" w:type="dxa"/>
            <w:tcBorders>
              <w:top w:val="single" w:sz="4" w:space="0" w:color="auto"/>
              <w:left w:val="single" w:sz="4" w:space="0" w:color="auto"/>
              <w:bottom w:val="single" w:sz="4" w:space="0" w:color="auto"/>
              <w:right w:val="single" w:sz="4" w:space="0" w:color="auto"/>
            </w:tcBorders>
            <w:vAlign w:val="center"/>
          </w:tcPr>
          <w:p w14:paraId="16EBACBC" w14:textId="77777777" w:rsidR="00694ADB" w:rsidRPr="00DE0FFB" w:rsidRDefault="00694ADB" w:rsidP="0007252C">
            <w:pPr>
              <w:jc w:val="center"/>
              <w:rPr>
                <w:rFonts w:ascii="Times New Roman" w:hAnsi="Times New Roman"/>
                <w:bCs/>
                <w:sz w:val="24"/>
                <w:lang w:val="nl-NL"/>
              </w:rPr>
            </w:pPr>
          </w:p>
        </w:tc>
      </w:tr>
    </w:tbl>
    <w:p w14:paraId="070673DA" w14:textId="77777777" w:rsidR="000636FD" w:rsidRPr="00DE0FFB" w:rsidRDefault="000636FD" w:rsidP="000636FD">
      <w:pPr>
        <w:jc w:val="both"/>
        <w:rPr>
          <w:rFonts w:ascii="Times New Roman" w:hAnsi="Times New Roman"/>
          <w:b/>
          <w:bCs/>
          <w:sz w:val="26"/>
          <w:szCs w:val="26"/>
          <w:lang w:val="nl-NL"/>
        </w:rPr>
      </w:pPr>
    </w:p>
    <w:p w14:paraId="1D972526" w14:textId="77777777" w:rsidR="000636FD" w:rsidRPr="00DE0FFB" w:rsidRDefault="000636FD" w:rsidP="000636FD">
      <w:pPr>
        <w:jc w:val="both"/>
        <w:rPr>
          <w:rFonts w:ascii="Times New Roman" w:hAnsi="Times New Roman"/>
          <w:b/>
          <w:bCs/>
          <w:sz w:val="26"/>
          <w:szCs w:val="26"/>
          <w:lang w:val="nl-NL"/>
        </w:rPr>
      </w:pPr>
    </w:p>
    <w:p w14:paraId="4A78EA10" w14:textId="77777777" w:rsidR="000636FD" w:rsidRPr="00DE0FFB" w:rsidRDefault="000636FD" w:rsidP="000636FD">
      <w:pPr>
        <w:jc w:val="both"/>
        <w:rPr>
          <w:rFonts w:ascii="Times New Roman" w:hAnsi="Times New Roman"/>
          <w:b/>
          <w:bCs/>
          <w:sz w:val="26"/>
          <w:szCs w:val="26"/>
          <w:lang w:val="nl-NL"/>
        </w:rPr>
      </w:pPr>
    </w:p>
    <w:p w14:paraId="1BB837B0" w14:textId="77777777" w:rsidR="000636FD" w:rsidRPr="00DE0FFB" w:rsidRDefault="000636FD" w:rsidP="000636FD">
      <w:pPr>
        <w:jc w:val="both"/>
        <w:rPr>
          <w:rFonts w:ascii="Times New Roman" w:hAnsi="Times New Roman"/>
          <w:b/>
          <w:bCs/>
          <w:sz w:val="26"/>
          <w:szCs w:val="26"/>
          <w:lang w:val="nl-NL"/>
        </w:rPr>
      </w:pPr>
    </w:p>
    <w:p w14:paraId="053D268B" w14:textId="77777777" w:rsidR="000636FD" w:rsidRPr="00DE0FFB" w:rsidRDefault="000636FD" w:rsidP="000636FD">
      <w:pPr>
        <w:jc w:val="both"/>
        <w:rPr>
          <w:rFonts w:ascii="Times New Roman" w:hAnsi="Times New Roman"/>
          <w:b/>
          <w:bCs/>
          <w:sz w:val="26"/>
          <w:szCs w:val="26"/>
          <w:lang w:val="nl-NL"/>
        </w:rPr>
      </w:pPr>
    </w:p>
    <w:p w14:paraId="15FC608A" w14:textId="77777777" w:rsidR="000636FD" w:rsidRPr="00DE0FFB" w:rsidRDefault="000636FD" w:rsidP="000636FD">
      <w:pPr>
        <w:jc w:val="both"/>
        <w:rPr>
          <w:rFonts w:ascii="Times New Roman" w:hAnsi="Times New Roman"/>
          <w:b/>
          <w:bCs/>
          <w:sz w:val="26"/>
          <w:szCs w:val="26"/>
          <w:lang w:val="nl-NL"/>
        </w:rPr>
      </w:pPr>
    </w:p>
    <w:p w14:paraId="0E1050E6" w14:textId="77777777" w:rsidR="000636FD" w:rsidRPr="00DE0FFB" w:rsidRDefault="000636FD" w:rsidP="000636FD">
      <w:pPr>
        <w:jc w:val="both"/>
        <w:rPr>
          <w:rFonts w:ascii="Times New Roman" w:hAnsi="Times New Roman"/>
          <w:b/>
          <w:bCs/>
          <w:sz w:val="26"/>
          <w:szCs w:val="26"/>
          <w:lang w:val="nl-NL"/>
        </w:rPr>
      </w:pPr>
    </w:p>
    <w:p w14:paraId="22FC34F7" w14:textId="77777777" w:rsidR="000636FD" w:rsidRPr="00DE0FFB" w:rsidRDefault="000636FD" w:rsidP="000636FD">
      <w:pPr>
        <w:jc w:val="both"/>
        <w:rPr>
          <w:rFonts w:ascii="Times New Roman" w:hAnsi="Times New Roman"/>
          <w:b/>
          <w:bCs/>
          <w:sz w:val="26"/>
          <w:szCs w:val="26"/>
          <w:lang w:val="nl-NL"/>
        </w:rPr>
      </w:pPr>
    </w:p>
    <w:p w14:paraId="40889E0E" w14:textId="77777777" w:rsidR="000636FD" w:rsidRPr="00DE0FFB" w:rsidRDefault="000636FD" w:rsidP="000636FD">
      <w:pPr>
        <w:jc w:val="both"/>
        <w:rPr>
          <w:rFonts w:ascii="Times New Roman" w:hAnsi="Times New Roman"/>
          <w:b/>
          <w:bCs/>
          <w:sz w:val="26"/>
          <w:szCs w:val="26"/>
          <w:lang w:val="nl-NL"/>
        </w:rPr>
      </w:pPr>
    </w:p>
    <w:p w14:paraId="45203513" w14:textId="0CC9166F" w:rsidR="0087782F" w:rsidRPr="00DE0FFB" w:rsidRDefault="0087782F">
      <w:pPr>
        <w:rPr>
          <w:rFonts w:ascii="Times New Roman" w:hAnsi="Times New Roman"/>
          <w:b/>
          <w:bCs/>
          <w:sz w:val="26"/>
          <w:szCs w:val="26"/>
          <w:lang w:val="nl-NL"/>
        </w:rPr>
      </w:pPr>
      <w:r w:rsidRPr="00DE0FFB">
        <w:rPr>
          <w:rFonts w:ascii="Times New Roman" w:hAnsi="Times New Roman"/>
          <w:b/>
          <w:bCs/>
          <w:sz w:val="26"/>
          <w:szCs w:val="26"/>
          <w:lang w:val="nl-NL"/>
        </w:rPr>
        <w:br w:type="page"/>
      </w:r>
    </w:p>
    <w:p w14:paraId="4FA4551F" w14:textId="0A4D7475" w:rsidR="0087782F" w:rsidRDefault="001B46CE" w:rsidP="001B46CE">
      <w:pPr>
        <w:rPr>
          <w:rFonts w:ascii="Times New Roman" w:hAnsi="Times New Roman"/>
          <w:b/>
          <w:bCs/>
          <w:sz w:val="24"/>
          <w:lang w:val="nl-NL"/>
        </w:rPr>
      </w:pPr>
      <w:r>
        <w:rPr>
          <w:rFonts w:ascii="Times New Roman" w:hAnsi="Times New Roman"/>
          <w:b/>
          <w:bCs/>
          <w:sz w:val="24"/>
          <w:lang w:val="nl-NL"/>
        </w:rPr>
        <w:t>Phụ lục 1</w:t>
      </w:r>
    </w:p>
    <w:p w14:paraId="42A35A85" w14:textId="25CD3328" w:rsidR="001B46CE" w:rsidRPr="001B46CE" w:rsidRDefault="001B46CE" w:rsidP="001B46CE">
      <w:pPr>
        <w:rPr>
          <w:rFonts w:ascii="Times New Roman" w:hAnsi="Times New Roman"/>
          <w:i/>
          <w:iCs/>
          <w:sz w:val="24"/>
          <w:lang w:val="nl-NL"/>
        </w:rPr>
      </w:pPr>
      <w:r w:rsidRPr="001B46CE">
        <w:rPr>
          <w:rFonts w:ascii="Times New Roman" w:hAnsi="Times New Roman"/>
          <w:i/>
          <w:iCs/>
          <w:sz w:val="24"/>
          <w:lang w:val="nl-NL"/>
        </w:rPr>
        <w:t>Biểu 1-6</w:t>
      </w:r>
    </w:p>
    <w:p w14:paraId="6E625CCD" w14:textId="54A06DD7" w:rsidR="0087782F" w:rsidRPr="00DE0FFB" w:rsidRDefault="0087782F" w:rsidP="0087782F">
      <w:pPr>
        <w:jc w:val="center"/>
        <w:rPr>
          <w:rFonts w:ascii="Times New Roman" w:hAnsi="Times New Roman"/>
          <w:b/>
          <w:sz w:val="24"/>
          <w:lang w:val="nl-NL"/>
        </w:rPr>
      </w:pPr>
      <w:r w:rsidRPr="00DE0FFB">
        <w:rPr>
          <w:rFonts w:ascii="Times New Roman" w:hAnsi="Times New Roman"/>
          <w:b/>
          <w:bCs/>
          <w:sz w:val="24"/>
          <w:lang w:val="nl-NL"/>
        </w:rPr>
        <w:t xml:space="preserve">VĂN BẢN </w:t>
      </w:r>
      <w:r w:rsidR="002039DE">
        <w:rPr>
          <w:rFonts w:ascii="Times New Roman" w:hAnsi="Times New Roman"/>
          <w:b/>
          <w:bCs/>
          <w:sz w:val="24"/>
          <w:lang w:val="nl-NL"/>
        </w:rPr>
        <w:t xml:space="preserve">TRỌNG TÂM </w:t>
      </w:r>
      <w:r w:rsidRPr="00DE0FFB">
        <w:rPr>
          <w:rFonts w:ascii="Times New Roman" w:hAnsi="Times New Roman"/>
          <w:b/>
          <w:bCs/>
          <w:sz w:val="24"/>
          <w:lang w:val="nl-NL"/>
        </w:rPr>
        <w:t>VỀ KH</w:t>
      </w:r>
      <w:r w:rsidR="00F45131">
        <w:rPr>
          <w:rFonts w:ascii="Times New Roman" w:hAnsi="Times New Roman"/>
          <w:b/>
          <w:bCs/>
          <w:sz w:val="24"/>
          <w:lang w:val="nl-NL"/>
        </w:rPr>
        <w:t xml:space="preserve">, </w:t>
      </w:r>
      <w:r w:rsidRPr="00DE0FFB">
        <w:rPr>
          <w:rFonts w:ascii="Times New Roman" w:hAnsi="Times New Roman"/>
          <w:b/>
          <w:bCs/>
          <w:sz w:val="24"/>
          <w:lang w:val="nl-NL"/>
        </w:rPr>
        <w:t>CN</w:t>
      </w:r>
      <w:r w:rsidR="00F45131">
        <w:rPr>
          <w:rFonts w:ascii="Times New Roman" w:hAnsi="Times New Roman"/>
          <w:b/>
          <w:bCs/>
          <w:sz w:val="24"/>
          <w:lang w:val="nl-NL"/>
        </w:rPr>
        <w:t xml:space="preserve">, </w:t>
      </w:r>
      <w:r w:rsidRPr="00DE0FFB">
        <w:rPr>
          <w:rFonts w:ascii="Times New Roman" w:hAnsi="Times New Roman"/>
          <w:b/>
          <w:bCs/>
          <w:sz w:val="24"/>
          <w:lang w:val="nl-NL"/>
        </w:rPr>
        <w:t>ĐMST</w:t>
      </w:r>
      <w:r w:rsidR="00F45131">
        <w:rPr>
          <w:rFonts w:ascii="Times New Roman" w:hAnsi="Times New Roman"/>
          <w:b/>
          <w:bCs/>
          <w:sz w:val="24"/>
          <w:lang w:val="nl-NL"/>
        </w:rPr>
        <w:t>, CĐS</w:t>
      </w:r>
      <w:r w:rsidRPr="00DE0FFB">
        <w:rPr>
          <w:rFonts w:ascii="Times New Roman" w:hAnsi="Times New Roman"/>
          <w:b/>
          <w:bCs/>
          <w:sz w:val="24"/>
          <w:lang w:val="nl-NL"/>
        </w:rPr>
        <w:t xml:space="preserve"> ĐƯỢC BAN HÀNH </w:t>
      </w:r>
      <w:r w:rsidRPr="00DE0FFB">
        <w:rPr>
          <w:rFonts w:ascii="Times New Roman" w:hAnsi="Times New Roman"/>
          <w:b/>
          <w:sz w:val="24"/>
          <w:lang w:val="nl-NL"/>
        </w:rPr>
        <w:t>2025 - 2026</w:t>
      </w:r>
    </w:p>
    <w:p w14:paraId="4E8F1CCF" w14:textId="77777777" w:rsidR="0087782F" w:rsidRPr="00DE0FFB" w:rsidRDefault="0087782F" w:rsidP="0087782F">
      <w:pPr>
        <w:jc w:val="center"/>
        <w:rPr>
          <w:rFonts w:ascii="Times New Roman" w:hAnsi="Times New Roman"/>
          <w:b/>
          <w:bCs/>
          <w:sz w:val="24"/>
          <w:lang w:val="nl-NL"/>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776"/>
        <w:gridCol w:w="1327"/>
        <w:gridCol w:w="1294"/>
        <w:gridCol w:w="1399"/>
        <w:gridCol w:w="1276"/>
      </w:tblGrid>
      <w:tr w:rsidR="006E1E9C" w:rsidRPr="00DE0FFB" w14:paraId="6CB632B9" w14:textId="77777777" w:rsidTr="00FA4E3B">
        <w:trPr>
          <w:trHeight w:val="463"/>
          <w:tblHeader/>
        </w:trPr>
        <w:tc>
          <w:tcPr>
            <w:tcW w:w="851" w:type="dxa"/>
            <w:vMerge w:val="restart"/>
            <w:vAlign w:val="center"/>
          </w:tcPr>
          <w:p w14:paraId="6351003F" w14:textId="77777777" w:rsidR="0087782F" w:rsidRPr="00DE0FFB" w:rsidRDefault="0087782F" w:rsidP="00FA4E3B">
            <w:pPr>
              <w:jc w:val="center"/>
              <w:rPr>
                <w:rFonts w:ascii="Times New Roman" w:hAnsi="Times New Roman"/>
                <w:b/>
                <w:bCs/>
                <w:sz w:val="24"/>
                <w:lang w:val="nl-NL"/>
              </w:rPr>
            </w:pPr>
            <w:r w:rsidRPr="00DE0FFB">
              <w:rPr>
                <w:rFonts w:ascii="Times New Roman" w:hAnsi="Times New Roman"/>
                <w:b/>
                <w:bCs/>
                <w:sz w:val="24"/>
                <w:lang w:val="nl-NL"/>
              </w:rPr>
              <w:t>Số TT</w:t>
            </w:r>
          </w:p>
        </w:tc>
        <w:tc>
          <w:tcPr>
            <w:tcW w:w="3776" w:type="dxa"/>
            <w:vMerge w:val="restart"/>
            <w:vAlign w:val="center"/>
          </w:tcPr>
          <w:p w14:paraId="358362EE" w14:textId="77777777" w:rsidR="0087782F" w:rsidRPr="00DE0FFB" w:rsidRDefault="0087782F" w:rsidP="001B46CE">
            <w:pPr>
              <w:jc w:val="center"/>
              <w:rPr>
                <w:rFonts w:ascii="Times New Roman" w:hAnsi="Times New Roman"/>
                <w:b/>
                <w:bCs/>
                <w:sz w:val="24"/>
                <w:lang w:val="nl-NL"/>
              </w:rPr>
            </w:pPr>
            <w:r w:rsidRPr="00DE0FFB">
              <w:rPr>
                <w:rFonts w:ascii="Times New Roman" w:hAnsi="Times New Roman"/>
                <w:b/>
                <w:bCs/>
                <w:sz w:val="24"/>
                <w:lang w:val="nl-NL"/>
              </w:rPr>
              <w:t>Tên văn bản</w:t>
            </w:r>
          </w:p>
        </w:tc>
        <w:tc>
          <w:tcPr>
            <w:tcW w:w="1327" w:type="dxa"/>
            <w:vMerge w:val="restart"/>
            <w:vAlign w:val="center"/>
          </w:tcPr>
          <w:p w14:paraId="0C770979" w14:textId="77777777" w:rsidR="0087782F" w:rsidRPr="00DE0FFB" w:rsidRDefault="0087782F" w:rsidP="001B46CE">
            <w:pPr>
              <w:jc w:val="center"/>
              <w:rPr>
                <w:rFonts w:ascii="Times New Roman" w:hAnsi="Times New Roman"/>
                <w:b/>
                <w:bCs/>
                <w:sz w:val="24"/>
                <w:lang w:val="nl-NL"/>
              </w:rPr>
            </w:pPr>
            <w:r w:rsidRPr="00DE0FFB">
              <w:rPr>
                <w:rFonts w:ascii="Times New Roman" w:hAnsi="Times New Roman"/>
                <w:b/>
                <w:bCs/>
                <w:sz w:val="24"/>
                <w:lang w:val="nl-NL"/>
              </w:rPr>
              <w:t>Ngày tháng ban hành</w:t>
            </w:r>
          </w:p>
        </w:tc>
        <w:tc>
          <w:tcPr>
            <w:tcW w:w="3969" w:type="dxa"/>
            <w:gridSpan w:val="3"/>
            <w:vAlign w:val="center"/>
          </w:tcPr>
          <w:p w14:paraId="4DB32599" w14:textId="77777777" w:rsidR="0087782F" w:rsidRPr="00DE0FFB" w:rsidRDefault="0087782F" w:rsidP="001B46CE">
            <w:pPr>
              <w:jc w:val="center"/>
              <w:rPr>
                <w:rFonts w:ascii="Times New Roman" w:hAnsi="Times New Roman"/>
                <w:b/>
                <w:bCs/>
                <w:sz w:val="24"/>
                <w:lang w:val="nl-NL"/>
              </w:rPr>
            </w:pPr>
            <w:r w:rsidRPr="00DE0FFB">
              <w:rPr>
                <w:rFonts w:ascii="Times New Roman" w:hAnsi="Times New Roman"/>
                <w:b/>
                <w:bCs/>
                <w:sz w:val="24"/>
                <w:lang w:val="nl-NL"/>
              </w:rPr>
              <w:t>Cơ quan ban hành</w:t>
            </w:r>
          </w:p>
        </w:tc>
      </w:tr>
      <w:tr w:rsidR="006E1E9C" w:rsidRPr="00DE0FFB" w14:paraId="4A7151EC" w14:textId="77777777" w:rsidTr="00F45131">
        <w:trPr>
          <w:tblHeader/>
        </w:trPr>
        <w:tc>
          <w:tcPr>
            <w:tcW w:w="851" w:type="dxa"/>
            <w:vMerge/>
            <w:vAlign w:val="center"/>
          </w:tcPr>
          <w:p w14:paraId="24C4E2BD" w14:textId="77777777" w:rsidR="0087782F" w:rsidRPr="00DE0FFB" w:rsidRDefault="0087782F" w:rsidP="00FA4E3B">
            <w:pPr>
              <w:jc w:val="center"/>
              <w:rPr>
                <w:rFonts w:ascii="Times New Roman" w:hAnsi="Times New Roman"/>
                <w:b/>
                <w:bCs/>
                <w:sz w:val="24"/>
                <w:lang w:val="nl-NL"/>
              </w:rPr>
            </w:pPr>
          </w:p>
        </w:tc>
        <w:tc>
          <w:tcPr>
            <w:tcW w:w="3776" w:type="dxa"/>
            <w:vMerge/>
            <w:vAlign w:val="center"/>
          </w:tcPr>
          <w:p w14:paraId="303B2622" w14:textId="77777777" w:rsidR="0087782F" w:rsidRPr="00DE0FFB" w:rsidRDefault="0087782F" w:rsidP="001B46CE">
            <w:pPr>
              <w:jc w:val="both"/>
              <w:rPr>
                <w:rFonts w:ascii="Times New Roman" w:hAnsi="Times New Roman"/>
                <w:b/>
                <w:bCs/>
                <w:sz w:val="24"/>
                <w:lang w:val="nl-NL"/>
              </w:rPr>
            </w:pPr>
          </w:p>
        </w:tc>
        <w:tc>
          <w:tcPr>
            <w:tcW w:w="1327" w:type="dxa"/>
            <w:vMerge/>
            <w:vAlign w:val="center"/>
          </w:tcPr>
          <w:p w14:paraId="6832A60A" w14:textId="77777777" w:rsidR="0087782F" w:rsidRPr="00DE0FFB" w:rsidRDefault="0087782F" w:rsidP="001B46CE">
            <w:pPr>
              <w:jc w:val="center"/>
              <w:rPr>
                <w:rFonts w:ascii="Times New Roman" w:hAnsi="Times New Roman"/>
                <w:b/>
                <w:bCs/>
                <w:sz w:val="24"/>
                <w:lang w:val="nl-NL"/>
              </w:rPr>
            </w:pPr>
          </w:p>
        </w:tc>
        <w:tc>
          <w:tcPr>
            <w:tcW w:w="1294" w:type="dxa"/>
            <w:vAlign w:val="center"/>
          </w:tcPr>
          <w:p w14:paraId="7A18B69B" w14:textId="77777777" w:rsidR="0087782F" w:rsidRPr="00DE0FFB" w:rsidRDefault="0087782F" w:rsidP="001B46CE">
            <w:pPr>
              <w:jc w:val="center"/>
              <w:rPr>
                <w:rFonts w:ascii="Times New Roman" w:hAnsi="Times New Roman"/>
                <w:b/>
                <w:bCs/>
                <w:sz w:val="24"/>
                <w:lang w:val="nl-NL"/>
              </w:rPr>
            </w:pPr>
            <w:r w:rsidRPr="00DE0FFB">
              <w:rPr>
                <w:rFonts w:ascii="Times New Roman" w:hAnsi="Times New Roman"/>
                <w:b/>
                <w:bCs/>
                <w:sz w:val="24"/>
                <w:lang w:val="nl-NL"/>
              </w:rPr>
              <w:t>Bộ/Tỉnh ủy</w:t>
            </w:r>
          </w:p>
        </w:tc>
        <w:tc>
          <w:tcPr>
            <w:tcW w:w="1399" w:type="dxa"/>
            <w:vAlign w:val="center"/>
          </w:tcPr>
          <w:p w14:paraId="21224482" w14:textId="77777777" w:rsidR="0087782F" w:rsidRPr="00DE0FFB" w:rsidRDefault="0087782F" w:rsidP="001B46CE">
            <w:pPr>
              <w:jc w:val="center"/>
              <w:rPr>
                <w:rFonts w:ascii="Times New Roman" w:hAnsi="Times New Roman"/>
                <w:b/>
                <w:bCs/>
                <w:sz w:val="24"/>
                <w:lang w:val="nl-NL"/>
              </w:rPr>
            </w:pPr>
            <w:r w:rsidRPr="00DE0FFB">
              <w:rPr>
                <w:rFonts w:ascii="Times New Roman" w:hAnsi="Times New Roman"/>
                <w:b/>
                <w:bCs/>
                <w:sz w:val="24"/>
                <w:lang w:val="nl-NL"/>
              </w:rPr>
              <w:t>HĐND</w:t>
            </w:r>
          </w:p>
        </w:tc>
        <w:tc>
          <w:tcPr>
            <w:tcW w:w="1276" w:type="dxa"/>
            <w:vAlign w:val="center"/>
          </w:tcPr>
          <w:p w14:paraId="3AAAEDCB" w14:textId="77777777" w:rsidR="0087782F" w:rsidRPr="00DE0FFB" w:rsidRDefault="0087782F" w:rsidP="001B46CE">
            <w:pPr>
              <w:jc w:val="center"/>
              <w:rPr>
                <w:rFonts w:ascii="Times New Roman" w:hAnsi="Times New Roman"/>
                <w:b/>
                <w:bCs/>
                <w:sz w:val="24"/>
                <w:lang w:val="nl-NL"/>
              </w:rPr>
            </w:pPr>
            <w:r w:rsidRPr="00DE0FFB">
              <w:rPr>
                <w:rFonts w:ascii="Times New Roman" w:hAnsi="Times New Roman"/>
                <w:b/>
                <w:bCs/>
                <w:sz w:val="24"/>
                <w:lang w:val="nl-NL"/>
              </w:rPr>
              <w:t>UBND</w:t>
            </w:r>
          </w:p>
        </w:tc>
      </w:tr>
      <w:tr w:rsidR="006E1E9C" w:rsidRPr="00DE0FFB" w14:paraId="351411B5" w14:textId="77777777" w:rsidTr="00F45131">
        <w:tc>
          <w:tcPr>
            <w:tcW w:w="851" w:type="dxa"/>
            <w:vAlign w:val="center"/>
          </w:tcPr>
          <w:p w14:paraId="7860A804" w14:textId="0EF3B3EF" w:rsidR="0087782F" w:rsidRPr="00DE0FFB" w:rsidRDefault="001B46CE" w:rsidP="00FA4E3B">
            <w:pPr>
              <w:jc w:val="center"/>
              <w:rPr>
                <w:rFonts w:ascii="Times New Roman" w:hAnsi="Times New Roman"/>
                <w:bCs/>
                <w:sz w:val="24"/>
                <w:lang w:val="nl-NL"/>
              </w:rPr>
            </w:pPr>
            <w:r>
              <w:rPr>
                <w:rFonts w:ascii="Times New Roman" w:hAnsi="Times New Roman"/>
                <w:bCs/>
                <w:sz w:val="24"/>
                <w:lang w:val="nl-NL"/>
              </w:rPr>
              <w:t>1</w:t>
            </w:r>
          </w:p>
        </w:tc>
        <w:tc>
          <w:tcPr>
            <w:tcW w:w="3776" w:type="dxa"/>
            <w:vAlign w:val="center"/>
          </w:tcPr>
          <w:p w14:paraId="2F1AA720"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Nghị quyết số 19/2025/NQ-HĐND ban hành Quy định mức lập dự toán kinh phí đối với nhiệm vụ khoa học và công nghệ có sử dụng ngân sách nhà nước và một số định mức chi hoạt động quản lý khoa học và công nghệ trên địa bàn tỉnh Ninh Bình.</w:t>
            </w:r>
          </w:p>
        </w:tc>
        <w:tc>
          <w:tcPr>
            <w:tcW w:w="1327" w:type="dxa"/>
            <w:vAlign w:val="center"/>
          </w:tcPr>
          <w:p w14:paraId="2C8A5244"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30/10/2025</w:t>
            </w:r>
          </w:p>
        </w:tc>
        <w:tc>
          <w:tcPr>
            <w:tcW w:w="1294" w:type="dxa"/>
            <w:vAlign w:val="center"/>
          </w:tcPr>
          <w:p w14:paraId="5182B3CC"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1E3882B0"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HĐND</w:t>
            </w:r>
          </w:p>
        </w:tc>
        <w:tc>
          <w:tcPr>
            <w:tcW w:w="1276" w:type="dxa"/>
            <w:vAlign w:val="center"/>
          </w:tcPr>
          <w:p w14:paraId="78FA4ACA" w14:textId="77777777" w:rsidR="0087782F" w:rsidRPr="00DE0FFB" w:rsidRDefault="0087782F" w:rsidP="001B46CE">
            <w:pPr>
              <w:jc w:val="center"/>
              <w:rPr>
                <w:rFonts w:ascii="Times New Roman" w:hAnsi="Times New Roman"/>
                <w:sz w:val="24"/>
                <w:lang w:val="nl-NL"/>
              </w:rPr>
            </w:pPr>
          </w:p>
        </w:tc>
      </w:tr>
      <w:tr w:rsidR="006E1E9C" w:rsidRPr="00DE0FFB" w14:paraId="1B023952" w14:textId="77777777" w:rsidTr="00F45131">
        <w:tc>
          <w:tcPr>
            <w:tcW w:w="851" w:type="dxa"/>
            <w:vAlign w:val="center"/>
          </w:tcPr>
          <w:p w14:paraId="5DF81D00" w14:textId="364A9B69" w:rsidR="0087782F" w:rsidRPr="00DE0FFB" w:rsidRDefault="001B46CE" w:rsidP="00FA4E3B">
            <w:pPr>
              <w:jc w:val="center"/>
              <w:rPr>
                <w:rFonts w:ascii="Times New Roman" w:hAnsi="Times New Roman"/>
                <w:bCs/>
                <w:sz w:val="24"/>
                <w:lang w:val="nl-NL"/>
              </w:rPr>
            </w:pPr>
            <w:r>
              <w:rPr>
                <w:rFonts w:ascii="Times New Roman" w:hAnsi="Times New Roman"/>
                <w:bCs/>
                <w:sz w:val="24"/>
                <w:lang w:val="nl-NL"/>
              </w:rPr>
              <w:t>2</w:t>
            </w:r>
          </w:p>
        </w:tc>
        <w:tc>
          <w:tcPr>
            <w:tcW w:w="3776" w:type="dxa"/>
            <w:vAlign w:val="center"/>
          </w:tcPr>
          <w:p w14:paraId="127D7773"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Nghị quyết số 43/2025/NQ-HĐND ban hành quy định một số chính sách hỗ trợ tài chính trong hoạt động khoa học, công nghệ và đổi mới sáng tạo trên địa bàn tỉnh Ninh Bình.</w:t>
            </w:r>
          </w:p>
        </w:tc>
        <w:tc>
          <w:tcPr>
            <w:tcW w:w="1327" w:type="dxa"/>
            <w:vAlign w:val="center"/>
          </w:tcPr>
          <w:p w14:paraId="725C2036"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09/12/2025</w:t>
            </w:r>
          </w:p>
        </w:tc>
        <w:tc>
          <w:tcPr>
            <w:tcW w:w="1294" w:type="dxa"/>
            <w:vAlign w:val="center"/>
          </w:tcPr>
          <w:p w14:paraId="534CA29D"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3E074990"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HĐND</w:t>
            </w:r>
          </w:p>
        </w:tc>
        <w:tc>
          <w:tcPr>
            <w:tcW w:w="1276" w:type="dxa"/>
            <w:vAlign w:val="center"/>
          </w:tcPr>
          <w:p w14:paraId="389DDBB3" w14:textId="77777777" w:rsidR="0087782F" w:rsidRPr="00DE0FFB" w:rsidRDefault="0087782F" w:rsidP="001B46CE">
            <w:pPr>
              <w:jc w:val="center"/>
              <w:rPr>
                <w:rFonts w:ascii="Times New Roman" w:hAnsi="Times New Roman"/>
                <w:sz w:val="24"/>
                <w:lang w:val="nl-NL"/>
              </w:rPr>
            </w:pPr>
          </w:p>
        </w:tc>
      </w:tr>
      <w:tr w:rsidR="006E1E9C" w:rsidRPr="00DE0FFB" w14:paraId="34CCEB12" w14:textId="77777777" w:rsidTr="00F45131">
        <w:tc>
          <w:tcPr>
            <w:tcW w:w="851" w:type="dxa"/>
            <w:vAlign w:val="center"/>
          </w:tcPr>
          <w:p w14:paraId="3F5DC9B8" w14:textId="7667AD00" w:rsidR="0087782F" w:rsidRPr="00DE0FFB" w:rsidRDefault="001B46CE" w:rsidP="00FA4E3B">
            <w:pPr>
              <w:jc w:val="center"/>
              <w:rPr>
                <w:rFonts w:ascii="Times New Roman" w:hAnsi="Times New Roman"/>
                <w:bCs/>
                <w:sz w:val="24"/>
                <w:lang w:val="nl-NL"/>
              </w:rPr>
            </w:pPr>
            <w:r>
              <w:rPr>
                <w:rFonts w:ascii="Times New Roman" w:hAnsi="Times New Roman"/>
                <w:bCs/>
                <w:sz w:val="24"/>
                <w:lang w:val="nl-NL"/>
              </w:rPr>
              <w:t>3</w:t>
            </w:r>
          </w:p>
        </w:tc>
        <w:tc>
          <w:tcPr>
            <w:tcW w:w="3776" w:type="dxa"/>
            <w:vAlign w:val="center"/>
          </w:tcPr>
          <w:p w14:paraId="0C1063E6"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Nghị quyết số 60/NQ-HĐND về việc áp dụng một số nội dung quy định tại Nghị quyết số 12/2024/NQ-HĐND ngày 20/9/2024 của HĐND tỉnh Ninh Bình (trước sắp xếp) ban hành quy định phân cấp thẩm quyền quyết định trong việc quản lý, sử dụng tài sản công và thẩm quyền quyết định việc mua sắm hàng hóa, dịch vụ thuộc phạm vi quản lý của tỉnh Ninh Bình.</w:t>
            </w:r>
          </w:p>
        </w:tc>
        <w:tc>
          <w:tcPr>
            <w:tcW w:w="1327" w:type="dxa"/>
            <w:vAlign w:val="center"/>
          </w:tcPr>
          <w:p w14:paraId="6BD5300A"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09/12/2025</w:t>
            </w:r>
          </w:p>
        </w:tc>
        <w:tc>
          <w:tcPr>
            <w:tcW w:w="1294" w:type="dxa"/>
            <w:vAlign w:val="center"/>
          </w:tcPr>
          <w:p w14:paraId="6CA0E664"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73B386C8"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HĐND</w:t>
            </w:r>
          </w:p>
        </w:tc>
        <w:tc>
          <w:tcPr>
            <w:tcW w:w="1276" w:type="dxa"/>
            <w:vAlign w:val="center"/>
          </w:tcPr>
          <w:p w14:paraId="49469B9E" w14:textId="77777777" w:rsidR="0087782F" w:rsidRPr="00DE0FFB" w:rsidRDefault="0087782F" w:rsidP="001B46CE">
            <w:pPr>
              <w:jc w:val="center"/>
              <w:rPr>
                <w:rFonts w:ascii="Times New Roman" w:hAnsi="Times New Roman"/>
                <w:sz w:val="24"/>
                <w:lang w:val="nl-NL"/>
              </w:rPr>
            </w:pPr>
          </w:p>
        </w:tc>
      </w:tr>
      <w:tr w:rsidR="006E1E9C" w:rsidRPr="00DE0FFB" w14:paraId="4B605C08" w14:textId="77777777" w:rsidTr="00F45131">
        <w:tc>
          <w:tcPr>
            <w:tcW w:w="851" w:type="dxa"/>
            <w:vAlign w:val="center"/>
          </w:tcPr>
          <w:p w14:paraId="3462CFE1" w14:textId="0EFA88E7" w:rsidR="0087782F" w:rsidRPr="00DE0FFB" w:rsidRDefault="001B46CE" w:rsidP="00FA4E3B">
            <w:pPr>
              <w:jc w:val="center"/>
              <w:rPr>
                <w:rFonts w:ascii="Times New Roman" w:hAnsi="Times New Roman"/>
                <w:bCs/>
                <w:sz w:val="24"/>
                <w:lang w:val="nl-NL"/>
              </w:rPr>
            </w:pPr>
            <w:r>
              <w:rPr>
                <w:rFonts w:ascii="Times New Roman" w:hAnsi="Times New Roman"/>
                <w:bCs/>
                <w:sz w:val="24"/>
                <w:lang w:val="nl-NL"/>
              </w:rPr>
              <w:t>4</w:t>
            </w:r>
          </w:p>
        </w:tc>
        <w:tc>
          <w:tcPr>
            <w:tcW w:w="3776" w:type="dxa"/>
            <w:vAlign w:val="center"/>
          </w:tcPr>
          <w:p w14:paraId="4DCDC95F"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Nghị quyết số 32/2025/NQ-HĐND ban hành quy định nguyên tắc, tiêu chí và định mức phân bổ dự toán chi thường xuyên ngân sách địa phương tỉnh Ninh Bình năm 2026.</w:t>
            </w:r>
          </w:p>
        </w:tc>
        <w:tc>
          <w:tcPr>
            <w:tcW w:w="1327" w:type="dxa"/>
            <w:vAlign w:val="center"/>
          </w:tcPr>
          <w:p w14:paraId="6AB32B29"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09/12/2025</w:t>
            </w:r>
          </w:p>
        </w:tc>
        <w:tc>
          <w:tcPr>
            <w:tcW w:w="1294" w:type="dxa"/>
            <w:vAlign w:val="center"/>
          </w:tcPr>
          <w:p w14:paraId="768BA214"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65D5BF77"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HĐND</w:t>
            </w:r>
          </w:p>
        </w:tc>
        <w:tc>
          <w:tcPr>
            <w:tcW w:w="1276" w:type="dxa"/>
            <w:vAlign w:val="center"/>
          </w:tcPr>
          <w:p w14:paraId="541F2F24" w14:textId="77777777" w:rsidR="0087782F" w:rsidRPr="00DE0FFB" w:rsidRDefault="0087782F" w:rsidP="001B46CE">
            <w:pPr>
              <w:jc w:val="center"/>
              <w:rPr>
                <w:rFonts w:ascii="Times New Roman" w:hAnsi="Times New Roman"/>
                <w:sz w:val="24"/>
                <w:lang w:val="nl-NL"/>
              </w:rPr>
            </w:pPr>
          </w:p>
        </w:tc>
      </w:tr>
      <w:tr w:rsidR="006E1E9C" w:rsidRPr="00DE0FFB" w14:paraId="732EEB81" w14:textId="77777777" w:rsidTr="00F45131">
        <w:tc>
          <w:tcPr>
            <w:tcW w:w="851" w:type="dxa"/>
            <w:vAlign w:val="center"/>
          </w:tcPr>
          <w:p w14:paraId="4AB78495" w14:textId="5F1D2224" w:rsidR="0087782F" w:rsidRPr="00DE0FFB" w:rsidRDefault="001B46CE" w:rsidP="00FA4E3B">
            <w:pPr>
              <w:jc w:val="center"/>
              <w:rPr>
                <w:rFonts w:ascii="Times New Roman" w:hAnsi="Times New Roman"/>
                <w:bCs/>
                <w:sz w:val="24"/>
                <w:lang w:val="nl-NL"/>
              </w:rPr>
            </w:pPr>
            <w:r>
              <w:rPr>
                <w:rFonts w:ascii="Times New Roman" w:hAnsi="Times New Roman"/>
                <w:bCs/>
                <w:sz w:val="24"/>
                <w:lang w:val="nl-NL"/>
              </w:rPr>
              <w:t>5</w:t>
            </w:r>
          </w:p>
        </w:tc>
        <w:tc>
          <w:tcPr>
            <w:tcW w:w="3776" w:type="dxa"/>
            <w:vAlign w:val="center"/>
          </w:tcPr>
          <w:p w14:paraId="7D66349F"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Nghị quyết số 33/NQ-HĐND về việc thông qua Đề án Chuyển đổi số tỉnh Ninh Bình giai đoạn 2026 - 2030.</w:t>
            </w:r>
          </w:p>
        </w:tc>
        <w:tc>
          <w:tcPr>
            <w:tcW w:w="1327" w:type="dxa"/>
            <w:vAlign w:val="center"/>
          </w:tcPr>
          <w:p w14:paraId="54FDB890"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04/05/2026</w:t>
            </w:r>
          </w:p>
        </w:tc>
        <w:tc>
          <w:tcPr>
            <w:tcW w:w="1294" w:type="dxa"/>
            <w:vAlign w:val="center"/>
          </w:tcPr>
          <w:p w14:paraId="249E4F72"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685A87CD" w14:textId="32FCB22F" w:rsidR="0087782F" w:rsidRPr="00DE0FFB" w:rsidRDefault="0087782F" w:rsidP="001B46CE">
            <w:pPr>
              <w:jc w:val="center"/>
              <w:rPr>
                <w:rFonts w:ascii="Times New Roman" w:hAnsi="Times New Roman"/>
                <w:bCs/>
                <w:sz w:val="24"/>
                <w:lang w:val="nl-NL"/>
              </w:rPr>
            </w:pPr>
            <w:r w:rsidRPr="00DE0FFB">
              <w:rPr>
                <w:rFonts w:ascii="Times New Roman" w:hAnsi="Times New Roman"/>
                <w:bCs/>
                <w:sz w:val="24"/>
                <w:lang w:val="nl-NL"/>
              </w:rPr>
              <w:t>HĐND</w:t>
            </w:r>
          </w:p>
        </w:tc>
        <w:tc>
          <w:tcPr>
            <w:tcW w:w="1276" w:type="dxa"/>
            <w:vAlign w:val="center"/>
          </w:tcPr>
          <w:p w14:paraId="7418B6EF" w14:textId="77777777" w:rsidR="0087782F" w:rsidRPr="00DE0FFB" w:rsidRDefault="0087782F" w:rsidP="001B46CE">
            <w:pPr>
              <w:jc w:val="center"/>
              <w:rPr>
                <w:rFonts w:ascii="Times New Roman" w:hAnsi="Times New Roman"/>
                <w:bCs/>
                <w:sz w:val="24"/>
                <w:lang w:val="nl-NL"/>
              </w:rPr>
            </w:pPr>
          </w:p>
        </w:tc>
      </w:tr>
      <w:tr w:rsidR="006E1E9C" w:rsidRPr="00DE0FFB" w14:paraId="59D8DF64" w14:textId="77777777" w:rsidTr="00F45131">
        <w:tc>
          <w:tcPr>
            <w:tcW w:w="851" w:type="dxa"/>
            <w:vAlign w:val="center"/>
          </w:tcPr>
          <w:p w14:paraId="6A0D974A" w14:textId="149F8FB8" w:rsidR="0087782F" w:rsidRPr="00DE0FFB" w:rsidRDefault="001B46CE" w:rsidP="00FA4E3B">
            <w:pPr>
              <w:jc w:val="center"/>
              <w:rPr>
                <w:rFonts w:ascii="Times New Roman" w:hAnsi="Times New Roman"/>
                <w:bCs/>
                <w:sz w:val="24"/>
                <w:lang w:val="nl-NL"/>
              </w:rPr>
            </w:pPr>
            <w:r>
              <w:rPr>
                <w:rFonts w:ascii="Times New Roman" w:hAnsi="Times New Roman"/>
                <w:bCs/>
                <w:sz w:val="24"/>
                <w:lang w:val="nl-NL"/>
              </w:rPr>
              <w:t>6</w:t>
            </w:r>
          </w:p>
        </w:tc>
        <w:tc>
          <w:tcPr>
            <w:tcW w:w="3776" w:type="dxa"/>
            <w:vAlign w:val="center"/>
          </w:tcPr>
          <w:p w14:paraId="2671F396"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15-KH/TU thực hiện Nghị quyết số 57-NQ/TW ngày 22/12/2024 của Bộ Chính trị về đột phá phát triển khoa học, công nghệ, đổi mới sáng tạo và chuyển đổi số quốc gia.</w:t>
            </w:r>
          </w:p>
        </w:tc>
        <w:tc>
          <w:tcPr>
            <w:tcW w:w="1327" w:type="dxa"/>
            <w:vAlign w:val="center"/>
          </w:tcPr>
          <w:p w14:paraId="7C9A8513"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28/08/2025</w:t>
            </w:r>
          </w:p>
        </w:tc>
        <w:tc>
          <w:tcPr>
            <w:tcW w:w="1294" w:type="dxa"/>
            <w:vAlign w:val="center"/>
          </w:tcPr>
          <w:p w14:paraId="4EF023F6"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BTV Tỉnh ủy</w:t>
            </w:r>
          </w:p>
        </w:tc>
        <w:tc>
          <w:tcPr>
            <w:tcW w:w="1399" w:type="dxa"/>
            <w:vAlign w:val="center"/>
          </w:tcPr>
          <w:p w14:paraId="6DA06A28"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3E157FE9" w14:textId="77777777" w:rsidR="0087782F" w:rsidRPr="00DE0FFB" w:rsidRDefault="0087782F" w:rsidP="001B46CE">
            <w:pPr>
              <w:jc w:val="center"/>
              <w:rPr>
                <w:rFonts w:ascii="Times New Roman" w:hAnsi="Times New Roman"/>
                <w:bCs/>
                <w:sz w:val="24"/>
                <w:lang w:val="nl-NL"/>
              </w:rPr>
            </w:pPr>
          </w:p>
        </w:tc>
      </w:tr>
      <w:tr w:rsidR="006E1E9C" w:rsidRPr="00DE0FFB" w14:paraId="1E2E5241" w14:textId="77777777" w:rsidTr="00F45131">
        <w:tc>
          <w:tcPr>
            <w:tcW w:w="851" w:type="dxa"/>
            <w:vAlign w:val="center"/>
          </w:tcPr>
          <w:p w14:paraId="6FFEDFAF" w14:textId="6F6ACA90" w:rsidR="0087782F" w:rsidRPr="00DE0FFB" w:rsidRDefault="001B46CE" w:rsidP="00FA4E3B">
            <w:pPr>
              <w:jc w:val="center"/>
              <w:rPr>
                <w:rFonts w:ascii="Times New Roman" w:hAnsi="Times New Roman"/>
                <w:bCs/>
                <w:sz w:val="24"/>
                <w:lang w:val="nl-NL"/>
              </w:rPr>
            </w:pPr>
            <w:r>
              <w:rPr>
                <w:rFonts w:ascii="Times New Roman" w:hAnsi="Times New Roman"/>
                <w:bCs/>
                <w:sz w:val="24"/>
                <w:lang w:val="nl-NL"/>
              </w:rPr>
              <w:t>7</w:t>
            </w:r>
          </w:p>
        </w:tc>
        <w:tc>
          <w:tcPr>
            <w:tcW w:w="3776" w:type="dxa"/>
            <w:vAlign w:val="center"/>
          </w:tcPr>
          <w:p w14:paraId="1FD82D0B"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27-KH/TU triển khai Quy định số 339-QĐ/TW ngày 10/7/2025 của Ban Bí thư về sử dụng ứng dụng Sổ tay đảng viên điện tử.</w:t>
            </w:r>
          </w:p>
        </w:tc>
        <w:tc>
          <w:tcPr>
            <w:tcW w:w="1327" w:type="dxa"/>
            <w:vAlign w:val="center"/>
          </w:tcPr>
          <w:p w14:paraId="4344CB33"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19/09/2025</w:t>
            </w:r>
          </w:p>
        </w:tc>
        <w:tc>
          <w:tcPr>
            <w:tcW w:w="1294" w:type="dxa"/>
            <w:vAlign w:val="center"/>
          </w:tcPr>
          <w:p w14:paraId="413432F4"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Tỉnh ủy</w:t>
            </w:r>
          </w:p>
        </w:tc>
        <w:tc>
          <w:tcPr>
            <w:tcW w:w="1399" w:type="dxa"/>
            <w:vAlign w:val="center"/>
          </w:tcPr>
          <w:p w14:paraId="0A9382CD"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580DA2E0" w14:textId="77777777" w:rsidR="0087782F" w:rsidRPr="00DE0FFB" w:rsidRDefault="0087782F" w:rsidP="001B46CE">
            <w:pPr>
              <w:jc w:val="center"/>
              <w:rPr>
                <w:rFonts w:ascii="Times New Roman" w:hAnsi="Times New Roman"/>
                <w:bCs/>
                <w:sz w:val="24"/>
                <w:lang w:val="nl-NL"/>
              </w:rPr>
            </w:pPr>
          </w:p>
        </w:tc>
      </w:tr>
      <w:tr w:rsidR="006E1E9C" w:rsidRPr="00DE0FFB" w14:paraId="6D6D07D6" w14:textId="77777777" w:rsidTr="00F45131">
        <w:tc>
          <w:tcPr>
            <w:tcW w:w="851" w:type="dxa"/>
            <w:vAlign w:val="center"/>
          </w:tcPr>
          <w:p w14:paraId="72164A26" w14:textId="31F5571B" w:rsidR="0087782F" w:rsidRPr="00DE0FFB" w:rsidRDefault="001B46CE" w:rsidP="00FA4E3B">
            <w:pPr>
              <w:jc w:val="center"/>
              <w:rPr>
                <w:rFonts w:ascii="Times New Roman" w:hAnsi="Times New Roman"/>
                <w:bCs/>
                <w:sz w:val="24"/>
                <w:lang w:val="nl-NL"/>
              </w:rPr>
            </w:pPr>
            <w:r>
              <w:rPr>
                <w:rFonts w:ascii="Times New Roman" w:hAnsi="Times New Roman"/>
                <w:bCs/>
                <w:sz w:val="24"/>
                <w:lang w:val="nl-NL"/>
              </w:rPr>
              <w:t>8</w:t>
            </w:r>
          </w:p>
        </w:tc>
        <w:tc>
          <w:tcPr>
            <w:tcW w:w="3776" w:type="dxa"/>
            <w:vAlign w:val="center"/>
          </w:tcPr>
          <w:p w14:paraId="5C277908"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04-KH/TU thực hiện Thông báo Kết luận số 07-TB/CQTTBCĐ ngày 15/10/2025 của đồng chí Tổng Bí thư Tô Lâm, Trưởng Ban Chỉ đạo Trung ương về phát triển khoa học, công nghệ, đổi mới sáng tạo và chuyển đổi số.</w:t>
            </w:r>
          </w:p>
        </w:tc>
        <w:tc>
          <w:tcPr>
            <w:tcW w:w="1327" w:type="dxa"/>
            <w:vAlign w:val="center"/>
          </w:tcPr>
          <w:p w14:paraId="715B1107"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18/10/2025</w:t>
            </w:r>
          </w:p>
        </w:tc>
        <w:tc>
          <w:tcPr>
            <w:tcW w:w="1294" w:type="dxa"/>
            <w:vAlign w:val="center"/>
          </w:tcPr>
          <w:p w14:paraId="4DA933AD"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Tỉnh ủy</w:t>
            </w:r>
          </w:p>
        </w:tc>
        <w:tc>
          <w:tcPr>
            <w:tcW w:w="1399" w:type="dxa"/>
            <w:vAlign w:val="center"/>
          </w:tcPr>
          <w:p w14:paraId="6F3050AE"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2B942570" w14:textId="77777777" w:rsidR="0087782F" w:rsidRPr="00DE0FFB" w:rsidRDefault="0087782F" w:rsidP="001B46CE">
            <w:pPr>
              <w:jc w:val="center"/>
              <w:rPr>
                <w:rFonts w:ascii="Times New Roman" w:hAnsi="Times New Roman"/>
                <w:bCs/>
                <w:sz w:val="24"/>
                <w:lang w:val="nl-NL"/>
              </w:rPr>
            </w:pPr>
          </w:p>
        </w:tc>
      </w:tr>
      <w:tr w:rsidR="006E1E9C" w:rsidRPr="00DE0FFB" w14:paraId="32A8964A" w14:textId="77777777" w:rsidTr="00F45131">
        <w:tc>
          <w:tcPr>
            <w:tcW w:w="851" w:type="dxa"/>
            <w:vAlign w:val="center"/>
          </w:tcPr>
          <w:p w14:paraId="0AD287E5" w14:textId="18C8C4A3" w:rsidR="0087782F" w:rsidRPr="00DE0FFB" w:rsidRDefault="001B46CE" w:rsidP="00FA4E3B">
            <w:pPr>
              <w:jc w:val="center"/>
              <w:rPr>
                <w:rFonts w:ascii="Times New Roman" w:hAnsi="Times New Roman"/>
                <w:bCs/>
                <w:sz w:val="24"/>
                <w:lang w:val="nl-NL"/>
              </w:rPr>
            </w:pPr>
            <w:r>
              <w:rPr>
                <w:rFonts w:ascii="Times New Roman" w:hAnsi="Times New Roman"/>
                <w:bCs/>
                <w:sz w:val="24"/>
                <w:lang w:val="nl-NL"/>
              </w:rPr>
              <w:t>9</w:t>
            </w:r>
          </w:p>
        </w:tc>
        <w:tc>
          <w:tcPr>
            <w:tcW w:w="3776" w:type="dxa"/>
            <w:vAlign w:val="center"/>
          </w:tcPr>
          <w:p w14:paraId="49B40613"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22-KH/TU thực hiện Nghị quyết số 57-NQ/TW ngày 22/12/2024 của Bộ Chính trị về đột phá phát triển khoa học, công nghệ, đổi mới sáng tạo và chuyển đổi số quốc gia năm 2026.</w:t>
            </w:r>
          </w:p>
        </w:tc>
        <w:tc>
          <w:tcPr>
            <w:tcW w:w="1327" w:type="dxa"/>
            <w:vAlign w:val="center"/>
          </w:tcPr>
          <w:p w14:paraId="1A59F559"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10/01/2026</w:t>
            </w:r>
          </w:p>
        </w:tc>
        <w:tc>
          <w:tcPr>
            <w:tcW w:w="1294" w:type="dxa"/>
            <w:vAlign w:val="center"/>
          </w:tcPr>
          <w:p w14:paraId="08262722"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BTV Tỉnh ủy</w:t>
            </w:r>
          </w:p>
        </w:tc>
        <w:tc>
          <w:tcPr>
            <w:tcW w:w="1399" w:type="dxa"/>
            <w:vAlign w:val="center"/>
          </w:tcPr>
          <w:p w14:paraId="3AB807FD"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41173712" w14:textId="77777777" w:rsidR="0087782F" w:rsidRPr="00DE0FFB" w:rsidRDefault="0087782F" w:rsidP="001B46CE">
            <w:pPr>
              <w:jc w:val="center"/>
              <w:rPr>
                <w:rFonts w:ascii="Times New Roman" w:hAnsi="Times New Roman"/>
                <w:bCs/>
                <w:sz w:val="24"/>
                <w:lang w:val="nl-NL"/>
              </w:rPr>
            </w:pPr>
          </w:p>
        </w:tc>
      </w:tr>
      <w:tr w:rsidR="006E1E9C" w:rsidRPr="00DE0FFB" w14:paraId="1639A310" w14:textId="77777777" w:rsidTr="00F45131">
        <w:tc>
          <w:tcPr>
            <w:tcW w:w="851" w:type="dxa"/>
            <w:vAlign w:val="center"/>
          </w:tcPr>
          <w:p w14:paraId="089A6C2E" w14:textId="11381128" w:rsidR="0087782F" w:rsidRPr="00DE0FFB" w:rsidRDefault="001B46CE" w:rsidP="00FA4E3B">
            <w:pPr>
              <w:jc w:val="center"/>
              <w:rPr>
                <w:rFonts w:ascii="Times New Roman" w:hAnsi="Times New Roman"/>
                <w:bCs/>
                <w:sz w:val="24"/>
                <w:lang w:val="nl-NL"/>
              </w:rPr>
            </w:pPr>
            <w:r>
              <w:rPr>
                <w:rFonts w:ascii="Times New Roman" w:hAnsi="Times New Roman"/>
                <w:bCs/>
                <w:sz w:val="24"/>
                <w:lang w:val="nl-NL"/>
              </w:rPr>
              <w:t>10</w:t>
            </w:r>
          </w:p>
        </w:tc>
        <w:tc>
          <w:tcPr>
            <w:tcW w:w="3776" w:type="dxa"/>
            <w:vAlign w:val="center"/>
          </w:tcPr>
          <w:p w14:paraId="2734C547"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44-KH/TU thực hiện Nghị quyết số 57-NQ/TW ngày 22/12/2024 của Bộ Chính trị về đột phá phát triển khoa học, công nghệ, đổi mới sáng tạo và chuyển đổi số quốc gia năm 2026.</w:t>
            </w:r>
          </w:p>
        </w:tc>
        <w:tc>
          <w:tcPr>
            <w:tcW w:w="1327" w:type="dxa"/>
            <w:vAlign w:val="center"/>
          </w:tcPr>
          <w:p w14:paraId="2E8100D9"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01/04/2026</w:t>
            </w:r>
          </w:p>
        </w:tc>
        <w:tc>
          <w:tcPr>
            <w:tcW w:w="1294" w:type="dxa"/>
            <w:vAlign w:val="center"/>
          </w:tcPr>
          <w:p w14:paraId="260A4652"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BTV Tỉnh ủy</w:t>
            </w:r>
          </w:p>
        </w:tc>
        <w:tc>
          <w:tcPr>
            <w:tcW w:w="1399" w:type="dxa"/>
            <w:vAlign w:val="center"/>
          </w:tcPr>
          <w:p w14:paraId="7338882F"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5ACD6F74" w14:textId="77777777" w:rsidR="0087782F" w:rsidRPr="00DE0FFB" w:rsidRDefault="0087782F" w:rsidP="001B46CE">
            <w:pPr>
              <w:jc w:val="center"/>
              <w:rPr>
                <w:rFonts w:ascii="Times New Roman" w:hAnsi="Times New Roman"/>
                <w:bCs/>
                <w:sz w:val="24"/>
                <w:lang w:val="nl-NL"/>
              </w:rPr>
            </w:pPr>
          </w:p>
        </w:tc>
      </w:tr>
      <w:tr w:rsidR="006E1E9C" w:rsidRPr="00DE0FFB" w14:paraId="34B16463" w14:textId="77777777" w:rsidTr="00F45131">
        <w:tc>
          <w:tcPr>
            <w:tcW w:w="851" w:type="dxa"/>
            <w:vAlign w:val="center"/>
          </w:tcPr>
          <w:p w14:paraId="3C316232" w14:textId="3F3C662B" w:rsidR="0087782F" w:rsidRPr="00DE0FFB" w:rsidRDefault="001B46CE" w:rsidP="00FA4E3B">
            <w:pPr>
              <w:jc w:val="center"/>
              <w:rPr>
                <w:rFonts w:ascii="Times New Roman" w:hAnsi="Times New Roman"/>
                <w:bCs/>
                <w:sz w:val="24"/>
                <w:lang w:val="nl-NL"/>
              </w:rPr>
            </w:pPr>
            <w:r>
              <w:rPr>
                <w:rFonts w:ascii="Times New Roman" w:hAnsi="Times New Roman"/>
                <w:bCs/>
                <w:sz w:val="24"/>
                <w:lang w:val="nl-NL"/>
              </w:rPr>
              <w:t>11</w:t>
            </w:r>
          </w:p>
        </w:tc>
        <w:tc>
          <w:tcPr>
            <w:tcW w:w="3776" w:type="dxa"/>
            <w:vAlign w:val="center"/>
          </w:tcPr>
          <w:p w14:paraId="4D90F9A5"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52-KH/TU thực hiện Nghị quyết số 06-NQ/TU của Ban Chấp hành Đảng bộ tỉnh về chiến lược đột phá phát triển khoa học, công nghệ, đổi mới sáng tạo và chuyển đổi số tỉnh Ninh Bình đến năm 2030, tầm nhìn đến năm 2045.</w:t>
            </w:r>
          </w:p>
        </w:tc>
        <w:tc>
          <w:tcPr>
            <w:tcW w:w="1327" w:type="dxa"/>
            <w:vAlign w:val="center"/>
          </w:tcPr>
          <w:p w14:paraId="4DC614D8"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10/04/2026</w:t>
            </w:r>
          </w:p>
        </w:tc>
        <w:tc>
          <w:tcPr>
            <w:tcW w:w="1294" w:type="dxa"/>
            <w:vAlign w:val="center"/>
          </w:tcPr>
          <w:p w14:paraId="431A7D82"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BTV Tỉnh ủy</w:t>
            </w:r>
          </w:p>
        </w:tc>
        <w:tc>
          <w:tcPr>
            <w:tcW w:w="1399" w:type="dxa"/>
            <w:vAlign w:val="center"/>
          </w:tcPr>
          <w:p w14:paraId="6A4DB24D"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41BE1827" w14:textId="77777777" w:rsidR="0087782F" w:rsidRPr="00DE0FFB" w:rsidRDefault="0087782F" w:rsidP="001B46CE">
            <w:pPr>
              <w:jc w:val="center"/>
              <w:rPr>
                <w:rFonts w:ascii="Times New Roman" w:hAnsi="Times New Roman"/>
                <w:bCs/>
                <w:sz w:val="24"/>
                <w:lang w:val="nl-NL"/>
              </w:rPr>
            </w:pPr>
          </w:p>
        </w:tc>
      </w:tr>
      <w:tr w:rsidR="006E1E9C" w:rsidRPr="00DE0FFB" w14:paraId="6E543AA9" w14:textId="77777777" w:rsidTr="00F45131">
        <w:tc>
          <w:tcPr>
            <w:tcW w:w="851" w:type="dxa"/>
            <w:vAlign w:val="center"/>
          </w:tcPr>
          <w:p w14:paraId="14650A1A" w14:textId="53957460" w:rsidR="0087782F" w:rsidRPr="00DE0FFB" w:rsidRDefault="001B46CE" w:rsidP="00FA4E3B">
            <w:pPr>
              <w:jc w:val="center"/>
              <w:rPr>
                <w:rFonts w:ascii="Times New Roman" w:hAnsi="Times New Roman"/>
                <w:bCs/>
                <w:sz w:val="24"/>
                <w:lang w:val="nl-NL"/>
              </w:rPr>
            </w:pPr>
            <w:r>
              <w:rPr>
                <w:rFonts w:ascii="Times New Roman" w:hAnsi="Times New Roman"/>
                <w:bCs/>
                <w:sz w:val="24"/>
                <w:lang w:val="nl-NL"/>
              </w:rPr>
              <w:t>12</w:t>
            </w:r>
          </w:p>
        </w:tc>
        <w:tc>
          <w:tcPr>
            <w:tcW w:w="3776" w:type="dxa"/>
            <w:vAlign w:val="center"/>
          </w:tcPr>
          <w:p w14:paraId="03413CA6" w14:textId="77777777" w:rsidR="0087782F" w:rsidRPr="00DE0FFB" w:rsidRDefault="0087782F" w:rsidP="001B46CE">
            <w:pPr>
              <w:jc w:val="both"/>
              <w:rPr>
                <w:rFonts w:ascii="Times New Roman" w:hAnsi="Times New Roman"/>
                <w:sz w:val="24"/>
              </w:rPr>
            </w:pPr>
            <w:r w:rsidRPr="00DE0FFB">
              <w:rPr>
                <w:rFonts w:ascii="Times New Roman" w:hAnsi="Times New Roman"/>
                <w:sz w:val="24"/>
              </w:rPr>
              <w:t>Kế hoạch số 52-NQ/TU của Ban Thường vụ tỉnh ủy thực hiện Nghị quyết số 06-NQ/TU của Ban chấp hành Đảng bộ tỉnh về chiến lược đột phá phát triển khoa học, công nghệ, đổi mới sáng tạo và chuyển đổi số tỉnh Ninh Bình đến năm 2030, tầm nhìn đến năm 2045</w:t>
            </w:r>
          </w:p>
        </w:tc>
        <w:tc>
          <w:tcPr>
            <w:tcW w:w="1327" w:type="dxa"/>
            <w:vAlign w:val="center"/>
          </w:tcPr>
          <w:p w14:paraId="78C05E6E" w14:textId="77777777" w:rsidR="0087782F" w:rsidRPr="00DE0FFB" w:rsidRDefault="0087782F" w:rsidP="001B46CE">
            <w:pPr>
              <w:jc w:val="center"/>
              <w:rPr>
                <w:rFonts w:ascii="Times New Roman" w:hAnsi="Times New Roman"/>
                <w:sz w:val="24"/>
              </w:rPr>
            </w:pPr>
            <w:r w:rsidRPr="00DE0FFB">
              <w:rPr>
                <w:rFonts w:ascii="Times New Roman" w:hAnsi="Times New Roman"/>
                <w:sz w:val="24"/>
              </w:rPr>
              <w:t>10/4/2026</w:t>
            </w:r>
          </w:p>
        </w:tc>
        <w:tc>
          <w:tcPr>
            <w:tcW w:w="1294" w:type="dxa"/>
            <w:vAlign w:val="center"/>
          </w:tcPr>
          <w:p w14:paraId="06F38FAA"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BTV Tỉnh ủy</w:t>
            </w:r>
          </w:p>
        </w:tc>
        <w:tc>
          <w:tcPr>
            <w:tcW w:w="1399" w:type="dxa"/>
            <w:vAlign w:val="center"/>
          </w:tcPr>
          <w:p w14:paraId="48DB0DF3"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16B30F07" w14:textId="77777777" w:rsidR="0087782F" w:rsidRPr="00DE0FFB" w:rsidRDefault="0087782F" w:rsidP="001B46CE">
            <w:pPr>
              <w:jc w:val="center"/>
              <w:rPr>
                <w:rFonts w:ascii="Times New Roman" w:hAnsi="Times New Roman"/>
                <w:sz w:val="24"/>
              </w:rPr>
            </w:pPr>
          </w:p>
        </w:tc>
      </w:tr>
      <w:tr w:rsidR="006E1E9C" w:rsidRPr="00DE0FFB" w14:paraId="1A55CDFA" w14:textId="77777777" w:rsidTr="00F45131">
        <w:tc>
          <w:tcPr>
            <w:tcW w:w="851" w:type="dxa"/>
            <w:vAlign w:val="center"/>
          </w:tcPr>
          <w:p w14:paraId="305B4B4C" w14:textId="6D1B1632"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13</w:t>
            </w:r>
          </w:p>
        </w:tc>
        <w:tc>
          <w:tcPr>
            <w:tcW w:w="3776" w:type="dxa"/>
            <w:vAlign w:val="center"/>
          </w:tcPr>
          <w:p w14:paraId="39647DA6"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01-KH/BCĐ về tổng thể triển khai thực hiện Đề án Chuyển đổi số trong các cơ quan Đảng tỉnh Ninh Bình.</w:t>
            </w:r>
          </w:p>
        </w:tc>
        <w:tc>
          <w:tcPr>
            <w:tcW w:w="1327" w:type="dxa"/>
            <w:vAlign w:val="center"/>
          </w:tcPr>
          <w:p w14:paraId="5F351761"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29/08/2025</w:t>
            </w:r>
          </w:p>
        </w:tc>
        <w:tc>
          <w:tcPr>
            <w:tcW w:w="1294" w:type="dxa"/>
            <w:vAlign w:val="center"/>
          </w:tcPr>
          <w:p w14:paraId="12CEC86C"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Ban Chỉ đạo cấp tỉnh</w:t>
            </w:r>
          </w:p>
        </w:tc>
        <w:tc>
          <w:tcPr>
            <w:tcW w:w="1399" w:type="dxa"/>
            <w:vAlign w:val="center"/>
          </w:tcPr>
          <w:p w14:paraId="21EB8518"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635DA37D" w14:textId="77777777" w:rsidR="0087782F" w:rsidRPr="00DE0FFB" w:rsidRDefault="0087782F" w:rsidP="001B46CE">
            <w:pPr>
              <w:jc w:val="center"/>
              <w:rPr>
                <w:rFonts w:ascii="Times New Roman" w:hAnsi="Times New Roman"/>
                <w:bCs/>
                <w:sz w:val="24"/>
                <w:lang w:val="nl-NL"/>
              </w:rPr>
            </w:pPr>
          </w:p>
        </w:tc>
      </w:tr>
      <w:tr w:rsidR="006E1E9C" w:rsidRPr="00DE0FFB" w14:paraId="1B6A37E4" w14:textId="77777777" w:rsidTr="00F45131">
        <w:tc>
          <w:tcPr>
            <w:tcW w:w="851" w:type="dxa"/>
            <w:vAlign w:val="center"/>
          </w:tcPr>
          <w:p w14:paraId="68CBA1F2" w14:textId="6C005699"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14</w:t>
            </w:r>
          </w:p>
        </w:tc>
        <w:tc>
          <w:tcPr>
            <w:tcW w:w="3776" w:type="dxa"/>
            <w:vAlign w:val="center"/>
          </w:tcPr>
          <w:p w14:paraId="6710AE9B"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02-KH/BCĐ triển khai thực hiện Đề án Chuyển đổi số trong các cơ quan Đảng tỉnh Ninh Bình năm 2025.</w:t>
            </w:r>
          </w:p>
        </w:tc>
        <w:tc>
          <w:tcPr>
            <w:tcW w:w="1327" w:type="dxa"/>
            <w:vAlign w:val="center"/>
          </w:tcPr>
          <w:p w14:paraId="06076D85"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29/08/2025</w:t>
            </w:r>
          </w:p>
        </w:tc>
        <w:tc>
          <w:tcPr>
            <w:tcW w:w="1294" w:type="dxa"/>
            <w:vAlign w:val="center"/>
          </w:tcPr>
          <w:p w14:paraId="6601286F"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Ban Chỉ đạo cấp tỉnh</w:t>
            </w:r>
          </w:p>
        </w:tc>
        <w:tc>
          <w:tcPr>
            <w:tcW w:w="1399" w:type="dxa"/>
            <w:vAlign w:val="center"/>
          </w:tcPr>
          <w:p w14:paraId="55790F1A"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20453E0D" w14:textId="77777777" w:rsidR="0087782F" w:rsidRPr="00DE0FFB" w:rsidRDefault="0087782F" w:rsidP="001B46CE">
            <w:pPr>
              <w:jc w:val="center"/>
              <w:rPr>
                <w:rFonts w:ascii="Times New Roman" w:hAnsi="Times New Roman"/>
                <w:bCs/>
                <w:sz w:val="24"/>
                <w:lang w:val="nl-NL"/>
              </w:rPr>
            </w:pPr>
          </w:p>
        </w:tc>
      </w:tr>
      <w:tr w:rsidR="006E1E9C" w:rsidRPr="00DE0FFB" w14:paraId="5F56EA98" w14:textId="77777777" w:rsidTr="00F45131">
        <w:tc>
          <w:tcPr>
            <w:tcW w:w="851" w:type="dxa"/>
            <w:vAlign w:val="center"/>
          </w:tcPr>
          <w:p w14:paraId="54EEDE06" w14:textId="4C9922B0"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15</w:t>
            </w:r>
          </w:p>
        </w:tc>
        <w:tc>
          <w:tcPr>
            <w:tcW w:w="3776" w:type="dxa"/>
            <w:vAlign w:val="center"/>
          </w:tcPr>
          <w:p w14:paraId="6AC86EDC"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03-KH/BCĐ triển khai Phong trào "Bình dân học vụ số" trên địa bàn tỉnh Ninh Bình.</w:t>
            </w:r>
          </w:p>
        </w:tc>
        <w:tc>
          <w:tcPr>
            <w:tcW w:w="1327" w:type="dxa"/>
            <w:vAlign w:val="center"/>
          </w:tcPr>
          <w:p w14:paraId="2651D03B"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09/09/2025</w:t>
            </w:r>
          </w:p>
        </w:tc>
        <w:tc>
          <w:tcPr>
            <w:tcW w:w="1294" w:type="dxa"/>
            <w:vAlign w:val="center"/>
          </w:tcPr>
          <w:p w14:paraId="2BAE26E6"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Ban Chỉ đạo cấp tỉnh</w:t>
            </w:r>
          </w:p>
        </w:tc>
        <w:tc>
          <w:tcPr>
            <w:tcW w:w="1399" w:type="dxa"/>
            <w:vAlign w:val="center"/>
          </w:tcPr>
          <w:p w14:paraId="531719A0"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383EE152" w14:textId="77777777" w:rsidR="0087782F" w:rsidRPr="00DE0FFB" w:rsidRDefault="0087782F" w:rsidP="001B46CE">
            <w:pPr>
              <w:jc w:val="center"/>
              <w:rPr>
                <w:rFonts w:ascii="Times New Roman" w:hAnsi="Times New Roman"/>
                <w:bCs/>
                <w:sz w:val="24"/>
                <w:lang w:val="nl-NL"/>
              </w:rPr>
            </w:pPr>
          </w:p>
        </w:tc>
      </w:tr>
      <w:tr w:rsidR="006E1E9C" w:rsidRPr="00DE0FFB" w14:paraId="14072063" w14:textId="77777777" w:rsidTr="00F45131">
        <w:tc>
          <w:tcPr>
            <w:tcW w:w="851" w:type="dxa"/>
            <w:vAlign w:val="center"/>
          </w:tcPr>
          <w:p w14:paraId="2472A0F6" w14:textId="4DC24AA8"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16</w:t>
            </w:r>
          </w:p>
        </w:tc>
        <w:tc>
          <w:tcPr>
            <w:tcW w:w="3776" w:type="dxa"/>
            <w:vAlign w:val="center"/>
          </w:tcPr>
          <w:p w14:paraId="5C95CBBE"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01-KH/BCĐ triển khai thực hiện Chuyển đổi số trong các cơ quan Đảng tỉnh Ninh Bình năm 2026.</w:t>
            </w:r>
          </w:p>
        </w:tc>
        <w:tc>
          <w:tcPr>
            <w:tcW w:w="1327" w:type="dxa"/>
            <w:vAlign w:val="center"/>
          </w:tcPr>
          <w:p w14:paraId="79B611B6"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10/01/2026</w:t>
            </w:r>
          </w:p>
        </w:tc>
        <w:tc>
          <w:tcPr>
            <w:tcW w:w="1294" w:type="dxa"/>
            <w:vAlign w:val="center"/>
          </w:tcPr>
          <w:p w14:paraId="58D25D37"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Ban Chỉ đạo cấp tỉnh</w:t>
            </w:r>
          </w:p>
        </w:tc>
        <w:tc>
          <w:tcPr>
            <w:tcW w:w="1399" w:type="dxa"/>
            <w:vAlign w:val="center"/>
          </w:tcPr>
          <w:p w14:paraId="194EE89D"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033E9C84" w14:textId="77777777" w:rsidR="0087782F" w:rsidRPr="00DE0FFB" w:rsidRDefault="0087782F" w:rsidP="001B46CE">
            <w:pPr>
              <w:jc w:val="center"/>
              <w:rPr>
                <w:rFonts w:ascii="Times New Roman" w:hAnsi="Times New Roman"/>
                <w:bCs/>
                <w:sz w:val="24"/>
                <w:lang w:val="nl-NL"/>
              </w:rPr>
            </w:pPr>
          </w:p>
        </w:tc>
      </w:tr>
      <w:tr w:rsidR="006E1E9C" w:rsidRPr="00DE0FFB" w14:paraId="5C2017E0" w14:textId="77777777" w:rsidTr="00F45131">
        <w:tc>
          <w:tcPr>
            <w:tcW w:w="851" w:type="dxa"/>
            <w:vAlign w:val="center"/>
          </w:tcPr>
          <w:p w14:paraId="707244CA" w14:textId="77249A6D"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17</w:t>
            </w:r>
          </w:p>
        </w:tc>
        <w:tc>
          <w:tcPr>
            <w:tcW w:w="3776" w:type="dxa"/>
            <w:vAlign w:val="center"/>
          </w:tcPr>
          <w:p w14:paraId="6AC5ED85"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Chương trình số 01-CTr/BCĐ về công tác năm 2026 của Ban Chỉ đạo cấp tỉnh về triển khai thực hiện Chuyển đổi số trong các cơ quan Đảng tỉnh Ninh Bình.</w:t>
            </w:r>
          </w:p>
        </w:tc>
        <w:tc>
          <w:tcPr>
            <w:tcW w:w="1327" w:type="dxa"/>
            <w:vAlign w:val="center"/>
          </w:tcPr>
          <w:p w14:paraId="4635F623"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10/01/2026</w:t>
            </w:r>
          </w:p>
        </w:tc>
        <w:tc>
          <w:tcPr>
            <w:tcW w:w="1294" w:type="dxa"/>
            <w:vAlign w:val="center"/>
          </w:tcPr>
          <w:p w14:paraId="1F306912"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Ban Chỉ đạo cấp tỉnh</w:t>
            </w:r>
          </w:p>
        </w:tc>
        <w:tc>
          <w:tcPr>
            <w:tcW w:w="1399" w:type="dxa"/>
            <w:vAlign w:val="center"/>
          </w:tcPr>
          <w:p w14:paraId="1F3B8E8A"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4AD8040C" w14:textId="77777777" w:rsidR="0087782F" w:rsidRPr="00DE0FFB" w:rsidRDefault="0087782F" w:rsidP="001B46CE">
            <w:pPr>
              <w:jc w:val="center"/>
              <w:rPr>
                <w:rFonts w:ascii="Times New Roman" w:hAnsi="Times New Roman"/>
                <w:bCs/>
                <w:sz w:val="24"/>
                <w:lang w:val="nl-NL"/>
              </w:rPr>
            </w:pPr>
          </w:p>
        </w:tc>
      </w:tr>
      <w:tr w:rsidR="006E1E9C" w:rsidRPr="00DE0FFB" w14:paraId="7E421FF8" w14:textId="77777777" w:rsidTr="00F45131">
        <w:tc>
          <w:tcPr>
            <w:tcW w:w="851" w:type="dxa"/>
            <w:vAlign w:val="center"/>
          </w:tcPr>
          <w:p w14:paraId="5640CC35" w14:textId="3BD71953"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18</w:t>
            </w:r>
          </w:p>
        </w:tc>
        <w:tc>
          <w:tcPr>
            <w:tcW w:w="3776" w:type="dxa"/>
            <w:vAlign w:val="center"/>
          </w:tcPr>
          <w:p w14:paraId="0EE6F34F"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Quyết định số 01-QĐ/BCĐ ban hành Quy chế làm việc của Ban Chỉ đạo cấp tỉnh về phát triển khoa học, công nghệ, đổi mới sáng tạo và chuyển đổi số.</w:t>
            </w:r>
          </w:p>
        </w:tc>
        <w:tc>
          <w:tcPr>
            <w:tcW w:w="1327" w:type="dxa"/>
            <w:vAlign w:val="center"/>
          </w:tcPr>
          <w:p w14:paraId="4D10E04F"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08/07/2025</w:t>
            </w:r>
          </w:p>
        </w:tc>
        <w:tc>
          <w:tcPr>
            <w:tcW w:w="1294" w:type="dxa"/>
            <w:vAlign w:val="center"/>
          </w:tcPr>
          <w:p w14:paraId="1B7A22E6"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Ban Chỉ đạo cấp tỉnh</w:t>
            </w:r>
          </w:p>
        </w:tc>
        <w:tc>
          <w:tcPr>
            <w:tcW w:w="1399" w:type="dxa"/>
            <w:vAlign w:val="center"/>
          </w:tcPr>
          <w:p w14:paraId="3799901F"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193AC271" w14:textId="77777777" w:rsidR="0087782F" w:rsidRPr="00DE0FFB" w:rsidRDefault="0087782F" w:rsidP="001B46CE">
            <w:pPr>
              <w:jc w:val="center"/>
              <w:rPr>
                <w:rFonts w:ascii="Times New Roman" w:hAnsi="Times New Roman"/>
                <w:bCs/>
                <w:sz w:val="24"/>
                <w:lang w:val="nl-NL"/>
              </w:rPr>
            </w:pPr>
          </w:p>
        </w:tc>
      </w:tr>
      <w:tr w:rsidR="006E1E9C" w:rsidRPr="00DE0FFB" w14:paraId="39EF1C53" w14:textId="77777777" w:rsidTr="00F45131">
        <w:tc>
          <w:tcPr>
            <w:tcW w:w="851" w:type="dxa"/>
            <w:vAlign w:val="center"/>
          </w:tcPr>
          <w:p w14:paraId="49D172C4" w14:textId="7F9B29AE"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19</w:t>
            </w:r>
          </w:p>
        </w:tc>
        <w:tc>
          <w:tcPr>
            <w:tcW w:w="3776" w:type="dxa"/>
            <w:vAlign w:val="center"/>
          </w:tcPr>
          <w:p w14:paraId="032CA4D8"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Quyết định số 02-QĐ/BCĐ về việc thành lập Tổ Công tác liên ngành giám sát, hỗ trợ triển khai Kế hoạch số 02-KH/BCĐTW của Ban Chỉ đạo Trung ương.</w:t>
            </w:r>
          </w:p>
        </w:tc>
        <w:tc>
          <w:tcPr>
            <w:tcW w:w="1327" w:type="dxa"/>
            <w:vAlign w:val="center"/>
          </w:tcPr>
          <w:p w14:paraId="62BCAB90"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12/08/2025</w:t>
            </w:r>
          </w:p>
        </w:tc>
        <w:tc>
          <w:tcPr>
            <w:tcW w:w="1294" w:type="dxa"/>
            <w:vAlign w:val="center"/>
          </w:tcPr>
          <w:p w14:paraId="7B0E9CE3"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Ban Chỉ đạo cấp tỉnh</w:t>
            </w:r>
          </w:p>
        </w:tc>
        <w:tc>
          <w:tcPr>
            <w:tcW w:w="1399" w:type="dxa"/>
            <w:vAlign w:val="center"/>
          </w:tcPr>
          <w:p w14:paraId="7AA59EAE"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3EC580E8" w14:textId="77777777" w:rsidR="0087782F" w:rsidRPr="00DE0FFB" w:rsidRDefault="0087782F" w:rsidP="001B46CE">
            <w:pPr>
              <w:jc w:val="center"/>
              <w:rPr>
                <w:rFonts w:ascii="Times New Roman" w:hAnsi="Times New Roman"/>
                <w:bCs/>
                <w:sz w:val="24"/>
                <w:lang w:val="nl-NL"/>
              </w:rPr>
            </w:pPr>
          </w:p>
        </w:tc>
      </w:tr>
      <w:tr w:rsidR="006E1E9C" w:rsidRPr="00DE0FFB" w14:paraId="61E100CB" w14:textId="77777777" w:rsidTr="00F45131">
        <w:tc>
          <w:tcPr>
            <w:tcW w:w="851" w:type="dxa"/>
            <w:vAlign w:val="center"/>
          </w:tcPr>
          <w:p w14:paraId="251E600A" w14:textId="13798B5E"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20</w:t>
            </w:r>
          </w:p>
        </w:tc>
        <w:tc>
          <w:tcPr>
            <w:tcW w:w="3776" w:type="dxa"/>
            <w:vAlign w:val="center"/>
          </w:tcPr>
          <w:p w14:paraId="195728D7"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Quyết định số 03-QĐ/BCĐ về việc thành lập Tổ Giúp việc Ban Chỉ đạo cấp tỉnh về phát triển khoa học, công nghệ, đổi mới sáng tạo và chuyển đổi số tỉnh Ninh Bình.</w:t>
            </w:r>
          </w:p>
        </w:tc>
        <w:tc>
          <w:tcPr>
            <w:tcW w:w="1327" w:type="dxa"/>
            <w:vAlign w:val="center"/>
          </w:tcPr>
          <w:p w14:paraId="3FC68557"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12/08/2025</w:t>
            </w:r>
          </w:p>
        </w:tc>
        <w:tc>
          <w:tcPr>
            <w:tcW w:w="1294" w:type="dxa"/>
            <w:vAlign w:val="center"/>
          </w:tcPr>
          <w:p w14:paraId="3DF62E27"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Ban Chỉ đạo cấp tỉnh</w:t>
            </w:r>
          </w:p>
        </w:tc>
        <w:tc>
          <w:tcPr>
            <w:tcW w:w="1399" w:type="dxa"/>
            <w:vAlign w:val="center"/>
          </w:tcPr>
          <w:p w14:paraId="285555F3"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6CCF2590" w14:textId="77777777" w:rsidR="0087782F" w:rsidRPr="00DE0FFB" w:rsidRDefault="0087782F" w:rsidP="001B46CE">
            <w:pPr>
              <w:jc w:val="center"/>
              <w:rPr>
                <w:rFonts w:ascii="Times New Roman" w:hAnsi="Times New Roman"/>
                <w:bCs/>
                <w:sz w:val="24"/>
                <w:lang w:val="nl-NL"/>
              </w:rPr>
            </w:pPr>
          </w:p>
        </w:tc>
      </w:tr>
      <w:tr w:rsidR="006E1E9C" w:rsidRPr="00DE0FFB" w14:paraId="3F3DCF14" w14:textId="77777777" w:rsidTr="00F45131">
        <w:tc>
          <w:tcPr>
            <w:tcW w:w="851" w:type="dxa"/>
            <w:vAlign w:val="center"/>
          </w:tcPr>
          <w:p w14:paraId="0FE852C7" w14:textId="2946A0D8"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21</w:t>
            </w:r>
          </w:p>
        </w:tc>
        <w:tc>
          <w:tcPr>
            <w:tcW w:w="3776" w:type="dxa"/>
            <w:vAlign w:val="center"/>
          </w:tcPr>
          <w:p w14:paraId="5EBC4667"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Chương trình số 01-CTr/BCĐ về công tác năm 2025 của Ban Chỉ đạo cấp tỉnh về phát triển khoa học, công nghệ, đổi mới sáng tạo và chuyển đổi số tỉnh Ninh Bình.</w:t>
            </w:r>
          </w:p>
        </w:tc>
        <w:tc>
          <w:tcPr>
            <w:tcW w:w="1327" w:type="dxa"/>
            <w:vAlign w:val="center"/>
          </w:tcPr>
          <w:p w14:paraId="77E5BA67"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12/08/2025</w:t>
            </w:r>
          </w:p>
        </w:tc>
        <w:tc>
          <w:tcPr>
            <w:tcW w:w="1294" w:type="dxa"/>
            <w:vAlign w:val="center"/>
          </w:tcPr>
          <w:p w14:paraId="432CEB38"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Ban Chỉ đạo cấp tỉnh</w:t>
            </w:r>
          </w:p>
        </w:tc>
        <w:tc>
          <w:tcPr>
            <w:tcW w:w="1399" w:type="dxa"/>
            <w:vAlign w:val="center"/>
          </w:tcPr>
          <w:p w14:paraId="2D48891A"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52C08868" w14:textId="77777777" w:rsidR="0087782F" w:rsidRPr="00DE0FFB" w:rsidRDefault="0087782F" w:rsidP="001B46CE">
            <w:pPr>
              <w:jc w:val="center"/>
              <w:rPr>
                <w:rFonts w:ascii="Times New Roman" w:hAnsi="Times New Roman"/>
                <w:bCs/>
                <w:sz w:val="24"/>
                <w:lang w:val="nl-NL"/>
              </w:rPr>
            </w:pPr>
          </w:p>
        </w:tc>
      </w:tr>
      <w:tr w:rsidR="006E1E9C" w:rsidRPr="00DE0FFB" w14:paraId="7911ED36" w14:textId="77777777" w:rsidTr="00F45131">
        <w:tc>
          <w:tcPr>
            <w:tcW w:w="851" w:type="dxa"/>
            <w:vAlign w:val="center"/>
          </w:tcPr>
          <w:p w14:paraId="413E0F2D" w14:textId="4DF87A40"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22</w:t>
            </w:r>
          </w:p>
        </w:tc>
        <w:tc>
          <w:tcPr>
            <w:tcW w:w="3776" w:type="dxa"/>
            <w:vAlign w:val="center"/>
          </w:tcPr>
          <w:p w14:paraId="04D9142F"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Quyết định số 01-QĐ/BCĐ ban hành Quy chế làm việc của Ban Chỉ đạo cấp tỉnh về phát triển khoa học, công nghệ, đổi mới sáng tạo và chuyển đổi số.</w:t>
            </w:r>
          </w:p>
        </w:tc>
        <w:tc>
          <w:tcPr>
            <w:tcW w:w="1327" w:type="dxa"/>
            <w:vAlign w:val="center"/>
          </w:tcPr>
          <w:p w14:paraId="16E7F298"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13/11/2025</w:t>
            </w:r>
          </w:p>
        </w:tc>
        <w:tc>
          <w:tcPr>
            <w:tcW w:w="1294" w:type="dxa"/>
            <w:vAlign w:val="center"/>
          </w:tcPr>
          <w:p w14:paraId="5B526871"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Ban Chỉ đạo cấp tỉnh</w:t>
            </w:r>
          </w:p>
        </w:tc>
        <w:tc>
          <w:tcPr>
            <w:tcW w:w="1399" w:type="dxa"/>
            <w:vAlign w:val="center"/>
          </w:tcPr>
          <w:p w14:paraId="037D8BE0"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026BB52B" w14:textId="77777777" w:rsidR="0087782F" w:rsidRPr="00DE0FFB" w:rsidRDefault="0087782F" w:rsidP="001B46CE">
            <w:pPr>
              <w:jc w:val="center"/>
              <w:rPr>
                <w:rFonts w:ascii="Times New Roman" w:hAnsi="Times New Roman"/>
                <w:bCs/>
                <w:sz w:val="24"/>
                <w:lang w:val="nl-NL"/>
              </w:rPr>
            </w:pPr>
          </w:p>
        </w:tc>
      </w:tr>
      <w:tr w:rsidR="006E1E9C" w:rsidRPr="00DE0FFB" w14:paraId="095D2C6F" w14:textId="77777777" w:rsidTr="00F45131">
        <w:tc>
          <w:tcPr>
            <w:tcW w:w="851" w:type="dxa"/>
            <w:vAlign w:val="center"/>
          </w:tcPr>
          <w:p w14:paraId="3FC63278" w14:textId="2C449C5C"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23</w:t>
            </w:r>
          </w:p>
        </w:tc>
        <w:tc>
          <w:tcPr>
            <w:tcW w:w="3776" w:type="dxa"/>
            <w:vAlign w:val="center"/>
          </w:tcPr>
          <w:p w14:paraId="318B0E1F"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Quyết định số 02-QĐ/BCĐ về việc kiện toàn Tổ Giúp việc Ban Chỉ đạo cấp tỉnh về phát triển khoa học, công nghệ, đổi mới sáng tạo và chuyển đổi số tỉnh Ninh Bình.</w:t>
            </w:r>
          </w:p>
        </w:tc>
        <w:tc>
          <w:tcPr>
            <w:tcW w:w="1327" w:type="dxa"/>
            <w:vAlign w:val="center"/>
          </w:tcPr>
          <w:p w14:paraId="3EA97DA6"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13/11/2025</w:t>
            </w:r>
          </w:p>
        </w:tc>
        <w:tc>
          <w:tcPr>
            <w:tcW w:w="1294" w:type="dxa"/>
            <w:vAlign w:val="center"/>
          </w:tcPr>
          <w:p w14:paraId="0746209A"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Ban Chỉ đạo cấp tỉnh</w:t>
            </w:r>
          </w:p>
        </w:tc>
        <w:tc>
          <w:tcPr>
            <w:tcW w:w="1399" w:type="dxa"/>
            <w:vAlign w:val="center"/>
          </w:tcPr>
          <w:p w14:paraId="285D5883"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201965A5" w14:textId="77777777" w:rsidR="0087782F" w:rsidRPr="00DE0FFB" w:rsidRDefault="0087782F" w:rsidP="001B46CE">
            <w:pPr>
              <w:jc w:val="center"/>
              <w:rPr>
                <w:rFonts w:ascii="Times New Roman" w:hAnsi="Times New Roman"/>
                <w:bCs/>
                <w:sz w:val="24"/>
                <w:lang w:val="nl-NL"/>
              </w:rPr>
            </w:pPr>
          </w:p>
        </w:tc>
      </w:tr>
      <w:tr w:rsidR="006E1E9C" w:rsidRPr="00DE0FFB" w14:paraId="07EA01CF" w14:textId="77777777" w:rsidTr="00F45131">
        <w:tc>
          <w:tcPr>
            <w:tcW w:w="851" w:type="dxa"/>
            <w:vAlign w:val="center"/>
          </w:tcPr>
          <w:p w14:paraId="567E485C" w14:textId="62A7619B"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24</w:t>
            </w:r>
          </w:p>
        </w:tc>
        <w:tc>
          <w:tcPr>
            <w:tcW w:w="3776" w:type="dxa"/>
            <w:vAlign w:val="center"/>
          </w:tcPr>
          <w:p w14:paraId="45AAC771"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Quyết định số 03-QĐ/BCĐ về việc kiện toàn Tổ Công tác liên ngành giám sát, hỗ trợ triển khai Kế hoạch số 02-KH/BCĐTW của Ban Chỉ đạo Trung ương.</w:t>
            </w:r>
          </w:p>
        </w:tc>
        <w:tc>
          <w:tcPr>
            <w:tcW w:w="1327" w:type="dxa"/>
            <w:vAlign w:val="center"/>
          </w:tcPr>
          <w:p w14:paraId="43B2019B"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13/11/2025</w:t>
            </w:r>
          </w:p>
        </w:tc>
        <w:tc>
          <w:tcPr>
            <w:tcW w:w="1294" w:type="dxa"/>
            <w:vAlign w:val="center"/>
          </w:tcPr>
          <w:p w14:paraId="1EF4830F"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Ban Chỉ đạo cấp tỉnh</w:t>
            </w:r>
          </w:p>
        </w:tc>
        <w:tc>
          <w:tcPr>
            <w:tcW w:w="1399" w:type="dxa"/>
            <w:vAlign w:val="center"/>
          </w:tcPr>
          <w:p w14:paraId="25549192"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38614D94" w14:textId="77777777" w:rsidR="0087782F" w:rsidRPr="00DE0FFB" w:rsidRDefault="0087782F" w:rsidP="001B46CE">
            <w:pPr>
              <w:jc w:val="center"/>
              <w:rPr>
                <w:rFonts w:ascii="Times New Roman" w:hAnsi="Times New Roman"/>
                <w:bCs/>
                <w:sz w:val="24"/>
                <w:lang w:val="nl-NL"/>
              </w:rPr>
            </w:pPr>
          </w:p>
        </w:tc>
      </w:tr>
      <w:tr w:rsidR="006E1E9C" w:rsidRPr="00DE0FFB" w14:paraId="07CCDDE5" w14:textId="77777777" w:rsidTr="00F45131">
        <w:tc>
          <w:tcPr>
            <w:tcW w:w="851" w:type="dxa"/>
            <w:vAlign w:val="center"/>
          </w:tcPr>
          <w:p w14:paraId="375409E9" w14:textId="0170DB48" w:rsidR="0087782F" w:rsidRPr="003A1207" w:rsidRDefault="003A1207" w:rsidP="00FA4E3B">
            <w:pPr>
              <w:jc w:val="center"/>
              <w:rPr>
                <w:rFonts w:ascii="Times New Roman" w:hAnsi="Times New Roman"/>
                <w:sz w:val="24"/>
                <w:lang w:val="nl-NL"/>
              </w:rPr>
            </w:pPr>
            <w:r w:rsidRPr="003A1207">
              <w:rPr>
                <w:rFonts w:ascii="Times New Roman" w:hAnsi="Times New Roman"/>
                <w:sz w:val="24"/>
                <w:lang w:val="nl-NL"/>
              </w:rPr>
              <w:t>25</w:t>
            </w:r>
          </w:p>
        </w:tc>
        <w:tc>
          <w:tcPr>
            <w:tcW w:w="3776" w:type="dxa"/>
            <w:vAlign w:val="center"/>
          </w:tcPr>
          <w:p w14:paraId="2E0D13D3" w14:textId="77777777" w:rsidR="0087782F" w:rsidRPr="00DE0FFB" w:rsidRDefault="0087782F" w:rsidP="001B46CE">
            <w:pPr>
              <w:jc w:val="both"/>
              <w:rPr>
                <w:rFonts w:ascii="Times New Roman" w:hAnsi="Times New Roman"/>
                <w:b/>
                <w:bCs/>
                <w:sz w:val="24"/>
                <w:lang w:val="nl-NL"/>
              </w:rPr>
            </w:pPr>
            <w:r w:rsidRPr="00DE0FFB">
              <w:rPr>
                <w:rFonts w:ascii="Times New Roman" w:hAnsi="Times New Roman"/>
                <w:sz w:val="24"/>
              </w:rPr>
              <w:t>Quyết định số 159-QĐ/TU về việc thành lập Ban Chỉ đạo cấp tỉnh về phát triển khoa học, công nghệ, đổi mới sáng tạo và chuyển đổi số.</w:t>
            </w:r>
          </w:p>
        </w:tc>
        <w:tc>
          <w:tcPr>
            <w:tcW w:w="1327" w:type="dxa"/>
            <w:vAlign w:val="center"/>
          </w:tcPr>
          <w:p w14:paraId="46BE59DF"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07/07/2025</w:t>
            </w:r>
          </w:p>
        </w:tc>
        <w:tc>
          <w:tcPr>
            <w:tcW w:w="1294" w:type="dxa"/>
            <w:vAlign w:val="center"/>
          </w:tcPr>
          <w:p w14:paraId="0F8AA026"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Tỉnh ủy</w:t>
            </w:r>
          </w:p>
        </w:tc>
        <w:tc>
          <w:tcPr>
            <w:tcW w:w="1399" w:type="dxa"/>
            <w:vAlign w:val="center"/>
          </w:tcPr>
          <w:p w14:paraId="542E8701"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17FE09DB" w14:textId="77777777" w:rsidR="0087782F" w:rsidRPr="00DE0FFB" w:rsidRDefault="0087782F" w:rsidP="001B46CE">
            <w:pPr>
              <w:jc w:val="center"/>
              <w:rPr>
                <w:rFonts w:ascii="Times New Roman" w:hAnsi="Times New Roman"/>
                <w:bCs/>
                <w:sz w:val="24"/>
                <w:lang w:val="nl-NL"/>
              </w:rPr>
            </w:pPr>
          </w:p>
        </w:tc>
      </w:tr>
      <w:tr w:rsidR="006E1E9C" w:rsidRPr="00DE0FFB" w14:paraId="58CF87C4" w14:textId="77777777" w:rsidTr="00F45131">
        <w:tc>
          <w:tcPr>
            <w:tcW w:w="851" w:type="dxa"/>
            <w:vAlign w:val="center"/>
          </w:tcPr>
          <w:p w14:paraId="59694AAB" w14:textId="0663F5D9"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26</w:t>
            </w:r>
          </w:p>
        </w:tc>
        <w:tc>
          <w:tcPr>
            <w:tcW w:w="3776" w:type="dxa"/>
            <w:vAlign w:val="center"/>
          </w:tcPr>
          <w:p w14:paraId="37626FF8"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Quyết định số 46-QĐ/TU về việc kiện toàn Ban Chỉ đạo cấp tỉnh về phát triển khoa học, công nghệ, đổi mới sáng tạo và chuyển đổi số (thay thế Quyết định số 15-QĐ/TU ngày 07/7/2025).</w:t>
            </w:r>
          </w:p>
        </w:tc>
        <w:tc>
          <w:tcPr>
            <w:tcW w:w="1327" w:type="dxa"/>
            <w:vAlign w:val="center"/>
          </w:tcPr>
          <w:p w14:paraId="566E3B82"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20/10/2025</w:t>
            </w:r>
          </w:p>
        </w:tc>
        <w:tc>
          <w:tcPr>
            <w:tcW w:w="1294" w:type="dxa"/>
            <w:vAlign w:val="center"/>
          </w:tcPr>
          <w:p w14:paraId="5DEDCFD4"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Tỉnh ủy</w:t>
            </w:r>
          </w:p>
        </w:tc>
        <w:tc>
          <w:tcPr>
            <w:tcW w:w="1399" w:type="dxa"/>
            <w:vAlign w:val="center"/>
          </w:tcPr>
          <w:p w14:paraId="074ADD8C"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5E21FC0E" w14:textId="77777777" w:rsidR="0087782F" w:rsidRPr="00DE0FFB" w:rsidRDefault="0087782F" w:rsidP="001B46CE">
            <w:pPr>
              <w:jc w:val="center"/>
              <w:rPr>
                <w:rFonts w:ascii="Times New Roman" w:hAnsi="Times New Roman"/>
                <w:bCs/>
                <w:sz w:val="24"/>
                <w:lang w:val="nl-NL"/>
              </w:rPr>
            </w:pPr>
          </w:p>
        </w:tc>
      </w:tr>
      <w:tr w:rsidR="006E1E9C" w:rsidRPr="00DE0FFB" w14:paraId="1E20D8AB" w14:textId="77777777" w:rsidTr="00F45131">
        <w:tc>
          <w:tcPr>
            <w:tcW w:w="851" w:type="dxa"/>
            <w:vAlign w:val="center"/>
          </w:tcPr>
          <w:p w14:paraId="2C984C83" w14:textId="329F1ED0"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27</w:t>
            </w:r>
          </w:p>
        </w:tc>
        <w:tc>
          <w:tcPr>
            <w:tcW w:w="3776" w:type="dxa"/>
            <w:vAlign w:val="center"/>
          </w:tcPr>
          <w:p w14:paraId="69BBFD0D"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Quyết định số 121-QĐ/TU về việc kiện toàn Ban Chỉ đạo cấp tỉnh về phát triển khoa học, công nghệ, đổi mới sáng tạo và chuyển đổi số.</w:t>
            </w:r>
          </w:p>
        </w:tc>
        <w:tc>
          <w:tcPr>
            <w:tcW w:w="1327" w:type="dxa"/>
            <w:vAlign w:val="center"/>
          </w:tcPr>
          <w:p w14:paraId="6BE7D627"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01/12/2025</w:t>
            </w:r>
          </w:p>
        </w:tc>
        <w:tc>
          <w:tcPr>
            <w:tcW w:w="1294" w:type="dxa"/>
            <w:vAlign w:val="center"/>
          </w:tcPr>
          <w:p w14:paraId="380F8EBA"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Tỉnh ủy</w:t>
            </w:r>
          </w:p>
        </w:tc>
        <w:tc>
          <w:tcPr>
            <w:tcW w:w="1399" w:type="dxa"/>
            <w:vAlign w:val="center"/>
          </w:tcPr>
          <w:p w14:paraId="47E35973"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77EB6F7C" w14:textId="77777777" w:rsidR="0087782F" w:rsidRPr="00DE0FFB" w:rsidRDefault="0087782F" w:rsidP="001B46CE">
            <w:pPr>
              <w:jc w:val="center"/>
              <w:rPr>
                <w:rFonts w:ascii="Times New Roman" w:hAnsi="Times New Roman"/>
                <w:bCs/>
                <w:sz w:val="24"/>
                <w:lang w:val="nl-NL"/>
              </w:rPr>
            </w:pPr>
          </w:p>
        </w:tc>
      </w:tr>
      <w:tr w:rsidR="006E1E9C" w:rsidRPr="00DE0FFB" w14:paraId="65E8E98A" w14:textId="77777777" w:rsidTr="00F45131">
        <w:tc>
          <w:tcPr>
            <w:tcW w:w="851" w:type="dxa"/>
            <w:vAlign w:val="center"/>
          </w:tcPr>
          <w:p w14:paraId="6D24CBE5" w14:textId="2FBC91C5"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28</w:t>
            </w:r>
          </w:p>
        </w:tc>
        <w:tc>
          <w:tcPr>
            <w:tcW w:w="3776" w:type="dxa"/>
            <w:vAlign w:val="center"/>
          </w:tcPr>
          <w:p w14:paraId="37AEFDBD"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Quyết định số 188-QĐ/TU về việc kiện toàn Ban Chỉ đạo cấp tỉnh về phát triển khoa học, công nghệ, đổi mới sáng tạo và chuyển đổi số tỉnh Ninh Bình.</w:t>
            </w:r>
          </w:p>
        </w:tc>
        <w:tc>
          <w:tcPr>
            <w:tcW w:w="1327" w:type="dxa"/>
            <w:vAlign w:val="center"/>
          </w:tcPr>
          <w:p w14:paraId="4F4904B7"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07/01/2026</w:t>
            </w:r>
          </w:p>
        </w:tc>
        <w:tc>
          <w:tcPr>
            <w:tcW w:w="1294" w:type="dxa"/>
            <w:vAlign w:val="center"/>
          </w:tcPr>
          <w:p w14:paraId="3F46BE24"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Tỉnh ủy</w:t>
            </w:r>
          </w:p>
        </w:tc>
        <w:tc>
          <w:tcPr>
            <w:tcW w:w="1399" w:type="dxa"/>
            <w:vAlign w:val="center"/>
          </w:tcPr>
          <w:p w14:paraId="17F946DE"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512079AE" w14:textId="77777777" w:rsidR="0087782F" w:rsidRPr="00DE0FFB" w:rsidRDefault="0087782F" w:rsidP="001B46CE">
            <w:pPr>
              <w:jc w:val="center"/>
              <w:rPr>
                <w:rFonts w:ascii="Times New Roman" w:hAnsi="Times New Roman"/>
                <w:bCs/>
                <w:sz w:val="24"/>
                <w:lang w:val="nl-NL"/>
              </w:rPr>
            </w:pPr>
          </w:p>
        </w:tc>
      </w:tr>
      <w:tr w:rsidR="006E1E9C" w:rsidRPr="00DE0FFB" w14:paraId="6FB2B1D2" w14:textId="77777777" w:rsidTr="00F45131">
        <w:tc>
          <w:tcPr>
            <w:tcW w:w="851" w:type="dxa"/>
            <w:vAlign w:val="center"/>
          </w:tcPr>
          <w:p w14:paraId="33545177" w14:textId="47CF5AB9"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29</w:t>
            </w:r>
          </w:p>
        </w:tc>
        <w:tc>
          <w:tcPr>
            <w:tcW w:w="3776" w:type="dxa"/>
            <w:vAlign w:val="center"/>
          </w:tcPr>
          <w:p w14:paraId="44C5FF26"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Quyết định số 447-QĐ/TU về việc kiện toàn Ban Chỉ đạo cấp tỉnh về phát triển khoa học, công nghệ, đổi mới sáng tạo và chuyển đổi số tỉnh Ninh Bình.</w:t>
            </w:r>
          </w:p>
        </w:tc>
        <w:tc>
          <w:tcPr>
            <w:tcW w:w="1327" w:type="dxa"/>
            <w:vAlign w:val="center"/>
          </w:tcPr>
          <w:p w14:paraId="7ADA2221"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10/03/2026</w:t>
            </w:r>
          </w:p>
        </w:tc>
        <w:tc>
          <w:tcPr>
            <w:tcW w:w="1294" w:type="dxa"/>
            <w:vAlign w:val="center"/>
          </w:tcPr>
          <w:p w14:paraId="1D5C3737"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Tỉnh ủy</w:t>
            </w:r>
          </w:p>
        </w:tc>
        <w:tc>
          <w:tcPr>
            <w:tcW w:w="1399" w:type="dxa"/>
            <w:vAlign w:val="center"/>
          </w:tcPr>
          <w:p w14:paraId="75BEE9C1"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381A9AD5" w14:textId="77777777" w:rsidR="0087782F" w:rsidRPr="00DE0FFB" w:rsidRDefault="0087782F" w:rsidP="001B46CE">
            <w:pPr>
              <w:jc w:val="center"/>
              <w:rPr>
                <w:rFonts w:ascii="Times New Roman" w:hAnsi="Times New Roman"/>
                <w:bCs/>
                <w:sz w:val="24"/>
                <w:lang w:val="nl-NL"/>
              </w:rPr>
            </w:pPr>
          </w:p>
        </w:tc>
      </w:tr>
      <w:tr w:rsidR="006E1E9C" w:rsidRPr="00DE0FFB" w14:paraId="3287606D" w14:textId="77777777" w:rsidTr="00F45131">
        <w:tc>
          <w:tcPr>
            <w:tcW w:w="851" w:type="dxa"/>
            <w:vAlign w:val="center"/>
          </w:tcPr>
          <w:p w14:paraId="355CBA54" w14:textId="75300316"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30</w:t>
            </w:r>
          </w:p>
        </w:tc>
        <w:tc>
          <w:tcPr>
            <w:tcW w:w="3776" w:type="dxa"/>
            <w:vAlign w:val="center"/>
          </w:tcPr>
          <w:p w14:paraId="4164F7DD"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Quyết định số 07-QĐ/TU về việc kiện toàn Tổ Giúp việc Ban Chỉ đạo cấp tỉnh về phát triển khoa học, công nghệ, đổi mới sáng tạo và chuyển đổi số tỉnh Ninh Bình.</w:t>
            </w:r>
          </w:p>
        </w:tc>
        <w:tc>
          <w:tcPr>
            <w:tcW w:w="1327" w:type="dxa"/>
            <w:vAlign w:val="center"/>
          </w:tcPr>
          <w:p w14:paraId="5985C0D6"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27/03/2026</w:t>
            </w:r>
          </w:p>
        </w:tc>
        <w:tc>
          <w:tcPr>
            <w:tcW w:w="1294" w:type="dxa"/>
            <w:vAlign w:val="center"/>
          </w:tcPr>
          <w:p w14:paraId="7B43ACA0"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BTV Tỉnh ủy</w:t>
            </w:r>
          </w:p>
        </w:tc>
        <w:tc>
          <w:tcPr>
            <w:tcW w:w="1399" w:type="dxa"/>
            <w:vAlign w:val="center"/>
          </w:tcPr>
          <w:p w14:paraId="6E4282FD"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08A81056" w14:textId="77777777" w:rsidR="0087782F" w:rsidRPr="00DE0FFB" w:rsidRDefault="0087782F" w:rsidP="001B46CE">
            <w:pPr>
              <w:jc w:val="center"/>
              <w:rPr>
                <w:rFonts w:ascii="Times New Roman" w:hAnsi="Times New Roman"/>
                <w:bCs/>
                <w:sz w:val="24"/>
                <w:lang w:val="nl-NL"/>
              </w:rPr>
            </w:pPr>
          </w:p>
        </w:tc>
      </w:tr>
      <w:tr w:rsidR="006E1E9C" w:rsidRPr="00DE0FFB" w14:paraId="7A99A4F5" w14:textId="77777777" w:rsidTr="00F45131">
        <w:tc>
          <w:tcPr>
            <w:tcW w:w="851" w:type="dxa"/>
            <w:vAlign w:val="center"/>
          </w:tcPr>
          <w:p w14:paraId="0E8AFD62" w14:textId="38BC1F38"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31</w:t>
            </w:r>
          </w:p>
        </w:tc>
        <w:tc>
          <w:tcPr>
            <w:tcW w:w="3776" w:type="dxa"/>
            <w:vAlign w:val="center"/>
          </w:tcPr>
          <w:p w14:paraId="05274C88"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Quyết định số 495-QĐ/TU về việc kiện toàn Tiểu ban An ninh mạng tỉnh Ninh Bình.</w:t>
            </w:r>
          </w:p>
        </w:tc>
        <w:tc>
          <w:tcPr>
            <w:tcW w:w="1327" w:type="dxa"/>
            <w:vAlign w:val="center"/>
          </w:tcPr>
          <w:p w14:paraId="4FAFAC29"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30/03/2026</w:t>
            </w:r>
          </w:p>
        </w:tc>
        <w:tc>
          <w:tcPr>
            <w:tcW w:w="1294" w:type="dxa"/>
            <w:vAlign w:val="center"/>
          </w:tcPr>
          <w:p w14:paraId="216C87EC"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BTV Tỉnh ủy</w:t>
            </w:r>
          </w:p>
        </w:tc>
        <w:tc>
          <w:tcPr>
            <w:tcW w:w="1399" w:type="dxa"/>
            <w:vAlign w:val="center"/>
          </w:tcPr>
          <w:p w14:paraId="5BA73935"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394A833E" w14:textId="77777777" w:rsidR="0087782F" w:rsidRPr="00DE0FFB" w:rsidRDefault="0087782F" w:rsidP="001B46CE">
            <w:pPr>
              <w:jc w:val="center"/>
              <w:rPr>
                <w:rFonts w:ascii="Times New Roman" w:hAnsi="Times New Roman"/>
                <w:bCs/>
                <w:sz w:val="24"/>
                <w:lang w:val="nl-NL"/>
              </w:rPr>
            </w:pPr>
          </w:p>
        </w:tc>
      </w:tr>
      <w:tr w:rsidR="006E1E9C" w:rsidRPr="00DE0FFB" w14:paraId="1096614E" w14:textId="77777777" w:rsidTr="00F45131">
        <w:tc>
          <w:tcPr>
            <w:tcW w:w="851" w:type="dxa"/>
            <w:vAlign w:val="center"/>
          </w:tcPr>
          <w:p w14:paraId="735A371F" w14:textId="7B12D28A"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32</w:t>
            </w:r>
          </w:p>
        </w:tc>
        <w:tc>
          <w:tcPr>
            <w:tcW w:w="3776" w:type="dxa"/>
            <w:vAlign w:val="center"/>
          </w:tcPr>
          <w:p w14:paraId="6701A4A8"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Quyết định số 544-QĐ/TU về việc kiện toàn Ban Chỉ đạo cấp tỉnh về phát triển khoa học, công nghệ, đổi mới sáng tạo và chuyển đổi số tỉnh Ninh Bình.</w:t>
            </w:r>
          </w:p>
        </w:tc>
        <w:tc>
          <w:tcPr>
            <w:tcW w:w="1327" w:type="dxa"/>
            <w:vAlign w:val="center"/>
          </w:tcPr>
          <w:p w14:paraId="4516BFBC"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22/05/2026</w:t>
            </w:r>
          </w:p>
        </w:tc>
        <w:tc>
          <w:tcPr>
            <w:tcW w:w="1294" w:type="dxa"/>
            <w:vAlign w:val="center"/>
          </w:tcPr>
          <w:p w14:paraId="14C66F0F"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BTV Tỉnh ủy</w:t>
            </w:r>
          </w:p>
        </w:tc>
        <w:tc>
          <w:tcPr>
            <w:tcW w:w="1399" w:type="dxa"/>
            <w:vAlign w:val="center"/>
          </w:tcPr>
          <w:p w14:paraId="1B9F4B2C"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49139DB7" w14:textId="77777777" w:rsidR="0087782F" w:rsidRPr="00DE0FFB" w:rsidRDefault="0087782F" w:rsidP="001B46CE">
            <w:pPr>
              <w:jc w:val="center"/>
              <w:rPr>
                <w:rFonts w:ascii="Times New Roman" w:hAnsi="Times New Roman"/>
                <w:bCs/>
                <w:sz w:val="24"/>
                <w:lang w:val="nl-NL"/>
              </w:rPr>
            </w:pPr>
          </w:p>
        </w:tc>
      </w:tr>
      <w:tr w:rsidR="006E1E9C" w:rsidRPr="00DE0FFB" w14:paraId="4C5E4240" w14:textId="77777777" w:rsidTr="00F45131">
        <w:tc>
          <w:tcPr>
            <w:tcW w:w="851" w:type="dxa"/>
            <w:vAlign w:val="center"/>
          </w:tcPr>
          <w:p w14:paraId="741FAF6B" w14:textId="474604A6"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33</w:t>
            </w:r>
          </w:p>
        </w:tc>
        <w:tc>
          <w:tcPr>
            <w:tcW w:w="3776" w:type="dxa"/>
            <w:vAlign w:val="center"/>
          </w:tcPr>
          <w:p w14:paraId="7E99A403"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02/KH-UBND triển khai thực hiện Phong trào thi đua "Cả nước thi đua đổi mới sáng tạo và chuyển đổi số" trên địa bàn tỉnh Ninh Bình.</w:t>
            </w:r>
          </w:p>
        </w:tc>
        <w:tc>
          <w:tcPr>
            <w:tcW w:w="1327" w:type="dxa"/>
            <w:vAlign w:val="center"/>
          </w:tcPr>
          <w:p w14:paraId="673608F0"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09/07/2025</w:t>
            </w:r>
          </w:p>
        </w:tc>
        <w:tc>
          <w:tcPr>
            <w:tcW w:w="1294" w:type="dxa"/>
            <w:vAlign w:val="center"/>
          </w:tcPr>
          <w:p w14:paraId="1F01D726"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24A79F3A"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4D94466A"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UBND tỉnh</w:t>
            </w:r>
          </w:p>
        </w:tc>
      </w:tr>
      <w:tr w:rsidR="006E1E9C" w:rsidRPr="00DE0FFB" w14:paraId="22C6780D" w14:textId="77777777" w:rsidTr="00F45131">
        <w:tc>
          <w:tcPr>
            <w:tcW w:w="851" w:type="dxa"/>
            <w:vAlign w:val="center"/>
          </w:tcPr>
          <w:p w14:paraId="572060BF" w14:textId="2E87FE0E"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34</w:t>
            </w:r>
          </w:p>
        </w:tc>
        <w:tc>
          <w:tcPr>
            <w:tcW w:w="3776" w:type="dxa"/>
            <w:vAlign w:val="center"/>
          </w:tcPr>
          <w:p w14:paraId="102C74E1"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15/KH-UBND triển khai thúc đẩy chuyển đổi số liên thông, đồng bộ, nhanh, hiệu quả đáp ứng yêu cầu sắp xếp tổ chức bộ máy của hệ thống chính trị tỉnh Ninh Bình.</w:t>
            </w:r>
          </w:p>
        </w:tc>
        <w:tc>
          <w:tcPr>
            <w:tcW w:w="1327" w:type="dxa"/>
            <w:vAlign w:val="center"/>
          </w:tcPr>
          <w:p w14:paraId="148C8806"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29/07/2025</w:t>
            </w:r>
          </w:p>
        </w:tc>
        <w:tc>
          <w:tcPr>
            <w:tcW w:w="1294" w:type="dxa"/>
            <w:vAlign w:val="center"/>
          </w:tcPr>
          <w:p w14:paraId="6E4B0F11"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508DE48E"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6E85EC48"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UBND tỉnh</w:t>
            </w:r>
          </w:p>
        </w:tc>
      </w:tr>
      <w:tr w:rsidR="006E1E9C" w:rsidRPr="00DE0FFB" w14:paraId="6449E2D7" w14:textId="77777777" w:rsidTr="00F45131">
        <w:tc>
          <w:tcPr>
            <w:tcW w:w="851" w:type="dxa"/>
            <w:vAlign w:val="center"/>
          </w:tcPr>
          <w:p w14:paraId="32F841CC" w14:textId="3A30D2D4"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35</w:t>
            </w:r>
          </w:p>
        </w:tc>
        <w:tc>
          <w:tcPr>
            <w:tcW w:w="3776" w:type="dxa"/>
            <w:vAlign w:val="center"/>
          </w:tcPr>
          <w:p w14:paraId="7900F5FD"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17/KH-UBND tổ chức "Diễn đàn Nghiên cứu và Phát triển Việt Nam - Vietnam R&amp;D Forum 2025".</w:t>
            </w:r>
          </w:p>
        </w:tc>
        <w:tc>
          <w:tcPr>
            <w:tcW w:w="1327" w:type="dxa"/>
            <w:vAlign w:val="center"/>
          </w:tcPr>
          <w:p w14:paraId="34E9E4AB"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29/07/2025</w:t>
            </w:r>
          </w:p>
        </w:tc>
        <w:tc>
          <w:tcPr>
            <w:tcW w:w="1294" w:type="dxa"/>
            <w:vAlign w:val="center"/>
          </w:tcPr>
          <w:p w14:paraId="0BF65468"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0410DCEC"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15F7F39F"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UBND tỉnh</w:t>
            </w:r>
          </w:p>
        </w:tc>
      </w:tr>
      <w:tr w:rsidR="006E1E9C" w:rsidRPr="00DE0FFB" w14:paraId="63188F71" w14:textId="77777777" w:rsidTr="00F45131">
        <w:tc>
          <w:tcPr>
            <w:tcW w:w="851" w:type="dxa"/>
            <w:vAlign w:val="center"/>
          </w:tcPr>
          <w:p w14:paraId="01904846" w14:textId="0FBFF867"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36</w:t>
            </w:r>
          </w:p>
        </w:tc>
        <w:tc>
          <w:tcPr>
            <w:tcW w:w="3776" w:type="dxa"/>
            <w:vAlign w:val="center"/>
          </w:tcPr>
          <w:p w14:paraId="173143B4"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19/KH-UBND về Chuyển đổi số tỉnh Ninh Bình năm 2025.</w:t>
            </w:r>
          </w:p>
        </w:tc>
        <w:tc>
          <w:tcPr>
            <w:tcW w:w="1327" w:type="dxa"/>
            <w:vAlign w:val="center"/>
          </w:tcPr>
          <w:p w14:paraId="57FF128D"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08/08/2025</w:t>
            </w:r>
          </w:p>
        </w:tc>
        <w:tc>
          <w:tcPr>
            <w:tcW w:w="1294" w:type="dxa"/>
            <w:vAlign w:val="center"/>
          </w:tcPr>
          <w:p w14:paraId="6F779F79"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5B2DCADC"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06CC34F7"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UBND tỉnh</w:t>
            </w:r>
          </w:p>
        </w:tc>
      </w:tr>
      <w:tr w:rsidR="006E1E9C" w:rsidRPr="00DE0FFB" w14:paraId="602E3342" w14:textId="77777777" w:rsidTr="00F45131">
        <w:tc>
          <w:tcPr>
            <w:tcW w:w="851" w:type="dxa"/>
            <w:vAlign w:val="center"/>
          </w:tcPr>
          <w:p w14:paraId="4043C63B" w14:textId="05A7A98C"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37</w:t>
            </w:r>
          </w:p>
        </w:tc>
        <w:tc>
          <w:tcPr>
            <w:tcW w:w="3776" w:type="dxa"/>
            <w:vAlign w:val="center"/>
          </w:tcPr>
          <w:p w14:paraId="031899A8"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29/KH-UBND triển khai thực hiện Quyết định số 1565/QĐ-TTg ngày 18/7/2025 của Thủ tướng Chính phủ về nâng cao chất lượng cung cấp dịch vụ công trực tuyến toàn trình; cung cấp dịch vụ số mới được cá nhân hóa, dựa trên dữ liệu cho người dân và doanh nghiệp trên địa bàn tỉnh Ninh Bình.</w:t>
            </w:r>
          </w:p>
        </w:tc>
        <w:tc>
          <w:tcPr>
            <w:tcW w:w="1327" w:type="dxa"/>
            <w:vAlign w:val="center"/>
          </w:tcPr>
          <w:p w14:paraId="61CB7BCD"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11/08/2025</w:t>
            </w:r>
          </w:p>
        </w:tc>
        <w:tc>
          <w:tcPr>
            <w:tcW w:w="1294" w:type="dxa"/>
            <w:vAlign w:val="center"/>
          </w:tcPr>
          <w:p w14:paraId="56594309"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396D9FC3"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3D96E078"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UBND tỉnh</w:t>
            </w:r>
          </w:p>
        </w:tc>
      </w:tr>
      <w:tr w:rsidR="006E1E9C" w:rsidRPr="00DE0FFB" w14:paraId="3C62362D" w14:textId="77777777" w:rsidTr="00F45131">
        <w:tc>
          <w:tcPr>
            <w:tcW w:w="851" w:type="dxa"/>
            <w:vAlign w:val="center"/>
          </w:tcPr>
          <w:p w14:paraId="677158BF" w14:textId="22246A22"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38</w:t>
            </w:r>
          </w:p>
        </w:tc>
        <w:tc>
          <w:tcPr>
            <w:tcW w:w="3776" w:type="dxa"/>
            <w:vAlign w:val="center"/>
          </w:tcPr>
          <w:p w14:paraId="02667533"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38/KH-UBND thực hiện Nghị quyết số 214/NQ-CP ngày 23/7/2025 của Chính phủ ban hành Kế hoạch hành động của Chính phủ về thúc đẩy tạo lập dữ liệu phục vụ chuyển đổi số toàn diện trên địa bàn tỉnh Ninh Bình.</w:t>
            </w:r>
          </w:p>
        </w:tc>
        <w:tc>
          <w:tcPr>
            <w:tcW w:w="1327" w:type="dxa"/>
            <w:vAlign w:val="center"/>
          </w:tcPr>
          <w:p w14:paraId="2FAAE8E4"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18/08/2025</w:t>
            </w:r>
          </w:p>
        </w:tc>
        <w:tc>
          <w:tcPr>
            <w:tcW w:w="1294" w:type="dxa"/>
            <w:vAlign w:val="center"/>
          </w:tcPr>
          <w:p w14:paraId="4AB5319F"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243D737C"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648423E7"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UBND tỉnh</w:t>
            </w:r>
          </w:p>
        </w:tc>
      </w:tr>
      <w:tr w:rsidR="006E1E9C" w:rsidRPr="00DE0FFB" w14:paraId="147BC0B6" w14:textId="77777777" w:rsidTr="00F45131">
        <w:tc>
          <w:tcPr>
            <w:tcW w:w="851" w:type="dxa"/>
            <w:vAlign w:val="center"/>
          </w:tcPr>
          <w:p w14:paraId="1EC52D59" w14:textId="5FA3F050"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39</w:t>
            </w:r>
          </w:p>
        </w:tc>
        <w:tc>
          <w:tcPr>
            <w:tcW w:w="3776" w:type="dxa"/>
            <w:vAlign w:val="center"/>
          </w:tcPr>
          <w:p w14:paraId="0D697060"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50/KH-UBND thực hiện Chương trình công tác năm 2025 của Ban Chỉ đạo cấp tỉnh về phát triển khoa học, công nghệ, đổi mới sáng tạo và chuyển đổi số tỉnh Ninh Bình.</w:t>
            </w:r>
          </w:p>
        </w:tc>
        <w:tc>
          <w:tcPr>
            <w:tcW w:w="1327" w:type="dxa"/>
            <w:vAlign w:val="center"/>
          </w:tcPr>
          <w:p w14:paraId="2108B977"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29/08/2025</w:t>
            </w:r>
          </w:p>
        </w:tc>
        <w:tc>
          <w:tcPr>
            <w:tcW w:w="1294" w:type="dxa"/>
            <w:vAlign w:val="center"/>
          </w:tcPr>
          <w:p w14:paraId="66BFD29C"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67FF9657"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5337887B"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UBND tỉnh</w:t>
            </w:r>
          </w:p>
        </w:tc>
      </w:tr>
      <w:tr w:rsidR="006E1E9C" w:rsidRPr="00DE0FFB" w14:paraId="300F53AE" w14:textId="77777777" w:rsidTr="00F45131">
        <w:tc>
          <w:tcPr>
            <w:tcW w:w="851" w:type="dxa"/>
            <w:vAlign w:val="center"/>
          </w:tcPr>
          <w:p w14:paraId="6A9CBA6A" w14:textId="0EEA5480"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40</w:t>
            </w:r>
          </w:p>
        </w:tc>
        <w:tc>
          <w:tcPr>
            <w:tcW w:w="3776" w:type="dxa"/>
            <w:vAlign w:val="center"/>
          </w:tcPr>
          <w:p w14:paraId="19A86C78"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67/KH-UBND thực hiện Nghị quyết số 71/NQ-CP của Chính phủ và Kế hoạch hành động số 15-KH/TU của Ban Thường vụ Tỉnh ủy về thực hiện Nghị quyết số 57-NQ/TW ngày 22/12/2024 của Bộ Chính trị về đột phá phát triển khoa học, công nghệ, đổi mới sáng tạo và chuyển đổi số quốc gia trên địa bàn tỉnh Ninh Bình.</w:t>
            </w:r>
          </w:p>
        </w:tc>
        <w:tc>
          <w:tcPr>
            <w:tcW w:w="1327" w:type="dxa"/>
            <w:vAlign w:val="center"/>
          </w:tcPr>
          <w:p w14:paraId="6D560A03"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15/09/2025</w:t>
            </w:r>
          </w:p>
        </w:tc>
        <w:tc>
          <w:tcPr>
            <w:tcW w:w="1294" w:type="dxa"/>
            <w:vAlign w:val="center"/>
          </w:tcPr>
          <w:p w14:paraId="18CB0DCD"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40DD3CED"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02772692"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UBND tỉnh</w:t>
            </w:r>
          </w:p>
        </w:tc>
      </w:tr>
      <w:tr w:rsidR="006E1E9C" w:rsidRPr="00DE0FFB" w14:paraId="351C7BBD" w14:textId="77777777" w:rsidTr="00F45131">
        <w:tc>
          <w:tcPr>
            <w:tcW w:w="851" w:type="dxa"/>
            <w:vAlign w:val="center"/>
          </w:tcPr>
          <w:p w14:paraId="570A0D3C" w14:textId="4EE05283"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41</w:t>
            </w:r>
          </w:p>
        </w:tc>
        <w:tc>
          <w:tcPr>
            <w:tcW w:w="3776" w:type="dxa"/>
            <w:vAlign w:val="center"/>
          </w:tcPr>
          <w:p w14:paraId="37AA8B2B"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71/KH-UBND về hoạt động khoa học, công nghệ, đổi mới sáng tạo và chuyển đổi số và dự toán ngân sách năm 2026.</w:t>
            </w:r>
          </w:p>
        </w:tc>
        <w:tc>
          <w:tcPr>
            <w:tcW w:w="1327" w:type="dxa"/>
            <w:vAlign w:val="center"/>
          </w:tcPr>
          <w:p w14:paraId="24A9B854"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17/09/2025</w:t>
            </w:r>
          </w:p>
        </w:tc>
        <w:tc>
          <w:tcPr>
            <w:tcW w:w="1294" w:type="dxa"/>
            <w:vAlign w:val="center"/>
          </w:tcPr>
          <w:p w14:paraId="1E1141D7"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171787FC"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7CC88ED5"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UBND tỉnh</w:t>
            </w:r>
          </w:p>
        </w:tc>
      </w:tr>
      <w:tr w:rsidR="006E1E9C" w:rsidRPr="00DE0FFB" w14:paraId="4511D9C8" w14:textId="77777777" w:rsidTr="00F45131">
        <w:tc>
          <w:tcPr>
            <w:tcW w:w="851" w:type="dxa"/>
            <w:vAlign w:val="center"/>
          </w:tcPr>
          <w:p w14:paraId="20C3CCF7" w14:textId="4BBE12FE"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42</w:t>
            </w:r>
          </w:p>
        </w:tc>
        <w:tc>
          <w:tcPr>
            <w:tcW w:w="3776" w:type="dxa"/>
            <w:vAlign w:val="center"/>
          </w:tcPr>
          <w:p w14:paraId="129AE844"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71/KH-BCĐ về hoạt động năm 2025 của Ban Chỉ đạo của Ủy ban nhân dân tỉnh về phát triển khoa học, công nghệ, đổi mới sáng tạo, chuyển đổi số và Đề án 06.</w:t>
            </w:r>
          </w:p>
        </w:tc>
        <w:tc>
          <w:tcPr>
            <w:tcW w:w="1327" w:type="dxa"/>
            <w:vAlign w:val="center"/>
          </w:tcPr>
          <w:p w14:paraId="5BCD2595"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01/10/2025</w:t>
            </w:r>
          </w:p>
        </w:tc>
        <w:tc>
          <w:tcPr>
            <w:tcW w:w="1294" w:type="dxa"/>
            <w:vAlign w:val="center"/>
          </w:tcPr>
          <w:p w14:paraId="6827BDC3"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57A7CC9D"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5B6176A7"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BCĐ của UBND tỉnh</w:t>
            </w:r>
          </w:p>
        </w:tc>
      </w:tr>
      <w:tr w:rsidR="006E1E9C" w:rsidRPr="00DE0FFB" w14:paraId="4B78CC14" w14:textId="77777777" w:rsidTr="00F45131">
        <w:tc>
          <w:tcPr>
            <w:tcW w:w="851" w:type="dxa"/>
            <w:vAlign w:val="center"/>
          </w:tcPr>
          <w:p w14:paraId="58DCA3D3" w14:textId="16EB814F"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43</w:t>
            </w:r>
          </w:p>
        </w:tc>
        <w:tc>
          <w:tcPr>
            <w:tcW w:w="3776" w:type="dxa"/>
            <w:vAlign w:val="center"/>
          </w:tcPr>
          <w:p w14:paraId="2385AB26"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83/KH-UBND triển khai Chương trình thúc đẩy, hỗ trợ người dân, doanh nghiệp, hộ kinh doanh hiện diện trực tuyến tin cậy, an toàn với các dịch vụ số sử dụng tên miền quốc gia ".vn" trên địa bàn tỉnh Ninh Bình.</w:t>
            </w:r>
          </w:p>
        </w:tc>
        <w:tc>
          <w:tcPr>
            <w:tcW w:w="1327" w:type="dxa"/>
            <w:vAlign w:val="center"/>
          </w:tcPr>
          <w:p w14:paraId="5A038DF2"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25/09/2025</w:t>
            </w:r>
          </w:p>
        </w:tc>
        <w:tc>
          <w:tcPr>
            <w:tcW w:w="1294" w:type="dxa"/>
            <w:vAlign w:val="center"/>
          </w:tcPr>
          <w:p w14:paraId="55695F25"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4673ED4D"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68637B29"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UBND tỉnh</w:t>
            </w:r>
          </w:p>
        </w:tc>
      </w:tr>
      <w:tr w:rsidR="006E1E9C" w:rsidRPr="00DE0FFB" w14:paraId="12D3C25F" w14:textId="77777777" w:rsidTr="00F45131">
        <w:tc>
          <w:tcPr>
            <w:tcW w:w="851" w:type="dxa"/>
            <w:vAlign w:val="center"/>
          </w:tcPr>
          <w:p w14:paraId="743A0297" w14:textId="1B9F8F9F"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44</w:t>
            </w:r>
          </w:p>
        </w:tc>
        <w:tc>
          <w:tcPr>
            <w:tcW w:w="3776" w:type="dxa"/>
            <w:vAlign w:val="center"/>
          </w:tcPr>
          <w:p w14:paraId="70824733"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89/KH-UBND tổ chức Ngày Chuyển đổi số quốc gia (10/10) năm 2025 trên địa bàn tỉnh Ninh Bình.</w:t>
            </w:r>
          </w:p>
        </w:tc>
        <w:tc>
          <w:tcPr>
            <w:tcW w:w="1327" w:type="dxa"/>
            <w:vAlign w:val="center"/>
          </w:tcPr>
          <w:p w14:paraId="50F2628B"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02/10/2025</w:t>
            </w:r>
          </w:p>
        </w:tc>
        <w:tc>
          <w:tcPr>
            <w:tcW w:w="1294" w:type="dxa"/>
            <w:vAlign w:val="center"/>
          </w:tcPr>
          <w:p w14:paraId="7DBB4170"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13CA68D1"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5723C89B"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UBND tỉnh</w:t>
            </w:r>
          </w:p>
        </w:tc>
      </w:tr>
      <w:tr w:rsidR="006E1E9C" w:rsidRPr="00DE0FFB" w14:paraId="3B764703" w14:textId="77777777" w:rsidTr="00F45131">
        <w:tc>
          <w:tcPr>
            <w:tcW w:w="851" w:type="dxa"/>
            <w:vAlign w:val="center"/>
          </w:tcPr>
          <w:p w14:paraId="60D464BE" w14:textId="752EE405"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45</w:t>
            </w:r>
          </w:p>
        </w:tc>
        <w:tc>
          <w:tcPr>
            <w:tcW w:w="3776" w:type="dxa"/>
            <w:vAlign w:val="center"/>
          </w:tcPr>
          <w:p w14:paraId="4F29A9A2"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90/KH-UBND triển khai hạ tầng 5G, IoT trong các Khu công nghiệp, Cụm công nghiệp trên địa bàn tỉnh Ninh Bình năm 2025.</w:t>
            </w:r>
          </w:p>
        </w:tc>
        <w:tc>
          <w:tcPr>
            <w:tcW w:w="1327" w:type="dxa"/>
            <w:vAlign w:val="center"/>
          </w:tcPr>
          <w:p w14:paraId="0C5D992D"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02/10/2025</w:t>
            </w:r>
          </w:p>
        </w:tc>
        <w:tc>
          <w:tcPr>
            <w:tcW w:w="1294" w:type="dxa"/>
            <w:vAlign w:val="center"/>
          </w:tcPr>
          <w:p w14:paraId="7DCA0758"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4A88BD6B"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7AD794D9"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UBND tỉnh</w:t>
            </w:r>
          </w:p>
        </w:tc>
      </w:tr>
      <w:tr w:rsidR="006E1E9C" w:rsidRPr="00DE0FFB" w14:paraId="4606B538" w14:textId="77777777" w:rsidTr="00F45131">
        <w:tc>
          <w:tcPr>
            <w:tcW w:w="851" w:type="dxa"/>
            <w:vAlign w:val="center"/>
          </w:tcPr>
          <w:p w14:paraId="438F136F" w14:textId="26697390"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46</w:t>
            </w:r>
          </w:p>
        </w:tc>
        <w:tc>
          <w:tcPr>
            <w:tcW w:w="3776" w:type="dxa"/>
            <w:vAlign w:val="center"/>
          </w:tcPr>
          <w:p w14:paraId="62E95EE4"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102/KH-UBND về tổ chức Lễ phát động phong trào "Bình dân học vụ số" trên địa bàn tỉnh Ninh Bình.</w:t>
            </w:r>
          </w:p>
        </w:tc>
        <w:tc>
          <w:tcPr>
            <w:tcW w:w="1327" w:type="dxa"/>
            <w:vAlign w:val="center"/>
          </w:tcPr>
          <w:p w14:paraId="2DEA3B4D"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14/10/2025</w:t>
            </w:r>
          </w:p>
        </w:tc>
        <w:tc>
          <w:tcPr>
            <w:tcW w:w="1294" w:type="dxa"/>
            <w:vAlign w:val="center"/>
          </w:tcPr>
          <w:p w14:paraId="0DF1D716"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11D51FDE"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383435F4"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UBND tỉnh</w:t>
            </w:r>
          </w:p>
        </w:tc>
      </w:tr>
      <w:tr w:rsidR="006E1E9C" w:rsidRPr="00DE0FFB" w14:paraId="35DD0380" w14:textId="77777777" w:rsidTr="00F45131">
        <w:tc>
          <w:tcPr>
            <w:tcW w:w="851" w:type="dxa"/>
            <w:vAlign w:val="center"/>
          </w:tcPr>
          <w:p w14:paraId="0A630E8C" w14:textId="2549E90D"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47</w:t>
            </w:r>
          </w:p>
        </w:tc>
        <w:tc>
          <w:tcPr>
            <w:tcW w:w="3776" w:type="dxa"/>
            <w:vAlign w:val="center"/>
          </w:tcPr>
          <w:p w14:paraId="1531C53D"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115/KH-UBND thực hiện Kế hoạch số 04-KH/TU ngày 18/10/2025 của Ban Thường vụ Tỉnh ủy về triển khai thực hiện Thông báo Kết luận số 07-TB/CQTTBCĐ ngày 15/10/2025 của đồng chí Tổng Bí thư Tô Lâm, Trưởng Ban Chỉ đạo Trung ương về phát triển khoa học, công nghệ, đổi mới sáng tạo và chuyển đổi số.</w:t>
            </w:r>
          </w:p>
        </w:tc>
        <w:tc>
          <w:tcPr>
            <w:tcW w:w="1327" w:type="dxa"/>
            <w:vAlign w:val="center"/>
          </w:tcPr>
          <w:p w14:paraId="3168675D"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23/10/2025</w:t>
            </w:r>
          </w:p>
        </w:tc>
        <w:tc>
          <w:tcPr>
            <w:tcW w:w="1294" w:type="dxa"/>
            <w:vAlign w:val="center"/>
          </w:tcPr>
          <w:p w14:paraId="0D522917"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23FF03B7"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093E4B57"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UBND tỉnh</w:t>
            </w:r>
          </w:p>
        </w:tc>
      </w:tr>
      <w:tr w:rsidR="006E1E9C" w:rsidRPr="00DE0FFB" w14:paraId="656B3584" w14:textId="77777777" w:rsidTr="00F45131">
        <w:tc>
          <w:tcPr>
            <w:tcW w:w="851" w:type="dxa"/>
            <w:vAlign w:val="center"/>
          </w:tcPr>
          <w:p w14:paraId="7ADC167F" w14:textId="47503BE7"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48</w:t>
            </w:r>
          </w:p>
        </w:tc>
        <w:tc>
          <w:tcPr>
            <w:tcW w:w="3776" w:type="dxa"/>
            <w:vAlign w:val="center"/>
          </w:tcPr>
          <w:p w14:paraId="6857ED89"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119/KH-UBND về ứng phó sự cố, bảo đảm an toàn thông tin mạng trên địa bàn tỉnh Ninh Bình.</w:t>
            </w:r>
          </w:p>
        </w:tc>
        <w:tc>
          <w:tcPr>
            <w:tcW w:w="1327" w:type="dxa"/>
            <w:vAlign w:val="center"/>
          </w:tcPr>
          <w:p w14:paraId="10409416"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24/10/2025</w:t>
            </w:r>
          </w:p>
        </w:tc>
        <w:tc>
          <w:tcPr>
            <w:tcW w:w="1294" w:type="dxa"/>
            <w:vAlign w:val="center"/>
          </w:tcPr>
          <w:p w14:paraId="187DD860"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2EE2A02F"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47280596"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UBND tỉnh</w:t>
            </w:r>
          </w:p>
        </w:tc>
      </w:tr>
      <w:tr w:rsidR="006E1E9C" w:rsidRPr="00DE0FFB" w14:paraId="58FF1F95" w14:textId="77777777" w:rsidTr="00F45131">
        <w:tc>
          <w:tcPr>
            <w:tcW w:w="851" w:type="dxa"/>
            <w:vAlign w:val="center"/>
          </w:tcPr>
          <w:p w14:paraId="5CF0E39D" w14:textId="030D8A41"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49</w:t>
            </w:r>
          </w:p>
        </w:tc>
        <w:tc>
          <w:tcPr>
            <w:tcW w:w="3776" w:type="dxa"/>
            <w:vAlign w:val="center"/>
          </w:tcPr>
          <w:p w14:paraId="2058F5FF"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123/KH-UBND triển khai tổ chức hoạt động của Tổ Công nghệ số cộng đồng thực hiện phong trào Bình dân học vụ số trên địa bàn tỉnh Ninh Bình đến năm 2026.</w:t>
            </w:r>
          </w:p>
        </w:tc>
        <w:tc>
          <w:tcPr>
            <w:tcW w:w="1327" w:type="dxa"/>
            <w:vAlign w:val="center"/>
          </w:tcPr>
          <w:p w14:paraId="0FE20A10"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31/10/2025</w:t>
            </w:r>
          </w:p>
        </w:tc>
        <w:tc>
          <w:tcPr>
            <w:tcW w:w="1294" w:type="dxa"/>
            <w:vAlign w:val="center"/>
          </w:tcPr>
          <w:p w14:paraId="6DA8B3CB"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7C06647C"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1C49DF10"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UBND tỉnh</w:t>
            </w:r>
          </w:p>
        </w:tc>
      </w:tr>
      <w:tr w:rsidR="006E1E9C" w:rsidRPr="00DE0FFB" w14:paraId="464A0E18" w14:textId="77777777" w:rsidTr="00F45131">
        <w:tc>
          <w:tcPr>
            <w:tcW w:w="851" w:type="dxa"/>
            <w:vAlign w:val="center"/>
          </w:tcPr>
          <w:p w14:paraId="4E6B8EDD" w14:textId="3DEAD7B4"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50</w:t>
            </w:r>
          </w:p>
        </w:tc>
        <w:tc>
          <w:tcPr>
            <w:tcW w:w="3776" w:type="dxa"/>
            <w:vAlign w:val="center"/>
          </w:tcPr>
          <w:p w14:paraId="0F54982B" w14:textId="77777777" w:rsidR="0087782F" w:rsidRPr="00DE0FFB" w:rsidRDefault="0087782F" w:rsidP="001B46CE">
            <w:pPr>
              <w:jc w:val="both"/>
              <w:rPr>
                <w:rFonts w:ascii="Times New Roman" w:hAnsi="Times New Roman"/>
                <w:sz w:val="24"/>
              </w:rPr>
            </w:pPr>
            <w:r w:rsidRPr="00DE0FFB">
              <w:rPr>
                <w:rFonts w:ascii="Times New Roman" w:hAnsi="Times New Roman"/>
                <w:sz w:val="24"/>
              </w:rPr>
              <w:t>Kế hoạch số 69/KH-UBND của UBND tỉnh về việc triển khai Chương trình thúc đẩy, hỗ trợ người dân, doanh nghiệp, hộ kinh doanh hiện diện trực tuyến tin cậy, an toàn với các dịch vụ số sử dụng tên miền quốc gia “.vn” trên địa bàn tỉnh Ninh Bình giai đoạn 2026 - 2030</w:t>
            </w:r>
          </w:p>
        </w:tc>
        <w:tc>
          <w:tcPr>
            <w:tcW w:w="1327" w:type="dxa"/>
            <w:vAlign w:val="center"/>
          </w:tcPr>
          <w:p w14:paraId="3B5E61F8" w14:textId="77777777" w:rsidR="0087782F" w:rsidRPr="00DE0FFB" w:rsidRDefault="0087782F" w:rsidP="001B46CE">
            <w:pPr>
              <w:jc w:val="center"/>
              <w:rPr>
                <w:rFonts w:ascii="Times New Roman" w:hAnsi="Times New Roman"/>
                <w:sz w:val="24"/>
              </w:rPr>
            </w:pPr>
            <w:r w:rsidRPr="00DE0FFB">
              <w:rPr>
                <w:rFonts w:ascii="Times New Roman" w:hAnsi="Times New Roman"/>
                <w:sz w:val="24"/>
              </w:rPr>
              <w:t>04/3/2026</w:t>
            </w:r>
          </w:p>
        </w:tc>
        <w:tc>
          <w:tcPr>
            <w:tcW w:w="1294" w:type="dxa"/>
            <w:vAlign w:val="center"/>
          </w:tcPr>
          <w:p w14:paraId="2EE13159"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102EFD66"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75BBF244"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74DC5874" w14:textId="77777777" w:rsidTr="00F45131">
        <w:tc>
          <w:tcPr>
            <w:tcW w:w="851" w:type="dxa"/>
            <w:vAlign w:val="center"/>
          </w:tcPr>
          <w:p w14:paraId="220B7E12" w14:textId="7603C901"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51</w:t>
            </w:r>
          </w:p>
        </w:tc>
        <w:tc>
          <w:tcPr>
            <w:tcW w:w="3776" w:type="dxa"/>
            <w:vAlign w:val="center"/>
          </w:tcPr>
          <w:p w14:paraId="2DF039BA" w14:textId="77777777" w:rsidR="0087782F" w:rsidRPr="00DE0FFB" w:rsidRDefault="0087782F" w:rsidP="001B46CE">
            <w:pPr>
              <w:jc w:val="both"/>
              <w:rPr>
                <w:rFonts w:ascii="Times New Roman" w:hAnsi="Times New Roman"/>
                <w:sz w:val="24"/>
              </w:rPr>
            </w:pPr>
            <w:r w:rsidRPr="00DE0FFB">
              <w:rPr>
                <w:rFonts w:ascii="Times New Roman" w:hAnsi="Times New Roman"/>
                <w:sz w:val="24"/>
              </w:rPr>
              <w:t>Kế hoạch số 123/KH-UBND của UBND tỉnh về việc phát triển hạ tầng trạm thu phát sóng thông tin di động trên địa bàn tỉnh Ninh Bình năm 2026.</w:t>
            </w:r>
          </w:p>
        </w:tc>
        <w:tc>
          <w:tcPr>
            <w:tcW w:w="1327" w:type="dxa"/>
            <w:vAlign w:val="center"/>
          </w:tcPr>
          <w:p w14:paraId="73E36F75" w14:textId="77777777" w:rsidR="0087782F" w:rsidRPr="00DE0FFB" w:rsidRDefault="0087782F" w:rsidP="001B46CE">
            <w:pPr>
              <w:jc w:val="center"/>
              <w:rPr>
                <w:rFonts w:ascii="Times New Roman" w:hAnsi="Times New Roman"/>
                <w:sz w:val="24"/>
              </w:rPr>
            </w:pPr>
            <w:r w:rsidRPr="00DE0FFB">
              <w:rPr>
                <w:rFonts w:ascii="Times New Roman" w:hAnsi="Times New Roman"/>
                <w:sz w:val="24"/>
              </w:rPr>
              <w:t>16/4/2026</w:t>
            </w:r>
          </w:p>
        </w:tc>
        <w:tc>
          <w:tcPr>
            <w:tcW w:w="1294" w:type="dxa"/>
            <w:vAlign w:val="center"/>
          </w:tcPr>
          <w:p w14:paraId="7737C201"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311A8CC9"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6297CE90"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79881EAB" w14:textId="77777777" w:rsidTr="00F45131">
        <w:tc>
          <w:tcPr>
            <w:tcW w:w="851" w:type="dxa"/>
            <w:vAlign w:val="center"/>
          </w:tcPr>
          <w:p w14:paraId="443A5ACB" w14:textId="1BCA8CFF"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52</w:t>
            </w:r>
          </w:p>
        </w:tc>
        <w:tc>
          <w:tcPr>
            <w:tcW w:w="3776" w:type="dxa"/>
            <w:vAlign w:val="center"/>
          </w:tcPr>
          <w:p w14:paraId="0DB9F2F1" w14:textId="77777777" w:rsidR="0087782F" w:rsidRPr="00DE0FFB" w:rsidRDefault="0087782F" w:rsidP="001B46CE">
            <w:pPr>
              <w:jc w:val="both"/>
              <w:rPr>
                <w:rFonts w:ascii="Times New Roman" w:hAnsi="Times New Roman"/>
                <w:sz w:val="24"/>
              </w:rPr>
            </w:pPr>
            <w:r w:rsidRPr="00DE0FFB">
              <w:rPr>
                <w:rFonts w:ascii="Times New Roman" w:hAnsi="Times New Roman"/>
                <w:sz w:val="24"/>
              </w:rPr>
              <w:t xml:space="preserve">Kế hoạch số 84/KH-UBND về việc triển khai thực hiện Quyết định số 2542/QĐ-TTg ngày 20/11/2025 của Thủ tướng Chính phủ về </w:t>
            </w:r>
            <w:r w:rsidRPr="00DE0FFB">
              <w:rPr>
                <w:rFonts w:ascii="Times New Roman" w:hAnsi="Times New Roman"/>
                <w:iCs/>
                <w:sz w:val="24"/>
              </w:rPr>
              <w:t>phê duyệt một số nhiệm vụ, giải pháp tăng cường hội nhập quốc tế trong lĩnh vực tiêu chuẩn, đo lường, chất lượng giai đoạn đến năm 2030</w:t>
            </w:r>
          </w:p>
        </w:tc>
        <w:tc>
          <w:tcPr>
            <w:tcW w:w="1327" w:type="dxa"/>
            <w:vAlign w:val="center"/>
          </w:tcPr>
          <w:p w14:paraId="31A9CF2F" w14:textId="77777777" w:rsidR="0087782F" w:rsidRPr="00DE0FFB" w:rsidRDefault="0087782F" w:rsidP="001B46CE">
            <w:pPr>
              <w:jc w:val="center"/>
              <w:rPr>
                <w:rFonts w:ascii="Times New Roman" w:hAnsi="Times New Roman"/>
                <w:sz w:val="24"/>
              </w:rPr>
            </w:pPr>
            <w:r w:rsidRPr="00DE0FFB">
              <w:rPr>
                <w:rFonts w:ascii="Times New Roman" w:hAnsi="Times New Roman"/>
                <w:bCs/>
                <w:sz w:val="24"/>
                <w:lang w:val="nl-NL"/>
              </w:rPr>
              <w:t>17/3/2026</w:t>
            </w:r>
          </w:p>
        </w:tc>
        <w:tc>
          <w:tcPr>
            <w:tcW w:w="1294" w:type="dxa"/>
            <w:vAlign w:val="center"/>
          </w:tcPr>
          <w:p w14:paraId="5A7E0A6D"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3062D4F6"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5A90A148"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4B000641" w14:textId="77777777" w:rsidTr="00F45131">
        <w:tc>
          <w:tcPr>
            <w:tcW w:w="851" w:type="dxa"/>
            <w:vAlign w:val="center"/>
          </w:tcPr>
          <w:p w14:paraId="760D8C51" w14:textId="36806CC9"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53</w:t>
            </w:r>
          </w:p>
        </w:tc>
        <w:tc>
          <w:tcPr>
            <w:tcW w:w="3776" w:type="dxa"/>
            <w:vAlign w:val="center"/>
          </w:tcPr>
          <w:p w14:paraId="00CCE58F" w14:textId="77777777" w:rsidR="0087782F" w:rsidRPr="00DE0FFB" w:rsidRDefault="0087782F" w:rsidP="001B46CE">
            <w:pPr>
              <w:jc w:val="both"/>
              <w:rPr>
                <w:rFonts w:ascii="Times New Roman" w:hAnsi="Times New Roman"/>
                <w:sz w:val="24"/>
              </w:rPr>
            </w:pPr>
            <w:r w:rsidRPr="00DE0FFB">
              <w:rPr>
                <w:rFonts w:ascii="Times New Roman" w:hAnsi="Times New Roman"/>
                <w:sz w:val="24"/>
              </w:rPr>
              <w:t>Kế hoạch số 101/KH-UBND về áp dụng, duy trì và cải tiến HTQLCL theo TCVN ISO 9001:2015 tại các cơ quan hành chính nhà nước trên địa bàn tỉnh Ninh Bình năm 2026</w:t>
            </w:r>
          </w:p>
        </w:tc>
        <w:tc>
          <w:tcPr>
            <w:tcW w:w="1327" w:type="dxa"/>
            <w:vAlign w:val="center"/>
          </w:tcPr>
          <w:p w14:paraId="4F8F423D"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bCs/>
                <w:sz w:val="24"/>
                <w:lang w:val="nl-NL"/>
              </w:rPr>
              <w:t>03/4/2026</w:t>
            </w:r>
          </w:p>
        </w:tc>
        <w:tc>
          <w:tcPr>
            <w:tcW w:w="1294" w:type="dxa"/>
            <w:vAlign w:val="center"/>
          </w:tcPr>
          <w:p w14:paraId="45ED0D34"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3220708A"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218A2026"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7E5D9C4F" w14:textId="77777777" w:rsidTr="00F45131">
        <w:tc>
          <w:tcPr>
            <w:tcW w:w="851" w:type="dxa"/>
            <w:vAlign w:val="center"/>
          </w:tcPr>
          <w:p w14:paraId="5AFCCB25" w14:textId="36367680"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54</w:t>
            </w:r>
          </w:p>
        </w:tc>
        <w:tc>
          <w:tcPr>
            <w:tcW w:w="3776" w:type="dxa"/>
            <w:vAlign w:val="center"/>
          </w:tcPr>
          <w:p w14:paraId="2F0A3AFC"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57/KH-TCT về công tác năm 2025 của Tổ Công tác liên ngành giám sát, hỗ trợ triển khai Kế hoạch số 02-KH/BCĐTW của Ban Chỉ đạo Trung ương.</w:t>
            </w:r>
          </w:p>
        </w:tc>
        <w:tc>
          <w:tcPr>
            <w:tcW w:w="1327" w:type="dxa"/>
            <w:vAlign w:val="center"/>
          </w:tcPr>
          <w:p w14:paraId="3685A8A5"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18/09/2025</w:t>
            </w:r>
          </w:p>
        </w:tc>
        <w:tc>
          <w:tcPr>
            <w:tcW w:w="1294" w:type="dxa"/>
            <w:vAlign w:val="center"/>
          </w:tcPr>
          <w:p w14:paraId="40A38647"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5C631E71"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6193CE48"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Tổ công tác KH02</w:t>
            </w:r>
          </w:p>
        </w:tc>
      </w:tr>
      <w:tr w:rsidR="006E1E9C" w:rsidRPr="00DE0FFB" w14:paraId="30CC3F1B" w14:textId="77777777" w:rsidTr="00F45131">
        <w:tc>
          <w:tcPr>
            <w:tcW w:w="851" w:type="dxa"/>
            <w:vAlign w:val="center"/>
          </w:tcPr>
          <w:p w14:paraId="68428213" w14:textId="5CCD7646"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55</w:t>
            </w:r>
          </w:p>
        </w:tc>
        <w:tc>
          <w:tcPr>
            <w:tcW w:w="3776" w:type="dxa"/>
            <w:vAlign w:val="center"/>
          </w:tcPr>
          <w:p w14:paraId="5A850B03"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152/KH-UBND về hỗ trợ doanh nghiệp tham gia phát triển các ứng dụng, dịch vụ số mới theo hình thức hợp tác công tư (PPP).</w:t>
            </w:r>
          </w:p>
        </w:tc>
        <w:tc>
          <w:tcPr>
            <w:tcW w:w="1327" w:type="dxa"/>
            <w:vAlign w:val="center"/>
          </w:tcPr>
          <w:p w14:paraId="3D045273"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05/12/2025</w:t>
            </w:r>
          </w:p>
        </w:tc>
        <w:tc>
          <w:tcPr>
            <w:tcW w:w="1294" w:type="dxa"/>
            <w:vAlign w:val="center"/>
          </w:tcPr>
          <w:p w14:paraId="69DBCFE1"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30C2DD3B"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3EADE8E4"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UBND tỉnh</w:t>
            </w:r>
          </w:p>
        </w:tc>
      </w:tr>
      <w:tr w:rsidR="006E1E9C" w:rsidRPr="00DE0FFB" w14:paraId="0CC8D93A" w14:textId="77777777" w:rsidTr="00F45131">
        <w:tc>
          <w:tcPr>
            <w:tcW w:w="851" w:type="dxa"/>
            <w:vAlign w:val="center"/>
          </w:tcPr>
          <w:p w14:paraId="269DC534" w14:textId="3EC9F017"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56</w:t>
            </w:r>
          </w:p>
        </w:tc>
        <w:tc>
          <w:tcPr>
            <w:tcW w:w="3776" w:type="dxa"/>
            <w:vAlign w:val="center"/>
          </w:tcPr>
          <w:p w14:paraId="0DA31FEE"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06/KH-UBND thực hiện Quyết định số 2711/QĐ-TTg ngày 12/12/2025 của Thủ tướng Chính phủ về Chiến lược quốc gia phát triển đội ngũ trí thức trong thời kỳ đẩy mạnh công nghiệp hóa, hiện đại hóa đất nước đến năm 2030, tầm nhìn đến năm 2045.</w:t>
            </w:r>
          </w:p>
        </w:tc>
        <w:tc>
          <w:tcPr>
            <w:tcW w:w="1327" w:type="dxa"/>
            <w:vAlign w:val="center"/>
          </w:tcPr>
          <w:p w14:paraId="460C9E3D"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09/01/2026</w:t>
            </w:r>
          </w:p>
        </w:tc>
        <w:tc>
          <w:tcPr>
            <w:tcW w:w="1294" w:type="dxa"/>
            <w:vAlign w:val="center"/>
          </w:tcPr>
          <w:p w14:paraId="6D1F6D83"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69B9353F" w14:textId="77777777" w:rsidR="0087782F" w:rsidRPr="00DE0FFB" w:rsidRDefault="0087782F" w:rsidP="001B46CE">
            <w:pPr>
              <w:jc w:val="center"/>
              <w:rPr>
                <w:rFonts w:ascii="Times New Roman" w:hAnsi="Times New Roman"/>
                <w:sz w:val="24"/>
                <w:lang w:val="nl-NL"/>
              </w:rPr>
            </w:pPr>
          </w:p>
        </w:tc>
        <w:tc>
          <w:tcPr>
            <w:tcW w:w="1276" w:type="dxa"/>
            <w:vAlign w:val="center"/>
          </w:tcPr>
          <w:p w14:paraId="013C9911"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UBND tỉnh</w:t>
            </w:r>
          </w:p>
        </w:tc>
      </w:tr>
      <w:tr w:rsidR="006E1E9C" w:rsidRPr="00DE0FFB" w14:paraId="003CA2A9" w14:textId="77777777" w:rsidTr="00F45131">
        <w:tc>
          <w:tcPr>
            <w:tcW w:w="851" w:type="dxa"/>
            <w:vAlign w:val="center"/>
          </w:tcPr>
          <w:p w14:paraId="10423475" w14:textId="66DA8672"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57</w:t>
            </w:r>
          </w:p>
        </w:tc>
        <w:tc>
          <w:tcPr>
            <w:tcW w:w="3776" w:type="dxa"/>
            <w:vAlign w:val="center"/>
          </w:tcPr>
          <w:p w14:paraId="56E315D3"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09/KH-UBND triển khai thi hành Luật Bảo vệ dữ liệu cá nhân trên địa bàn tỉnh Ninh Bình.</w:t>
            </w:r>
          </w:p>
        </w:tc>
        <w:tc>
          <w:tcPr>
            <w:tcW w:w="1327" w:type="dxa"/>
            <w:vAlign w:val="center"/>
          </w:tcPr>
          <w:p w14:paraId="60C93361"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13/01/2026</w:t>
            </w:r>
          </w:p>
        </w:tc>
        <w:tc>
          <w:tcPr>
            <w:tcW w:w="1294" w:type="dxa"/>
            <w:vAlign w:val="center"/>
          </w:tcPr>
          <w:p w14:paraId="21C4EBCE"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1A96EFF7" w14:textId="77777777" w:rsidR="0087782F" w:rsidRPr="00DE0FFB" w:rsidRDefault="0087782F" w:rsidP="001B46CE">
            <w:pPr>
              <w:jc w:val="center"/>
              <w:rPr>
                <w:rFonts w:ascii="Times New Roman" w:hAnsi="Times New Roman"/>
                <w:sz w:val="24"/>
                <w:lang w:val="nl-NL"/>
              </w:rPr>
            </w:pPr>
          </w:p>
        </w:tc>
        <w:tc>
          <w:tcPr>
            <w:tcW w:w="1276" w:type="dxa"/>
            <w:vAlign w:val="center"/>
          </w:tcPr>
          <w:p w14:paraId="2B809E10"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UBND tỉnh</w:t>
            </w:r>
          </w:p>
        </w:tc>
      </w:tr>
      <w:tr w:rsidR="006E1E9C" w:rsidRPr="00DE0FFB" w14:paraId="66B6CF07" w14:textId="77777777" w:rsidTr="00F45131">
        <w:tc>
          <w:tcPr>
            <w:tcW w:w="851" w:type="dxa"/>
            <w:vAlign w:val="center"/>
          </w:tcPr>
          <w:p w14:paraId="3138CE84" w14:textId="248A9ABA"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58</w:t>
            </w:r>
          </w:p>
        </w:tc>
        <w:tc>
          <w:tcPr>
            <w:tcW w:w="3776" w:type="dxa"/>
            <w:vAlign w:val="center"/>
          </w:tcPr>
          <w:p w14:paraId="6B575C5E"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19/KH-UBND về nâng cao chỉ số đổi mới sáng tạo cấp địa phương tỉnh Ninh Bình giai đoạn 2026 - 2030.</w:t>
            </w:r>
          </w:p>
        </w:tc>
        <w:tc>
          <w:tcPr>
            <w:tcW w:w="1327" w:type="dxa"/>
            <w:vAlign w:val="center"/>
          </w:tcPr>
          <w:p w14:paraId="117F7624"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16/01/2026</w:t>
            </w:r>
          </w:p>
        </w:tc>
        <w:tc>
          <w:tcPr>
            <w:tcW w:w="1294" w:type="dxa"/>
            <w:vAlign w:val="center"/>
          </w:tcPr>
          <w:p w14:paraId="61E3FD72"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027EEB5D" w14:textId="77777777" w:rsidR="0087782F" w:rsidRPr="00DE0FFB" w:rsidRDefault="0087782F" w:rsidP="001B46CE">
            <w:pPr>
              <w:jc w:val="center"/>
              <w:rPr>
                <w:rFonts w:ascii="Times New Roman" w:hAnsi="Times New Roman"/>
                <w:sz w:val="24"/>
                <w:lang w:val="nl-NL"/>
              </w:rPr>
            </w:pPr>
          </w:p>
        </w:tc>
        <w:tc>
          <w:tcPr>
            <w:tcW w:w="1276" w:type="dxa"/>
            <w:vAlign w:val="center"/>
          </w:tcPr>
          <w:p w14:paraId="5A18064E"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UBND tỉnh</w:t>
            </w:r>
          </w:p>
        </w:tc>
      </w:tr>
      <w:tr w:rsidR="006E1E9C" w:rsidRPr="00DE0FFB" w14:paraId="7CD2A122" w14:textId="77777777" w:rsidTr="00F45131">
        <w:tc>
          <w:tcPr>
            <w:tcW w:w="851" w:type="dxa"/>
            <w:vAlign w:val="center"/>
          </w:tcPr>
          <w:p w14:paraId="0E313795" w14:textId="284ADF09"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59</w:t>
            </w:r>
          </w:p>
        </w:tc>
        <w:tc>
          <w:tcPr>
            <w:tcW w:w="3776" w:type="dxa"/>
            <w:vAlign w:val="center"/>
          </w:tcPr>
          <w:p w14:paraId="112E0229"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73/KH-UBND triển khai thực hiện Quyết định số 2815/QĐ-TTg ngày 28/12/2025 của Thủ tướng Chính phủ phê duyệt Chương trình khoa học, công nghệ và đổi mới sáng tạo quốc gia phát triển sản phẩm công nghệ chiến lược ưu tiên triển khai ngay trên địa bàn tỉnh Ninh Bình.</w:t>
            </w:r>
          </w:p>
        </w:tc>
        <w:tc>
          <w:tcPr>
            <w:tcW w:w="1327" w:type="dxa"/>
            <w:vAlign w:val="center"/>
          </w:tcPr>
          <w:p w14:paraId="2D1586C2"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07/03/2026</w:t>
            </w:r>
          </w:p>
        </w:tc>
        <w:tc>
          <w:tcPr>
            <w:tcW w:w="1294" w:type="dxa"/>
            <w:vAlign w:val="center"/>
          </w:tcPr>
          <w:p w14:paraId="2DDF8C3B"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74137F68"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2B0BC007"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7546C8D3" w14:textId="77777777" w:rsidTr="00F45131">
        <w:tc>
          <w:tcPr>
            <w:tcW w:w="851" w:type="dxa"/>
            <w:vAlign w:val="center"/>
          </w:tcPr>
          <w:p w14:paraId="377C9854" w14:textId="26A4FAFC"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60</w:t>
            </w:r>
          </w:p>
        </w:tc>
        <w:tc>
          <w:tcPr>
            <w:tcW w:w="3776" w:type="dxa"/>
            <w:vAlign w:val="center"/>
          </w:tcPr>
          <w:p w14:paraId="41EC9579"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79/KH-UBND triển khai thực hiện Quyết định số 1169/QĐ-TTg ngày 16/6/2025 của Thủ tướng Chính phủ phê duyệt Chương trình "Đẩy mạnh truyền thông thực hiện Nghị quyết số 57-NQ/TW ngày 22/12/2024 của Bộ Chính trị về đột phá phát triển khoa học, công nghệ, đổi mới sáng tạo và chuyển đổi số quốc gia đến năm 2030" trên địa bàn tỉnh Ninh Bình.</w:t>
            </w:r>
          </w:p>
        </w:tc>
        <w:tc>
          <w:tcPr>
            <w:tcW w:w="1327" w:type="dxa"/>
            <w:vAlign w:val="center"/>
          </w:tcPr>
          <w:p w14:paraId="2C2F1D52"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16/03/2026</w:t>
            </w:r>
          </w:p>
        </w:tc>
        <w:tc>
          <w:tcPr>
            <w:tcW w:w="1294" w:type="dxa"/>
            <w:vAlign w:val="center"/>
          </w:tcPr>
          <w:p w14:paraId="2684AEE1"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4B35AA48"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64D25D01"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0FED9D0A" w14:textId="77777777" w:rsidTr="00F45131">
        <w:tc>
          <w:tcPr>
            <w:tcW w:w="851" w:type="dxa"/>
            <w:vAlign w:val="center"/>
          </w:tcPr>
          <w:p w14:paraId="37934236" w14:textId="29F5E342"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61</w:t>
            </w:r>
          </w:p>
        </w:tc>
        <w:tc>
          <w:tcPr>
            <w:tcW w:w="3776" w:type="dxa"/>
            <w:vAlign w:val="center"/>
          </w:tcPr>
          <w:p w14:paraId="275FD953"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82/KH-UBND tổ chức thực hiện các hoạt động hỗ trợ pháp lý cho doanh nghiệp nhỏ và vừa trên địa bàn tỉnh Ninh Bình năm 2026.</w:t>
            </w:r>
          </w:p>
        </w:tc>
        <w:tc>
          <w:tcPr>
            <w:tcW w:w="1327" w:type="dxa"/>
            <w:vAlign w:val="center"/>
          </w:tcPr>
          <w:p w14:paraId="2321187A"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22/03/2026</w:t>
            </w:r>
          </w:p>
        </w:tc>
        <w:tc>
          <w:tcPr>
            <w:tcW w:w="1294" w:type="dxa"/>
            <w:vAlign w:val="center"/>
          </w:tcPr>
          <w:p w14:paraId="47B4B332"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7A4B6BD0"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3A7404EC"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73009261" w14:textId="77777777" w:rsidTr="00F45131">
        <w:tc>
          <w:tcPr>
            <w:tcW w:w="851" w:type="dxa"/>
            <w:vAlign w:val="center"/>
          </w:tcPr>
          <w:p w14:paraId="29AE512A" w14:textId="21BC1E2F"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62</w:t>
            </w:r>
          </w:p>
        </w:tc>
        <w:tc>
          <w:tcPr>
            <w:tcW w:w="3776" w:type="dxa"/>
            <w:vAlign w:val="center"/>
          </w:tcPr>
          <w:p w14:paraId="1F6C8B81"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88/KH-UBND thực hiện Chiến lược phát triển thị trường bán lẻ đến năm 2030, tầm nhìn đến năm 2050 trên địa bàn tỉnh Ninh Bình.</w:t>
            </w:r>
          </w:p>
        </w:tc>
        <w:tc>
          <w:tcPr>
            <w:tcW w:w="1327" w:type="dxa"/>
            <w:vAlign w:val="center"/>
          </w:tcPr>
          <w:p w14:paraId="2230A623"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26/03/2026</w:t>
            </w:r>
          </w:p>
        </w:tc>
        <w:tc>
          <w:tcPr>
            <w:tcW w:w="1294" w:type="dxa"/>
            <w:vAlign w:val="center"/>
          </w:tcPr>
          <w:p w14:paraId="3F625120"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39CF0C3F"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57159BA3"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2D51E69A" w14:textId="77777777" w:rsidTr="00F45131">
        <w:tc>
          <w:tcPr>
            <w:tcW w:w="851" w:type="dxa"/>
            <w:vAlign w:val="center"/>
          </w:tcPr>
          <w:p w14:paraId="77FC8F17" w14:textId="19F9F8DE"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63</w:t>
            </w:r>
          </w:p>
        </w:tc>
        <w:tc>
          <w:tcPr>
            <w:tcW w:w="3776" w:type="dxa"/>
            <w:vAlign w:val="center"/>
          </w:tcPr>
          <w:p w14:paraId="2F0A6F4D"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92/KH-UBND về Chuyển đổi số tỉnh Ninh Bình năm 2026.</w:t>
            </w:r>
          </w:p>
        </w:tc>
        <w:tc>
          <w:tcPr>
            <w:tcW w:w="1327" w:type="dxa"/>
            <w:vAlign w:val="center"/>
          </w:tcPr>
          <w:p w14:paraId="3E5C9FE2"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27/03/2026</w:t>
            </w:r>
          </w:p>
        </w:tc>
        <w:tc>
          <w:tcPr>
            <w:tcW w:w="1294" w:type="dxa"/>
            <w:vAlign w:val="center"/>
          </w:tcPr>
          <w:p w14:paraId="026E82D0"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649D13A4"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79076F9E"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1BE6AC01" w14:textId="77777777" w:rsidTr="00F45131">
        <w:tc>
          <w:tcPr>
            <w:tcW w:w="851" w:type="dxa"/>
            <w:vAlign w:val="center"/>
          </w:tcPr>
          <w:p w14:paraId="3A08727E" w14:textId="7259B7A3"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64</w:t>
            </w:r>
          </w:p>
        </w:tc>
        <w:tc>
          <w:tcPr>
            <w:tcW w:w="3776" w:type="dxa"/>
            <w:vAlign w:val="center"/>
          </w:tcPr>
          <w:p w14:paraId="711D2FBA"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95/KH-UBND triển khai thực hiện Bộ Quy tắc ứng xử văn hóa trên môi trường số trên địa bàn tỉnh Ninh Bình.</w:t>
            </w:r>
          </w:p>
        </w:tc>
        <w:tc>
          <w:tcPr>
            <w:tcW w:w="1327" w:type="dxa"/>
            <w:vAlign w:val="center"/>
          </w:tcPr>
          <w:p w14:paraId="07BCD840"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31/03/2026</w:t>
            </w:r>
          </w:p>
        </w:tc>
        <w:tc>
          <w:tcPr>
            <w:tcW w:w="1294" w:type="dxa"/>
            <w:vAlign w:val="center"/>
          </w:tcPr>
          <w:p w14:paraId="72C0D574"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6AC9CAE9"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5A7A2B94"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14CF271B" w14:textId="77777777" w:rsidTr="00F45131">
        <w:tc>
          <w:tcPr>
            <w:tcW w:w="851" w:type="dxa"/>
            <w:vAlign w:val="center"/>
          </w:tcPr>
          <w:p w14:paraId="7B6150AA" w14:textId="3FF4EA83"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65</w:t>
            </w:r>
          </w:p>
        </w:tc>
        <w:tc>
          <w:tcPr>
            <w:tcW w:w="3776" w:type="dxa"/>
            <w:vAlign w:val="center"/>
          </w:tcPr>
          <w:p w14:paraId="5F6093B3"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98/KH-UBND thực hiện Nghị quyết số 71/NQ-CP ngày 01/4/2025; Nghị quyết số 11/NQ-CP ngày 14/01/2026 của Chính phủ và Kế hoạch hành động số 15-KH/TU ngày 28/8/2025 của Ban Thường vụ Tỉnh ủy về thực hiện Nghị quyết số 57-NQ/TW ngày 22/12/2024 của Bộ Chính trị về đột phá phát triển khoa học, công nghệ, đổi mới sáng tạo và chuyển đổi số quốc gia trên địa bàn tỉnh Ninh Bình.</w:t>
            </w:r>
          </w:p>
        </w:tc>
        <w:tc>
          <w:tcPr>
            <w:tcW w:w="1327" w:type="dxa"/>
            <w:vAlign w:val="center"/>
          </w:tcPr>
          <w:p w14:paraId="170F234E"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01/04/2026</w:t>
            </w:r>
          </w:p>
        </w:tc>
        <w:tc>
          <w:tcPr>
            <w:tcW w:w="1294" w:type="dxa"/>
            <w:vAlign w:val="center"/>
          </w:tcPr>
          <w:p w14:paraId="3ACA22AE"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77A141A7"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006098B6"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52EB68F1" w14:textId="77777777" w:rsidTr="00F45131">
        <w:tc>
          <w:tcPr>
            <w:tcW w:w="851" w:type="dxa"/>
            <w:vAlign w:val="center"/>
          </w:tcPr>
          <w:p w14:paraId="6A1BF7FF" w14:textId="2A1ACAA3"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66</w:t>
            </w:r>
          </w:p>
        </w:tc>
        <w:tc>
          <w:tcPr>
            <w:tcW w:w="3776" w:type="dxa"/>
            <w:vAlign w:val="center"/>
          </w:tcPr>
          <w:p w14:paraId="4E05DAE4"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100/KH-UBND thực hiện Kế hoạch số 04-KH/BCĐTW ngày 05/01/2026 của Ban Chỉ đạo Trung ương về phát triển khoa học, công nghệ, đổi mới sáng tạo và chuyển đổi số về bảo đảm an ninh mạng, bảo mật thông tin và an ninh dữ liệu trong hệ thống chính trị trên địa bàn tỉnh Ninh Bình.</w:t>
            </w:r>
          </w:p>
        </w:tc>
        <w:tc>
          <w:tcPr>
            <w:tcW w:w="1327" w:type="dxa"/>
            <w:vAlign w:val="center"/>
          </w:tcPr>
          <w:p w14:paraId="51AB4667"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03/04/2026</w:t>
            </w:r>
          </w:p>
        </w:tc>
        <w:tc>
          <w:tcPr>
            <w:tcW w:w="1294" w:type="dxa"/>
            <w:vAlign w:val="center"/>
          </w:tcPr>
          <w:p w14:paraId="32B8B4A3"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72F6952C"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78C5AF85"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32B909B2" w14:textId="77777777" w:rsidTr="00F45131">
        <w:tc>
          <w:tcPr>
            <w:tcW w:w="851" w:type="dxa"/>
            <w:vAlign w:val="center"/>
          </w:tcPr>
          <w:p w14:paraId="2C25C77C" w14:textId="25EDFCF4"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67</w:t>
            </w:r>
          </w:p>
        </w:tc>
        <w:tc>
          <w:tcPr>
            <w:tcW w:w="3776" w:type="dxa"/>
            <w:vAlign w:val="center"/>
          </w:tcPr>
          <w:p w14:paraId="4062A308"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103/KH-UBND triển khai thực hiện Quyết định số 367/QĐ-TTg ngày 28/02/2026 của Thủ tướng Chính phủ về việc ban hành Kế hoạch triển khai thi hành Luật Trí tuệ nhân tạo trên địa bàn tỉnh Ninh Bình.</w:t>
            </w:r>
          </w:p>
        </w:tc>
        <w:tc>
          <w:tcPr>
            <w:tcW w:w="1327" w:type="dxa"/>
            <w:vAlign w:val="center"/>
          </w:tcPr>
          <w:p w14:paraId="23155295"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14/04/2026</w:t>
            </w:r>
          </w:p>
        </w:tc>
        <w:tc>
          <w:tcPr>
            <w:tcW w:w="1294" w:type="dxa"/>
            <w:vAlign w:val="center"/>
          </w:tcPr>
          <w:p w14:paraId="040DEE75"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2581A731"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79F7CE7A"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57EC0FF3" w14:textId="77777777" w:rsidTr="00F45131">
        <w:tc>
          <w:tcPr>
            <w:tcW w:w="851" w:type="dxa"/>
            <w:vAlign w:val="center"/>
          </w:tcPr>
          <w:p w14:paraId="7FB5B060" w14:textId="6EECDAC4"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68</w:t>
            </w:r>
          </w:p>
        </w:tc>
        <w:tc>
          <w:tcPr>
            <w:tcW w:w="3776" w:type="dxa"/>
            <w:vAlign w:val="center"/>
          </w:tcPr>
          <w:p w14:paraId="783C5459"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114/KH-UBND về bồi dưỡng, tập huấn, tuyên truyền nâng cao nhận thức, kỹ năng số, phục vụ chuyển đổi số cho cán bộ, công chức, viên chức trong các cơ quan hành chính nhà nước và người dân trên địa bàn tỉnh năm 2026.</w:t>
            </w:r>
          </w:p>
        </w:tc>
        <w:tc>
          <w:tcPr>
            <w:tcW w:w="1327" w:type="dxa"/>
            <w:vAlign w:val="center"/>
          </w:tcPr>
          <w:p w14:paraId="3D7CD5BD"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15/04/2026</w:t>
            </w:r>
          </w:p>
        </w:tc>
        <w:tc>
          <w:tcPr>
            <w:tcW w:w="1294" w:type="dxa"/>
            <w:vAlign w:val="center"/>
          </w:tcPr>
          <w:p w14:paraId="792093CA"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71D2AE4E"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3A75E557"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4DF0815F" w14:textId="77777777" w:rsidTr="00F45131">
        <w:tc>
          <w:tcPr>
            <w:tcW w:w="851" w:type="dxa"/>
            <w:vAlign w:val="center"/>
          </w:tcPr>
          <w:p w14:paraId="162CB2D9" w14:textId="76097F31"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69</w:t>
            </w:r>
          </w:p>
        </w:tc>
        <w:tc>
          <w:tcPr>
            <w:tcW w:w="3776" w:type="dxa"/>
            <w:vAlign w:val="center"/>
          </w:tcPr>
          <w:p w14:paraId="4BD5F2F1"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118/KH-UBND triển khai Phong trào thi đua "Đổi mới sáng tạo, phát triển khoa học, công nghệ, chuyển đổi số, chuyển đổi xanh" trên địa bàn tỉnh Ninh Bình.</w:t>
            </w:r>
          </w:p>
        </w:tc>
        <w:tc>
          <w:tcPr>
            <w:tcW w:w="1327" w:type="dxa"/>
            <w:vAlign w:val="center"/>
          </w:tcPr>
          <w:p w14:paraId="69D5E5A9"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16/04/2026</w:t>
            </w:r>
          </w:p>
        </w:tc>
        <w:tc>
          <w:tcPr>
            <w:tcW w:w="1294" w:type="dxa"/>
            <w:vAlign w:val="center"/>
          </w:tcPr>
          <w:p w14:paraId="4DD863A1"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0172EC29"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30DA9E1D"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7E569740" w14:textId="77777777" w:rsidTr="00F45131">
        <w:tc>
          <w:tcPr>
            <w:tcW w:w="851" w:type="dxa"/>
            <w:vAlign w:val="center"/>
          </w:tcPr>
          <w:p w14:paraId="1E9FFFC1" w14:textId="1A223462"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70</w:t>
            </w:r>
          </w:p>
        </w:tc>
        <w:tc>
          <w:tcPr>
            <w:tcW w:w="3776" w:type="dxa"/>
            <w:vAlign w:val="center"/>
          </w:tcPr>
          <w:p w14:paraId="7B234FFF"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134/KH-UBND tăng cường, đổi mới hoạt động đo lường hỗ trợ doanh nghiệp trên địa bàn tỉnh Ninh Bình giai đoạn 2026 - 2030.</w:t>
            </w:r>
          </w:p>
        </w:tc>
        <w:tc>
          <w:tcPr>
            <w:tcW w:w="1327" w:type="dxa"/>
            <w:vAlign w:val="center"/>
          </w:tcPr>
          <w:p w14:paraId="14C0F562"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23/04/2026</w:t>
            </w:r>
          </w:p>
        </w:tc>
        <w:tc>
          <w:tcPr>
            <w:tcW w:w="1294" w:type="dxa"/>
            <w:vAlign w:val="center"/>
          </w:tcPr>
          <w:p w14:paraId="49925AF0"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0EB774B8"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2F056DEB"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5080EAF0" w14:textId="77777777" w:rsidTr="00F45131">
        <w:tc>
          <w:tcPr>
            <w:tcW w:w="851" w:type="dxa"/>
            <w:vAlign w:val="center"/>
          </w:tcPr>
          <w:p w14:paraId="5AF56C02" w14:textId="0BC46CB6"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71</w:t>
            </w:r>
          </w:p>
        </w:tc>
        <w:tc>
          <w:tcPr>
            <w:tcW w:w="3776" w:type="dxa"/>
            <w:vAlign w:val="center"/>
          </w:tcPr>
          <w:p w14:paraId="143D6903"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139/KH-UBND triển khai thực hiện Quyết định số 433/QĐ-TTg ngày 16/03/2026 của Thủ tướng Chính phủ phê duyệt Đề án chuyển đổi số các doanh nghiệp nhỏ và vừa giai đoạn 2026 - 2030.</w:t>
            </w:r>
          </w:p>
        </w:tc>
        <w:tc>
          <w:tcPr>
            <w:tcW w:w="1327" w:type="dxa"/>
            <w:vAlign w:val="center"/>
          </w:tcPr>
          <w:p w14:paraId="12F25B3B"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28/04/2026</w:t>
            </w:r>
          </w:p>
        </w:tc>
        <w:tc>
          <w:tcPr>
            <w:tcW w:w="1294" w:type="dxa"/>
            <w:vAlign w:val="center"/>
          </w:tcPr>
          <w:p w14:paraId="76A29051"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558761DE"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45C277F6"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65D1E136" w14:textId="77777777" w:rsidTr="00F45131">
        <w:tc>
          <w:tcPr>
            <w:tcW w:w="851" w:type="dxa"/>
            <w:vAlign w:val="center"/>
          </w:tcPr>
          <w:p w14:paraId="7CC1D978" w14:textId="3E617A35"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72</w:t>
            </w:r>
          </w:p>
        </w:tc>
        <w:tc>
          <w:tcPr>
            <w:tcW w:w="3776" w:type="dxa"/>
            <w:vAlign w:val="center"/>
          </w:tcPr>
          <w:p w14:paraId="33C0BA18"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140/KH-UBND triển khai thực hiện Kế hoạch số 44-KH/TU ngày 01/4/2026 của Ban Thường vụ Tỉnh ủy về triển khai thực hiện Nghị quyết số 57-NQ/TW ngày 22/12/2024 của Bộ Chính trị về phát triển khoa học, công nghệ, đổi mới sáng tạo và chuyển đổi số tỉnh Ninh Bình năm 2026.</w:t>
            </w:r>
          </w:p>
        </w:tc>
        <w:tc>
          <w:tcPr>
            <w:tcW w:w="1327" w:type="dxa"/>
            <w:vAlign w:val="center"/>
          </w:tcPr>
          <w:p w14:paraId="03AFFAF9"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05/05/2026</w:t>
            </w:r>
          </w:p>
        </w:tc>
        <w:tc>
          <w:tcPr>
            <w:tcW w:w="1294" w:type="dxa"/>
            <w:vAlign w:val="center"/>
          </w:tcPr>
          <w:p w14:paraId="113BC42E"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3CE1C226"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3BE1F071"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4EA44026" w14:textId="77777777" w:rsidTr="00F45131">
        <w:tc>
          <w:tcPr>
            <w:tcW w:w="851" w:type="dxa"/>
            <w:vAlign w:val="center"/>
          </w:tcPr>
          <w:p w14:paraId="3FB9BD5E" w14:textId="6D0967D4"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73</w:t>
            </w:r>
          </w:p>
        </w:tc>
        <w:tc>
          <w:tcPr>
            <w:tcW w:w="3776" w:type="dxa"/>
            <w:vAlign w:val="center"/>
          </w:tcPr>
          <w:p w14:paraId="53A29670"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149/KH-UBND thực hiện Chương trình hành động số 24-CTr/TU ngày 31/3/2026 của Ban Thường vụ Tỉnh ủy thực hiện Chỉ thị số 57-CT/TW ngày 31/12/2025 của Ban Bí thư về tăng cường bảo đảm an ninh mạng, bảo mật thông tin, an ninh dữ liệu trong hệ thống chính trị trên địa bàn tỉnh.</w:t>
            </w:r>
          </w:p>
        </w:tc>
        <w:tc>
          <w:tcPr>
            <w:tcW w:w="1327" w:type="dxa"/>
            <w:vAlign w:val="center"/>
          </w:tcPr>
          <w:p w14:paraId="1F7237FB"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04/05/2026</w:t>
            </w:r>
          </w:p>
        </w:tc>
        <w:tc>
          <w:tcPr>
            <w:tcW w:w="1294" w:type="dxa"/>
            <w:vAlign w:val="center"/>
          </w:tcPr>
          <w:p w14:paraId="7BDA643C"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044439A7"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486465DA"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0825FAF9" w14:textId="77777777" w:rsidTr="00F45131">
        <w:tc>
          <w:tcPr>
            <w:tcW w:w="851" w:type="dxa"/>
            <w:vAlign w:val="center"/>
          </w:tcPr>
          <w:p w14:paraId="0E3DD77C" w14:textId="07CBE6C8"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74</w:t>
            </w:r>
          </w:p>
        </w:tc>
        <w:tc>
          <w:tcPr>
            <w:tcW w:w="3776" w:type="dxa"/>
            <w:vAlign w:val="center"/>
          </w:tcPr>
          <w:p w14:paraId="7580762D"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74/KH-BCĐ về hoạt động năm 2026 của Ban Chỉ đạo của UBND tỉnh về phát triển khoa học, công nghệ, đổi mới sáng tạo, chuyển đổi số và Đề án 06 tỉnh Ninh Bình.</w:t>
            </w:r>
          </w:p>
        </w:tc>
        <w:tc>
          <w:tcPr>
            <w:tcW w:w="1327" w:type="dxa"/>
            <w:vAlign w:val="center"/>
          </w:tcPr>
          <w:p w14:paraId="5C429D26"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08/05/2026</w:t>
            </w:r>
          </w:p>
        </w:tc>
        <w:tc>
          <w:tcPr>
            <w:tcW w:w="1294" w:type="dxa"/>
            <w:vAlign w:val="center"/>
          </w:tcPr>
          <w:p w14:paraId="02939DF0"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741EBF93"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5AA85DDE"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36E75DAB" w14:textId="77777777" w:rsidTr="00F45131">
        <w:tc>
          <w:tcPr>
            <w:tcW w:w="851" w:type="dxa"/>
            <w:vAlign w:val="center"/>
          </w:tcPr>
          <w:p w14:paraId="3419D675" w14:textId="706F5354"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75</w:t>
            </w:r>
          </w:p>
        </w:tc>
        <w:tc>
          <w:tcPr>
            <w:tcW w:w="3776" w:type="dxa"/>
            <w:vAlign w:val="center"/>
          </w:tcPr>
          <w:p w14:paraId="5E452297"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156/KH-UBND triển khai thực hiện Chiến lược quốc gia về khởi nghiệp sáng tạo trên địa bàn tỉnh Ninh Bình giai đoạn 2026 - 2030.</w:t>
            </w:r>
          </w:p>
        </w:tc>
        <w:tc>
          <w:tcPr>
            <w:tcW w:w="1327" w:type="dxa"/>
            <w:vAlign w:val="center"/>
          </w:tcPr>
          <w:p w14:paraId="1D4CDDC3" w14:textId="77777777" w:rsidR="0087782F" w:rsidRPr="00DE0FFB" w:rsidRDefault="0087782F" w:rsidP="001B46CE">
            <w:pPr>
              <w:jc w:val="center"/>
              <w:rPr>
                <w:rFonts w:ascii="Times New Roman" w:hAnsi="Times New Roman"/>
                <w:bCs/>
                <w:sz w:val="24"/>
                <w:lang w:val="nl-NL"/>
              </w:rPr>
            </w:pPr>
            <w:r w:rsidRPr="00DE0FFB">
              <w:rPr>
                <w:rFonts w:ascii="Times New Roman" w:eastAsia="Calibri" w:hAnsi="Times New Roman"/>
                <w:sz w:val="24"/>
              </w:rPr>
              <w:t>08/5/2026</w:t>
            </w:r>
          </w:p>
        </w:tc>
        <w:tc>
          <w:tcPr>
            <w:tcW w:w="1294" w:type="dxa"/>
            <w:vAlign w:val="center"/>
          </w:tcPr>
          <w:p w14:paraId="28E452B0"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5A450367"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24A05B9D"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59DDA6AB" w14:textId="77777777" w:rsidTr="00F45131">
        <w:tc>
          <w:tcPr>
            <w:tcW w:w="851" w:type="dxa"/>
            <w:vAlign w:val="center"/>
          </w:tcPr>
          <w:p w14:paraId="65013579" w14:textId="622D3FA3"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76</w:t>
            </w:r>
          </w:p>
        </w:tc>
        <w:tc>
          <w:tcPr>
            <w:tcW w:w="3776" w:type="dxa"/>
            <w:vAlign w:val="center"/>
          </w:tcPr>
          <w:p w14:paraId="7A6D4050"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166/KH-UBND triển khai Nghị quyết số 43/2025/NQ-HĐND ngày 09/12/2025 của Hội đồng nhân dân tỉnh ban hành Quy định một số chính sách hỗ trợ tài chính trong hoạt động khoa học, công nghệ và đổi mới sáng tạo trên địa bàn tỉnh Ninh Bình.</w:t>
            </w:r>
          </w:p>
        </w:tc>
        <w:tc>
          <w:tcPr>
            <w:tcW w:w="1327" w:type="dxa"/>
            <w:vAlign w:val="center"/>
          </w:tcPr>
          <w:p w14:paraId="4C4949B4"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18/05/2026</w:t>
            </w:r>
          </w:p>
        </w:tc>
        <w:tc>
          <w:tcPr>
            <w:tcW w:w="1294" w:type="dxa"/>
            <w:vAlign w:val="center"/>
          </w:tcPr>
          <w:p w14:paraId="329D55FC"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58F864FC"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4C46F97A"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71F00DD9" w14:textId="77777777" w:rsidTr="00F45131">
        <w:tc>
          <w:tcPr>
            <w:tcW w:w="851" w:type="dxa"/>
            <w:vAlign w:val="center"/>
          </w:tcPr>
          <w:p w14:paraId="274FD6CC" w14:textId="63B2F465"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77</w:t>
            </w:r>
          </w:p>
        </w:tc>
        <w:tc>
          <w:tcPr>
            <w:tcW w:w="3776" w:type="dxa"/>
            <w:vAlign w:val="center"/>
          </w:tcPr>
          <w:p w14:paraId="3CF0206F"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169/KH-UBND thực hiện nhiệm vụ Đề án "Phát triển ứng dụng dữ liệu về dân cư, định danh và xác thực điện tử phục vụ chuyển đổi số quốc gia giai đoạn 2022 - 2025, tầm nhìn đến năm 2030" trên địa bàn tỉnh Ninh Bình năm 2026.</w:t>
            </w:r>
          </w:p>
        </w:tc>
        <w:tc>
          <w:tcPr>
            <w:tcW w:w="1327" w:type="dxa"/>
            <w:vAlign w:val="center"/>
          </w:tcPr>
          <w:p w14:paraId="6319115F"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22/05/2026</w:t>
            </w:r>
          </w:p>
        </w:tc>
        <w:tc>
          <w:tcPr>
            <w:tcW w:w="1294" w:type="dxa"/>
            <w:vAlign w:val="center"/>
          </w:tcPr>
          <w:p w14:paraId="53BC5B8D"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7C111B97"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375C7B39"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42CF2B8C" w14:textId="77777777" w:rsidTr="00F45131">
        <w:tc>
          <w:tcPr>
            <w:tcW w:w="851" w:type="dxa"/>
            <w:vAlign w:val="center"/>
          </w:tcPr>
          <w:p w14:paraId="21503D5D" w14:textId="7A90F121"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78</w:t>
            </w:r>
          </w:p>
        </w:tc>
        <w:tc>
          <w:tcPr>
            <w:tcW w:w="3776" w:type="dxa"/>
            <w:vAlign w:val="center"/>
          </w:tcPr>
          <w:p w14:paraId="1E4ED242"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176/KH-UBND triển khai thí điểm Mô hình Kiosk Hành chính công thông minh và Hệ thống xác thực, cấp bản sao số tài liệu điện tử trên địa bàn tỉnh Ninh Bình năm 2026.</w:t>
            </w:r>
          </w:p>
        </w:tc>
        <w:tc>
          <w:tcPr>
            <w:tcW w:w="1327" w:type="dxa"/>
            <w:vAlign w:val="center"/>
          </w:tcPr>
          <w:p w14:paraId="50E4EDAA"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22/05/2026</w:t>
            </w:r>
          </w:p>
        </w:tc>
        <w:tc>
          <w:tcPr>
            <w:tcW w:w="1294" w:type="dxa"/>
            <w:vAlign w:val="center"/>
          </w:tcPr>
          <w:p w14:paraId="797E7BBB"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045DA122"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16FB53EB"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7E3B9C08" w14:textId="77777777" w:rsidTr="00F45131">
        <w:tc>
          <w:tcPr>
            <w:tcW w:w="851" w:type="dxa"/>
            <w:vAlign w:val="center"/>
          </w:tcPr>
          <w:p w14:paraId="20C67726" w14:textId="337BE5E3"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79</w:t>
            </w:r>
          </w:p>
        </w:tc>
        <w:tc>
          <w:tcPr>
            <w:tcW w:w="3776" w:type="dxa"/>
            <w:vAlign w:val="center"/>
          </w:tcPr>
          <w:p w14:paraId="78D5A5BF"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179/KH-UBND triển khai thực hiện Nghị quyết số 33/NQ-HĐND ngày 29/4/2026 của HĐND tỉnh Ninh Bình về việc thông qua Đề án Chuyển đổi số tỉnh Ninh Bình giai đoạn 2026 - 2030.</w:t>
            </w:r>
          </w:p>
        </w:tc>
        <w:tc>
          <w:tcPr>
            <w:tcW w:w="1327" w:type="dxa"/>
            <w:vAlign w:val="center"/>
          </w:tcPr>
          <w:p w14:paraId="37449263"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26/05/2026</w:t>
            </w:r>
          </w:p>
        </w:tc>
        <w:tc>
          <w:tcPr>
            <w:tcW w:w="1294" w:type="dxa"/>
            <w:vAlign w:val="center"/>
          </w:tcPr>
          <w:p w14:paraId="5CB0BF7F"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03AF5BAF"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795CF54E"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2172B9B4" w14:textId="77777777" w:rsidTr="00F45131">
        <w:tc>
          <w:tcPr>
            <w:tcW w:w="851" w:type="dxa"/>
            <w:vAlign w:val="center"/>
          </w:tcPr>
          <w:p w14:paraId="4FDDD1EC" w14:textId="47BECEC1"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80</w:t>
            </w:r>
          </w:p>
        </w:tc>
        <w:tc>
          <w:tcPr>
            <w:tcW w:w="3776" w:type="dxa"/>
            <w:vAlign w:val="center"/>
          </w:tcPr>
          <w:p w14:paraId="0BCB1DAF"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220/KH-UBND triển khai ứng dụng Internet vạn vật (IoT) trong lĩnh vực giao thông thông minh, gắn với quy hoạch hạ tầng đô thị và giao thông trên địa bàn tỉnh Ninh Bình.</w:t>
            </w:r>
          </w:p>
        </w:tc>
        <w:tc>
          <w:tcPr>
            <w:tcW w:w="1327" w:type="dxa"/>
            <w:vAlign w:val="center"/>
          </w:tcPr>
          <w:p w14:paraId="0A3E78FA"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18/06/2026</w:t>
            </w:r>
          </w:p>
        </w:tc>
        <w:tc>
          <w:tcPr>
            <w:tcW w:w="1294" w:type="dxa"/>
            <w:vAlign w:val="center"/>
          </w:tcPr>
          <w:p w14:paraId="19B3BD5A"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1F73F7D2"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3EF6E9C3"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2221A5E7" w14:textId="77777777" w:rsidTr="00F45131">
        <w:tc>
          <w:tcPr>
            <w:tcW w:w="851" w:type="dxa"/>
            <w:vAlign w:val="center"/>
          </w:tcPr>
          <w:p w14:paraId="494AFC64" w14:textId="2E6CEF16"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81</w:t>
            </w:r>
          </w:p>
        </w:tc>
        <w:tc>
          <w:tcPr>
            <w:tcW w:w="3776" w:type="dxa"/>
            <w:vAlign w:val="center"/>
          </w:tcPr>
          <w:p w14:paraId="5CC1658A"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212/KH-UBND thực hiện Quyết định số 502/QĐ-TTg ngày 28/3/2026 của Thủ tướng Chính phủ phê duyệt Phương án kết nối, chia sẻ dữ liệu giữa các hệ thống camera giám sát an ninh, trật tự, xử lý vi phạm, điều hành giao thông với Cơ sở dữ liệu quốc gia về dân cư và chia sẻ dữ liệu với Trung tâm giám sát, điều hành đô thị thông minh trên địa bàn tỉnh.</w:t>
            </w:r>
          </w:p>
        </w:tc>
        <w:tc>
          <w:tcPr>
            <w:tcW w:w="1327" w:type="dxa"/>
            <w:vAlign w:val="center"/>
          </w:tcPr>
          <w:p w14:paraId="0261377A"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05/06/2025</w:t>
            </w:r>
          </w:p>
        </w:tc>
        <w:tc>
          <w:tcPr>
            <w:tcW w:w="1294" w:type="dxa"/>
            <w:vAlign w:val="center"/>
          </w:tcPr>
          <w:p w14:paraId="6699FCB7"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3C80D791"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35DAB369"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20FA07DC" w14:textId="77777777" w:rsidTr="00F45131">
        <w:tc>
          <w:tcPr>
            <w:tcW w:w="851" w:type="dxa"/>
            <w:vAlign w:val="center"/>
          </w:tcPr>
          <w:p w14:paraId="7FE651D3" w14:textId="167F90B3"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82</w:t>
            </w:r>
          </w:p>
        </w:tc>
        <w:tc>
          <w:tcPr>
            <w:tcW w:w="3776" w:type="dxa"/>
            <w:vAlign w:val="center"/>
          </w:tcPr>
          <w:p w14:paraId="41DE13B9"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201/KH-UBND triển khai thực hiện Quyết định số 804/QĐ-TTg ngày 06/5/2026 của Thủ tướng Chính phủ ban hành Danh mục bộ dữ liệu phục vụ phát triển trí tuệ nhân tạo trong các lĩnh vực thiết yếu trên địa bàn tỉnh Ninh Bình.</w:t>
            </w:r>
          </w:p>
        </w:tc>
        <w:tc>
          <w:tcPr>
            <w:tcW w:w="1327" w:type="dxa"/>
            <w:vAlign w:val="center"/>
          </w:tcPr>
          <w:p w14:paraId="7FA774A6"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09/01/2026</w:t>
            </w:r>
          </w:p>
        </w:tc>
        <w:tc>
          <w:tcPr>
            <w:tcW w:w="1294" w:type="dxa"/>
            <w:vAlign w:val="center"/>
          </w:tcPr>
          <w:p w14:paraId="5632F957"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7C947450"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663F2EFA"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3B421914" w14:textId="77777777" w:rsidTr="00F45131">
        <w:tc>
          <w:tcPr>
            <w:tcW w:w="851" w:type="dxa"/>
            <w:vAlign w:val="center"/>
          </w:tcPr>
          <w:p w14:paraId="330C5100" w14:textId="4A737E1F"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83</w:t>
            </w:r>
          </w:p>
        </w:tc>
        <w:tc>
          <w:tcPr>
            <w:tcW w:w="3776" w:type="dxa"/>
            <w:vAlign w:val="center"/>
          </w:tcPr>
          <w:p w14:paraId="7A8C2AD0" w14:textId="77777777" w:rsidR="0087782F" w:rsidRPr="00DE0FFB" w:rsidRDefault="0087782F" w:rsidP="001B46CE">
            <w:pPr>
              <w:jc w:val="both"/>
              <w:rPr>
                <w:rFonts w:ascii="Times New Roman" w:hAnsi="Times New Roman"/>
                <w:sz w:val="24"/>
              </w:rPr>
            </w:pPr>
            <w:r w:rsidRPr="00DE0FFB">
              <w:rPr>
                <w:rFonts w:ascii="Times New Roman" w:hAnsi="Times New Roman"/>
                <w:sz w:val="24"/>
              </w:rPr>
              <w:t>Kế hoạch số 74-KH/ĐU của Đảng ủy UBND tỉnh thực hiện Nghị quyết số 06-NQ/TU của Ban chấp hành Đảng bộ tỉnh về chiến lược đột phá phát triển khoa học, công nghệ, đổi mới sáng tạo và chuyển đổi số tỉnh Ninh Bình đến năm 2030, tầm nhìn đến năm 2045</w:t>
            </w:r>
          </w:p>
        </w:tc>
        <w:tc>
          <w:tcPr>
            <w:tcW w:w="1327" w:type="dxa"/>
            <w:vAlign w:val="center"/>
          </w:tcPr>
          <w:p w14:paraId="6E536825" w14:textId="77777777" w:rsidR="0087782F" w:rsidRPr="00DE0FFB" w:rsidRDefault="0087782F" w:rsidP="001B46CE">
            <w:pPr>
              <w:jc w:val="center"/>
              <w:rPr>
                <w:rFonts w:ascii="Times New Roman" w:hAnsi="Times New Roman"/>
                <w:sz w:val="24"/>
              </w:rPr>
            </w:pPr>
            <w:r w:rsidRPr="00DE0FFB">
              <w:rPr>
                <w:rFonts w:ascii="Times New Roman" w:hAnsi="Times New Roman"/>
                <w:sz w:val="24"/>
              </w:rPr>
              <w:t>11/5/2026</w:t>
            </w:r>
          </w:p>
        </w:tc>
        <w:tc>
          <w:tcPr>
            <w:tcW w:w="1294" w:type="dxa"/>
            <w:vAlign w:val="center"/>
          </w:tcPr>
          <w:p w14:paraId="10CF3394"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77FA6A09"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5CC2E117" w14:textId="77777777" w:rsidR="0087782F" w:rsidRPr="00DE0FFB" w:rsidRDefault="0087782F" w:rsidP="001B46CE">
            <w:pPr>
              <w:jc w:val="center"/>
              <w:rPr>
                <w:rFonts w:ascii="Times New Roman" w:hAnsi="Times New Roman"/>
                <w:sz w:val="24"/>
              </w:rPr>
            </w:pPr>
            <w:r w:rsidRPr="00DE0FFB">
              <w:rPr>
                <w:rFonts w:ascii="Times New Roman" w:hAnsi="Times New Roman"/>
                <w:sz w:val="24"/>
              </w:rPr>
              <w:t>UBND tỉnh</w:t>
            </w:r>
          </w:p>
        </w:tc>
      </w:tr>
      <w:tr w:rsidR="006E1E9C" w:rsidRPr="00DE0FFB" w14:paraId="61D04771" w14:textId="77777777" w:rsidTr="00F45131">
        <w:tc>
          <w:tcPr>
            <w:tcW w:w="851" w:type="dxa"/>
            <w:vAlign w:val="center"/>
          </w:tcPr>
          <w:p w14:paraId="71C8F96B" w14:textId="7E6CA611"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84</w:t>
            </w:r>
          </w:p>
        </w:tc>
        <w:tc>
          <w:tcPr>
            <w:tcW w:w="3776" w:type="dxa"/>
            <w:vAlign w:val="center"/>
          </w:tcPr>
          <w:p w14:paraId="46155FF4" w14:textId="292BE4A5" w:rsidR="0087782F" w:rsidRPr="00DE0FFB" w:rsidRDefault="0087782F" w:rsidP="001B46CE">
            <w:pPr>
              <w:jc w:val="both"/>
              <w:rPr>
                <w:rFonts w:ascii="Times New Roman" w:hAnsi="Times New Roman"/>
                <w:sz w:val="24"/>
              </w:rPr>
            </w:pPr>
            <w:r w:rsidRPr="00DE0FFB">
              <w:rPr>
                <w:rFonts w:ascii="Times New Roman" w:hAnsi="Times New Roman"/>
                <w:sz w:val="24"/>
              </w:rPr>
              <w:t>Kế hoạch số 163/KH-UBND của UBND tỉnh về triển khai thực hiện Nghị quyết số 06-NQ/TU ngày 30/01/2026 của Ban Chấp hành Đảng bộ tỉnh về chiến lược đột phá phát triển khoa học, công nghệ, đổi mới sáng tạo và chuyển đổi số tỉnh Ninh Bình đến năm 2030, tầm nhìn đến năm 2045</w:t>
            </w:r>
          </w:p>
        </w:tc>
        <w:tc>
          <w:tcPr>
            <w:tcW w:w="1327" w:type="dxa"/>
            <w:vAlign w:val="center"/>
          </w:tcPr>
          <w:p w14:paraId="3D0EE4A3" w14:textId="77777777" w:rsidR="0087782F" w:rsidRPr="00DE0FFB" w:rsidRDefault="0087782F" w:rsidP="001B46CE">
            <w:pPr>
              <w:jc w:val="center"/>
              <w:rPr>
                <w:rFonts w:ascii="Times New Roman" w:hAnsi="Times New Roman"/>
                <w:sz w:val="24"/>
              </w:rPr>
            </w:pPr>
            <w:r w:rsidRPr="00DE0FFB">
              <w:rPr>
                <w:rFonts w:ascii="Times New Roman" w:hAnsi="Times New Roman"/>
                <w:sz w:val="24"/>
              </w:rPr>
              <w:t>14/5/2026</w:t>
            </w:r>
          </w:p>
        </w:tc>
        <w:tc>
          <w:tcPr>
            <w:tcW w:w="1294" w:type="dxa"/>
            <w:vAlign w:val="center"/>
          </w:tcPr>
          <w:p w14:paraId="7F66289D"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0D31025A"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2C33FF27"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6E7F916F" w14:textId="77777777" w:rsidTr="00F45131">
        <w:tc>
          <w:tcPr>
            <w:tcW w:w="851" w:type="dxa"/>
            <w:vAlign w:val="center"/>
          </w:tcPr>
          <w:p w14:paraId="0E51B6CF" w14:textId="1B26AE8D"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85</w:t>
            </w:r>
          </w:p>
        </w:tc>
        <w:tc>
          <w:tcPr>
            <w:tcW w:w="3776" w:type="dxa"/>
            <w:vAlign w:val="center"/>
          </w:tcPr>
          <w:p w14:paraId="6FDEE73B"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Kế hoạch số 196/KH-UBND về xây dựng Lộ trình đổi mới công nghệ đối với các ngành kinh tế mũi nhọn tỉnh Ninh Bình đến năm 2035.</w:t>
            </w:r>
          </w:p>
        </w:tc>
        <w:tc>
          <w:tcPr>
            <w:tcW w:w="1327" w:type="dxa"/>
            <w:vAlign w:val="center"/>
          </w:tcPr>
          <w:p w14:paraId="5559BFF0"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05/06/2026</w:t>
            </w:r>
          </w:p>
        </w:tc>
        <w:tc>
          <w:tcPr>
            <w:tcW w:w="1294" w:type="dxa"/>
            <w:vAlign w:val="center"/>
          </w:tcPr>
          <w:p w14:paraId="6F253D9D"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02B9B1AA"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28E18387"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1351A2EB" w14:textId="77777777" w:rsidTr="00F45131">
        <w:tc>
          <w:tcPr>
            <w:tcW w:w="851" w:type="dxa"/>
            <w:vAlign w:val="center"/>
          </w:tcPr>
          <w:p w14:paraId="2EFB336E" w14:textId="72BDF12A"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86</w:t>
            </w:r>
          </w:p>
        </w:tc>
        <w:tc>
          <w:tcPr>
            <w:tcW w:w="3776" w:type="dxa"/>
            <w:vAlign w:val="center"/>
          </w:tcPr>
          <w:p w14:paraId="75F0D036" w14:textId="77777777" w:rsidR="0087782F" w:rsidRPr="00DE0FFB" w:rsidRDefault="0087782F" w:rsidP="001B46CE">
            <w:pPr>
              <w:shd w:val="clear" w:color="auto" w:fill="FFFFFF"/>
              <w:jc w:val="both"/>
              <w:rPr>
                <w:rFonts w:ascii="Times New Roman" w:eastAsia="Calibri" w:hAnsi="Times New Roman"/>
                <w:sz w:val="24"/>
              </w:rPr>
            </w:pPr>
            <w:r w:rsidRPr="00DE0FFB">
              <w:rPr>
                <w:rFonts w:ascii="Times New Roman" w:eastAsia="Calibri" w:hAnsi="Times New Roman"/>
                <w:sz w:val="24"/>
              </w:rPr>
              <w:t>Kế hoạch số 227/KH-UBND của UBND tỉnh Ninh Bình phát triển thị trường khoa học và công nghệ tỉnh Ninh Bình đến năm 2030.</w:t>
            </w:r>
          </w:p>
        </w:tc>
        <w:tc>
          <w:tcPr>
            <w:tcW w:w="1327" w:type="dxa"/>
            <w:vAlign w:val="center"/>
          </w:tcPr>
          <w:p w14:paraId="32708BDF" w14:textId="77777777" w:rsidR="0087782F" w:rsidRPr="00DE0FFB" w:rsidRDefault="0087782F" w:rsidP="001B46CE">
            <w:pPr>
              <w:jc w:val="center"/>
              <w:rPr>
                <w:rFonts w:ascii="Times New Roman" w:hAnsi="Times New Roman"/>
                <w:sz w:val="24"/>
              </w:rPr>
            </w:pPr>
            <w:r w:rsidRPr="00DE0FFB">
              <w:rPr>
                <w:rFonts w:ascii="Times New Roman" w:eastAsia="Calibri" w:hAnsi="Times New Roman"/>
                <w:sz w:val="24"/>
              </w:rPr>
              <w:t>29/6/2026</w:t>
            </w:r>
          </w:p>
        </w:tc>
        <w:tc>
          <w:tcPr>
            <w:tcW w:w="1294" w:type="dxa"/>
            <w:vAlign w:val="center"/>
          </w:tcPr>
          <w:p w14:paraId="22B2C55A"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3F49D148"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0DEE8ADB"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77508185" w14:textId="77777777" w:rsidTr="00F45131">
        <w:tc>
          <w:tcPr>
            <w:tcW w:w="851" w:type="dxa"/>
            <w:vAlign w:val="center"/>
          </w:tcPr>
          <w:p w14:paraId="3DE3BD0E" w14:textId="53C1B8F3"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87</w:t>
            </w:r>
          </w:p>
        </w:tc>
        <w:tc>
          <w:tcPr>
            <w:tcW w:w="3776" w:type="dxa"/>
            <w:vAlign w:val="center"/>
          </w:tcPr>
          <w:p w14:paraId="64D897F4" w14:textId="77777777" w:rsidR="0087782F" w:rsidRPr="00DE0FFB" w:rsidRDefault="0087782F" w:rsidP="001B46CE">
            <w:pPr>
              <w:jc w:val="both"/>
              <w:rPr>
                <w:rFonts w:ascii="Times New Roman" w:hAnsi="Times New Roman"/>
                <w:sz w:val="24"/>
                <w:lang w:val="en"/>
              </w:rPr>
            </w:pPr>
            <w:r w:rsidRPr="00DE0FFB">
              <w:rPr>
                <w:rFonts w:ascii="Times New Roman" w:hAnsi="Times New Roman"/>
                <w:sz w:val="24"/>
                <w:lang w:val="en"/>
              </w:rPr>
              <w:t>Kế hoạch số 180/KH-UBND của Ủy ban nhân dân tỉnh ban hành kế hoạch tổng thể về khoa học, công nghệ và đổi mới sáng tạo tỉnh Ninh Bình giai đoạn 2026-2030.</w:t>
            </w:r>
          </w:p>
        </w:tc>
        <w:tc>
          <w:tcPr>
            <w:tcW w:w="1327" w:type="dxa"/>
            <w:vAlign w:val="center"/>
          </w:tcPr>
          <w:p w14:paraId="644A4B9F" w14:textId="77777777" w:rsidR="0087782F" w:rsidRPr="00DE0FFB" w:rsidRDefault="0087782F" w:rsidP="001B46CE">
            <w:pPr>
              <w:jc w:val="center"/>
              <w:rPr>
                <w:rFonts w:ascii="Times New Roman" w:hAnsi="Times New Roman"/>
                <w:sz w:val="24"/>
              </w:rPr>
            </w:pPr>
            <w:r w:rsidRPr="00DE0FFB">
              <w:rPr>
                <w:rFonts w:ascii="Times New Roman" w:hAnsi="Times New Roman"/>
                <w:sz w:val="24"/>
              </w:rPr>
              <w:t>22/5/2026</w:t>
            </w:r>
          </w:p>
        </w:tc>
        <w:tc>
          <w:tcPr>
            <w:tcW w:w="1294" w:type="dxa"/>
            <w:vAlign w:val="center"/>
          </w:tcPr>
          <w:p w14:paraId="114406C1"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79C3D47B"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68BB5FA1"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162C66E4" w14:textId="77777777" w:rsidTr="00F45131">
        <w:tc>
          <w:tcPr>
            <w:tcW w:w="851" w:type="dxa"/>
            <w:vAlign w:val="center"/>
          </w:tcPr>
          <w:p w14:paraId="6685C9F1" w14:textId="7BB4738E"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88</w:t>
            </w:r>
          </w:p>
        </w:tc>
        <w:tc>
          <w:tcPr>
            <w:tcW w:w="3776" w:type="dxa"/>
            <w:vAlign w:val="center"/>
          </w:tcPr>
          <w:p w14:paraId="35A121DB"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Quyết định số 284/QĐ-UBND về việc thành lập Ban Chỉ đạo của Ủy ban nhân dân tỉnh về phát triển khoa học, công nghệ, đổi mới sáng tạo, chuyển đổi số và Đề án 06.</w:t>
            </w:r>
          </w:p>
        </w:tc>
        <w:tc>
          <w:tcPr>
            <w:tcW w:w="1327" w:type="dxa"/>
            <w:vAlign w:val="center"/>
          </w:tcPr>
          <w:p w14:paraId="019C9957"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24/07/2025</w:t>
            </w:r>
          </w:p>
        </w:tc>
        <w:tc>
          <w:tcPr>
            <w:tcW w:w="1294" w:type="dxa"/>
            <w:vAlign w:val="center"/>
          </w:tcPr>
          <w:p w14:paraId="6FB35CB8"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4EF8EEF0"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3EF34860"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UBND tỉnh</w:t>
            </w:r>
          </w:p>
        </w:tc>
      </w:tr>
      <w:tr w:rsidR="006E1E9C" w:rsidRPr="00DE0FFB" w14:paraId="09F26010" w14:textId="77777777" w:rsidTr="00F45131">
        <w:tc>
          <w:tcPr>
            <w:tcW w:w="851" w:type="dxa"/>
            <w:vAlign w:val="center"/>
          </w:tcPr>
          <w:p w14:paraId="4073EE67" w14:textId="2ADBC8DB"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89</w:t>
            </w:r>
          </w:p>
        </w:tc>
        <w:tc>
          <w:tcPr>
            <w:tcW w:w="3776" w:type="dxa"/>
            <w:vAlign w:val="center"/>
          </w:tcPr>
          <w:p w14:paraId="3A8DBA63"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Quyết định số 09/QĐ-BCĐ về việc thành lập Tổ công tác triển khai Đề án 06; cải cách thủ tục hành chính, chuyển đổi số gắn với Đề án 06 thuộc Ban Chỉ đạo của Ủy ban nhân dân tỉnh về phát triển khoa học, công nghệ, đổi mới sáng tạo, chuyển đổi số và Đề án 06.</w:t>
            </w:r>
          </w:p>
        </w:tc>
        <w:tc>
          <w:tcPr>
            <w:tcW w:w="1327" w:type="dxa"/>
            <w:vAlign w:val="center"/>
          </w:tcPr>
          <w:p w14:paraId="6A34410D"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29/07/2025</w:t>
            </w:r>
          </w:p>
        </w:tc>
        <w:tc>
          <w:tcPr>
            <w:tcW w:w="1294" w:type="dxa"/>
            <w:vAlign w:val="center"/>
          </w:tcPr>
          <w:p w14:paraId="71B08ECC"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1D632AB6"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006A52AD"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BCĐ của UBND tỉnh</w:t>
            </w:r>
          </w:p>
        </w:tc>
      </w:tr>
      <w:tr w:rsidR="006E1E9C" w:rsidRPr="00DE0FFB" w14:paraId="2C1016ED" w14:textId="77777777" w:rsidTr="00F45131">
        <w:tc>
          <w:tcPr>
            <w:tcW w:w="851" w:type="dxa"/>
            <w:vAlign w:val="center"/>
          </w:tcPr>
          <w:p w14:paraId="325BF58B" w14:textId="274C5AEA"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90</w:t>
            </w:r>
          </w:p>
        </w:tc>
        <w:tc>
          <w:tcPr>
            <w:tcW w:w="3776" w:type="dxa"/>
            <w:vAlign w:val="center"/>
          </w:tcPr>
          <w:p w14:paraId="0CE7AF87"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Quyết định số 11/QĐ-BCĐ về việc thành lập Tổ công tác về phát triển khoa học, công nghệ, đổi mới sáng tạo, chuyển đổi số thuộc Ban Chỉ đạo của Ủy ban nhân dân tỉnh về phát triển khoa học, công nghệ, đổi mới sáng tạo, chuyển đổi số và Đề án 06.</w:t>
            </w:r>
          </w:p>
        </w:tc>
        <w:tc>
          <w:tcPr>
            <w:tcW w:w="1327" w:type="dxa"/>
            <w:vAlign w:val="center"/>
          </w:tcPr>
          <w:p w14:paraId="2F457798"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31/07/2025</w:t>
            </w:r>
          </w:p>
        </w:tc>
        <w:tc>
          <w:tcPr>
            <w:tcW w:w="1294" w:type="dxa"/>
            <w:vAlign w:val="center"/>
          </w:tcPr>
          <w:p w14:paraId="1709BE20"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6BCFA0C9"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17582856"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BCĐ của UBND tỉnh</w:t>
            </w:r>
          </w:p>
        </w:tc>
      </w:tr>
      <w:tr w:rsidR="006E1E9C" w:rsidRPr="00DE0FFB" w14:paraId="45D76FB2" w14:textId="77777777" w:rsidTr="00F45131">
        <w:tc>
          <w:tcPr>
            <w:tcW w:w="851" w:type="dxa"/>
            <w:vAlign w:val="center"/>
          </w:tcPr>
          <w:p w14:paraId="004C57F8" w14:textId="5B35B6B8"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91</w:t>
            </w:r>
          </w:p>
        </w:tc>
        <w:tc>
          <w:tcPr>
            <w:tcW w:w="3776" w:type="dxa"/>
            <w:vAlign w:val="center"/>
          </w:tcPr>
          <w:p w14:paraId="0BD77EB8"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Quyết định số 12/QĐ-BCĐ ban hành Quy chế tổ chức và hoạt động của Ban Chỉ đạo của UBND tỉnh về phát triển khoa học, công nghệ, đổi mới sáng tạo, chuyển đổi số và Đề án 06.</w:t>
            </w:r>
          </w:p>
        </w:tc>
        <w:tc>
          <w:tcPr>
            <w:tcW w:w="1327" w:type="dxa"/>
            <w:vAlign w:val="center"/>
          </w:tcPr>
          <w:p w14:paraId="6525001B"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04/08/2025</w:t>
            </w:r>
          </w:p>
        </w:tc>
        <w:tc>
          <w:tcPr>
            <w:tcW w:w="1294" w:type="dxa"/>
            <w:vAlign w:val="center"/>
          </w:tcPr>
          <w:p w14:paraId="5781FAEB"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3083E23D"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4E8B01F8"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BCĐ của UBND tỉnh</w:t>
            </w:r>
          </w:p>
        </w:tc>
      </w:tr>
      <w:tr w:rsidR="006E1E9C" w:rsidRPr="00DE0FFB" w14:paraId="1A56A29A" w14:textId="77777777" w:rsidTr="00F45131">
        <w:tc>
          <w:tcPr>
            <w:tcW w:w="851" w:type="dxa"/>
            <w:vAlign w:val="center"/>
          </w:tcPr>
          <w:p w14:paraId="74E4C904" w14:textId="10E5CFFD"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92</w:t>
            </w:r>
          </w:p>
        </w:tc>
        <w:tc>
          <w:tcPr>
            <w:tcW w:w="3776" w:type="dxa"/>
            <w:vAlign w:val="center"/>
          </w:tcPr>
          <w:p w14:paraId="080097FE"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Quyết định số 14/QĐ-BCĐ về việc thành lập Tổ công tác Cải cách hành chính thuộc Ban Chỉ đạo của Ủy ban nhân dân tỉnh Ninh Bình về phát triển khoa học, công nghệ, đổi mới sáng tạo, chuyển đổi số và Đề án 06.</w:t>
            </w:r>
          </w:p>
        </w:tc>
        <w:tc>
          <w:tcPr>
            <w:tcW w:w="1327" w:type="dxa"/>
            <w:vAlign w:val="center"/>
          </w:tcPr>
          <w:p w14:paraId="19D3905E"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04/08/2025</w:t>
            </w:r>
          </w:p>
        </w:tc>
        <w:tc>
          <w:tcPr>
            <w:tcW w:w="1294" w:type="dxa"/>
            <w:vAlign w:val="center"/>
          </w:tcPr>
          <w:p w14:paraId="64561640"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55A0869E"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0A592E6C"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BCĐ của UBND tỉnh</w:t>
            </w:r>
          </w:p>
        </w:tc>
      </w:tr>
      <w:tr w:rsidR="006E1E9C" w:rsidRPr="00DE0FFB" w14:paraId="7140082F" w14:textId="77777777" w:rsidTr="00F45131">
        <w:tc>
          <w:tcPr>
            <w:tcW w:w="851" w:type="dxa"/>
            <w:vAlign w:val="center"/>
          </w:tcPr>
          <w:p w14:paraId="08A8BEB9" w14:textId="562CDA81"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93</w:t>
            </w:r>
          </w:p>
        </w:tc>
        <w:tc>
          <w:tcPr>
            <w:tcW w:w="3776" w:type="dxa"/>
            <w:vAlign w:val="center"/>
          </w:tcPr>
          <w:p w14:paraId="4CA96B57"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Quyết định số 653/QĐ-UBND về việc ban hành Mã định danh điện tử của các cơ quan, đơn vị nhà nước theo mô hình tổ chức chính quyền địa phương 02 cấp tỉnh Ninh Bình.</w:t>
            </w:r>
          </w:p>
        </w:tc>
        <w:tc>
          <w:tcPr>
            <w:tcW w:w="1327" w:type="dxa"/>
            <w:vAlign w:val="center"/>
          </w:tcPr>
          <w:p w14:paraId="1A87C1EC"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04/06/2025</w:t>
            </w:r>
          </w:p>
        </w:tc>
        <w:tc>
          <w:tcPr>
            <w:tcW w:w="1294" w:type="dxa"/>
            <w:vAlign w:val="center"/>
          </w:tcPr>
          <w:p w14:paraId="652741FD"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2E1B7D26"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6F9CE668"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UBND tỉnh</w:t>
            </w:r>
          </w:p>
        </w:tc>
      </w:tr>
      <w:tr w:rsidR="006E1E9C" w:rsidRPr="00DE0FFB" w14:paraId="49FC8D83" w14:textId="77777777" w:rsidTr="00F45131">
        <w:tc>
          <w:tcPr>
            <w:tcW w:w="851" w:type="dxa"/>
            <w:vAlign w:val="center"/>
          </w:tcPr>
          <w:p w14:paraId="4086DC33" w14:textId="5B9A5222"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94</w:t>
            </w:r>
          </w:p>
        </w:tc>
        <w:tc>
          <w:tcPr>
            <w:tcW w:w="3776" w:type="dxa"/>
            <w:vAlign w:val="center"/>
          </w:tcPr>
          <w:p w14:paraId="10BA6460"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Quyết định số 69/2025/QĐ-UBND ban hành Quy chế về quản lý, vận hành, kết nối, bảo đảm an toàn thông tin và sử dụng Mạng truyền số liệu chuyên dùng trên địa bàn tỉnh Ninh Bình.</w:t>
            </w:r>
          </w:p>
        </w:tc>
        <w:tc>
          <w:tcPr>
            <w:tcW w:w="1327" w:type="dxa"/>
            <w:vAlign w:val="center"/>
          </w:tcPr>
          <w:p w14:paraId="59A9742A"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09/05/2025</w:t>
            </w:r>
          </w:p>
        </w:tc>
        <w:tc>
          <w:tcPr>
            <w:tcW w:w="1294" w:type="dxa"/>
            <w:vAlign w:val="center"/>
          </w:tcPr>
          <w:p w14:paraId="54DA5F6D"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588BAF37"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01CDA9ED"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UBND tỉnh</w:t>
            </w:r>
          </w:p>
        </w:tc>
      </w:tr>
      <w:tr w:rsidR="006E1E9C" w:rsidRPr="00DE0FFB" w14:paraId="209697BD" w14:textId="77777777" w:rsidTr="00F45131">
        <w:tc>
          <w:tcPr>
            <w:tcW w:w="851" w:type="dxa"/>
            <w:vAlign w:val="center"/>
          </w:tcPr>
          <w:p w14:paraId="78CDBF11" w14:textId="63FAC432"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95</w:t>
            </w:r>
          </w:p>
        </w:tc>
        <w:tc>
          <w:tcPr>
            <w:tcW w:w="3776" w:type="dxa"/>
            <w:vAlign w:val="center"/>
          </w:tcPr>
          <w:p w14:paraId="0827F646"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Quyết định số 1552/QĐ-UBND về việc kiện toàn Ban Chỉ đạo của Ủy ban nhân dân tỉnh về phát triển khoa học, công nghệ, đổi mới sáng tạo, chuyển đổi số và Đề án 06 tỉnh Ninh Bình.</w:t>
            </w:r>
          </w:p>
        </w:tc>
        <w:tc>
          <w:tcPr>
            <w:tcW w:w="1327" w:type="dxa"/>
            <w:vAlign w:val="center"/>
          </w:tcPr>
          <w:p w14:paraId="001FA217"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21/11/2025</w:t>
            </w:r>
          </w:p>
        </w:tc>
        <w:tc>
          <w:tcPr>
            <w:tcW w:w="1294" w:type="dxa"/>
            <w:vAlign w:val="center"/>
          </w:tcPr>
          <w:p w14:paraId="589A0AD8"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289EED0B"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73F8886C"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UBND tỉnh</w:t>
            </w:r>
          </w:p>
        </w:tc>
      </w:tr>
      <w:tr w:rsidR="006E1E9C" w:rsidRPr="00DE0FFB" w14:paraId="51A5EDA4" w14:textId="77777777" w:rsidTr="00F45131">
        <w:tc>
          <w:tcPr>
            <w:tcW w:w="851" w:type="dxa"/>
            <w:vAlign w:val="center"/>
          </w:tcPr>
          <w:p w14:paraId="4C47F4EB" w14:textId="5144B42F"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96</w:t>
            </w:r>
          </w:p>
        </w:tc>
        <w:tc>
          <w:tcPr>
            <w:tcW w:w="3776" w:type="dxa"/>
            <w:vAlign w:val="center"/>
          </w:tcPr>
          <w:p w14:paraId="7F8BAB3E"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Quyết định số 119/QĐ-BCĐ về việc kiện toàn Tổ Công tác triển khai Đề án 06; cải cách thủ tục hành chính, chuyển đổi số gắn với Đề án 06 thuộc Ban Chỉ đạo của Ủy ban nhân dân tỉnh về phát triển khoa học, công nghệ, đổi mới sáng tạo, chuyển đổi số và Đề án 06.</w:t>
            </w:r>
          </w:p>
        </w:tc>
        <w:tc>
          <w:tcPr>
            <w:tcW w:w="1327" w:type="dxa"/>
            <w:vAlign w:val="center"/>
          </w:tcPr>
          <w:p w14:paraId="2C355B7E"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11/12/2025</w:t>
            </w:r>
          </w:p>
        </w:tc>
        <w:tc>
          <w:tcPr>
            <w:tcW w:w="1294" w:type="dxa"/>
            <w:vAlign w:val="center"/>
          </w:tcPr>
          <w:p w14:paraId="1603AEE4"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26592A8F"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45C27F99"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BCĐ của UBND</w:t>
            </w:r>
          </w:p>
        </w:tc>
      </w:tr>
      <w:tr w:rsidR="006E1E9C" w:rsidRPr="00DE0FFB" w14:paraId="60D21829" w14:textId="77777777" w:rsidTr="00F45131">
        <w:tc>
          <w:tcPr>
            <w:tcW w:w="851" w:type="dxa"/>
            <w:vAlign w:val="center"/>
          </w:tcPr>
          <w:p w14:paraId="659A9D58" w14:textId="0C879825"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97</w:t>
            </w:r>
          </w:p>
        </w:tc>
        <w:tc>
          <w:tcPr>
            <w:tcW w:w="3776" w:type="dxa"/>
            <w:vAlign w:val="center"/>
          </w:tcPr>
          <w:p w14:paraId="779320F7"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Quyết định số 1899/QĐ-UBND ban hành Danh mục cơ sở dữ liệu dùng chung tỉnh Ninh Bình.</w:t>
            </w:r>
          </w:p>
        </w:tc>
        <w:tc>
          <w:tcPr>
            <w:tcW w:w="1327" w:type="dxa"/>
            <w:vAlign w:val="center"/>
          </w:tcPr>
          <w:p w14:paraId="6264A86D"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19/12/2025</w:t>
            </w:r>
          </w:p>
        </w:tc>
        <w:tc>
          <w:tcPr>
            <w:tcW w:w="1294" w:type="dxa"/>
            <w:vAlign w:val="center"/>
          </w:tcPr>
          <w:p w14:paraId="4A9E51D0"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36B567D6"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685D5D53" w14:textId="77777777" w:rsidR="0087782F" w:rsidRPr="00DE0FFB" w:rsidRDefault="0087782F" w:rsidP="001B46CE">
            <w:pPr>
              <w:jc w:val="center"/>
              <w:rPr>
                <w:rFonts w:ascii="Times New Roman" w:hAnsi="Times New Roman"/>
                <w:sz w:val="24"/>
                <w:lang w:val="nl-NL"/>
              </w:rPr>
            </w:pPr>
            <w:r w:rsidRPr="00DE0FFB">
              <w:rPr>
                <w:rFonts w:ascii="Times New Roman" w:hAnsi="Times New Roman"/>
                <w:sz w:val="24"/>
              </w:rPr>
              <w:t>UBND tỉnh</w:t>
            </w:r>
          </w:p>
        </w:tc>
      </w:tr>
      <w:tr w:rsidR="006E1E9C" w:rsidRPr="00DE0FFB" w14:paraId="148368AD" w14:textId="77777777" w:rsidTr="00F45131">
        <w:tc>
          <w:tcPr>
            <w:tcW w:w="851" w:type="dxa"/>
            <w:vAlign w:val="center"/>
          </w:tcPr>
          <w:p w14:paraId="76F5C305" w14:textId="7CA86238"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98</w:t>
            </w:r>
          </w:p>
        </w:tc>
        <w:tc>
          <w:tcPr>
            <w:tcW w:w="3776" w:type="dxa"/>
            <w:vAlign w:val="center"/>
          </w:tcPr>
          <w:p w14:paraId="4D4786C2"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Quyết định số 06-QĐ/BCĐ về việc kiện toàn Tổ Công tác liên ngành giám sát, hỗ trợ triển khai Kế hoạch số 02-KH/BCĐTW của Ban Chỉ đạo Trung ương.</w:t>
            </w:r>
          </w:p>
        </w:tc>
        <w:tc>
          <w:tcPr>
            <w:tcW w:w="1327" w:type="dxa"/>
            <w:vAlign w:val="center"/>
          </w:tcPr>
          <w:p w14:paraId="4C09A8B4"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27/03/2026</w:t>
            </w:r>
          </w:p>
        </w:tc>
        <w:tc>
          <w:tcPr>
            <w:tcW w:w="1294" w:type="dxa"/>
            <w:vAlign w:val="center"/>
          </w:tcPr>
          <w:p w14:paraId="2999CE45" w14:textId="77777777" w:rsidR="0087782F" w:rsidRPr="00DE0FFB" w:rsidRDefault="0087782F" w:rsidP="001B46CE">
            <w:pPr>
              <w:jc w:val="center"/>
              <w:rPr>
                <w:rFonts w:ascii="Times New Roman" w:hAnsi="Times New Roman"/>
                <w:sz w:val="24"/>
                <w:lang w:val="nl-NL"/>
              </w:rPr>
            </w:pPr>
          </w:p>
        </w:tc>
        <w:tc>
          <w:tcPr>
            <w:tcW w:w="1399" w:type="dxa"/>
            <w:vAlign w:val="center"/>
          </w:tcPr>
          <w:p w14:paraId="0C8AEE7B"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48EBAE1D"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Ban Chỉ đạo cấp tỉnh</w:t>
            </w:r>
          </w:p>
        </w:tc>
      </w:tr>
      <w:tr w:rsidR="006E1E9C" w:rsidRPr="00DE0FFB" w14:paraId="40727ADD" w14:textId="77777777" w:rsidTr="00F45131">
        <w:tc>
          <w:tcPr>
            <w:tcW w:w="851" w:type="dxa"/>
            <w:vAlign w:val="center"/>
          </w:tcPr>
          <w:p w14:paraId="10537C08" w14:textId="71B20EF6"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99</w:t>
            </w:r>
          </w:p>
        </w:tc>
        <w:tc>
          <w:tcPr>
            <w:tcW w:w="3776" w:type="dxa"/>
            <w:vAlign w:val="center"/>
          </w:tcPr>
          <w:p w14:paraId="6DCA07CF"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Quyết định số 362/QĐ-UBND ban hành Khung kiến trúc số tỉnh Ninh Bình.</w:t>
            </w:r>
          </w:p>
        </w:tc>
        <w:tc>
          <w:tcPr>
            <w:tcW w:w="1327" w:type="dxa"/>
            <w:vAlign w:val="center"/>
          </w:tcPr>
          <w:p w14:paraId="7A9A8648"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24/03/2026</w:t>
            </w:r>
          </w:p>
        </w:tc>
        <w:tc>
          <w:tcPr>
            <w:tcW w:w="1294" w:type="dxa"/>
            <w:vAlign w:val="center"/>
          </w:tcPr>
          <w:p w14:paraId="151E828D"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4E832194"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17AC1A1D"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1DAD5C8D" w14:textId="77777777" w:rsidTr="00F45131">
        <w:tc>
          <w:tcPr>
            <w:tcW w:w="851" w:type="dxa"/>
            <w:vAlign w:val="center"/>
          </w:tcPr>
          <w:p w14:paraId="02E05033" w14:textId="3F895737"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100</w:t>
            </w:r>
          </w:p>
        </w:tc>
        <w:tc>
          <w:tcPr>
            <w:tcW w:w="3776" w:type="dxa"/>
            <w:vAlign w:val="center"/>
          </w:tcPr>
          <w:p w14:paraId="727154D2"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Quyết định số 800/QĐ-UBND về việc thành lập Ban Chỉ đạo thực hiện Đề án số 22/ĐA-UBND ngày 16/01/2026 của UBND tỉnh về công tác bảo đảm an ninh mạng và phòng, chống tội phạm sử dụng công nghệ cao trên địa bàn tỉnh Ninh Bình, giai đoạn 2025 - 2030.</w:t>
            </w:r>
          </w:p>
        </w:tc>
        <w:tc>
          <w:tcPr>
            <w:tcW w:w="1327" w:type="dxa"/>
            <w:vAlign w:val="center"/>
          </w:tcPr>
          <w:p w14:paraId="00CFE126"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10/03/2026</w:t>
            </w:r>
          </w:p>
        </w:tc>
        <w:tc>
          <w:tcPr>
            <w:tcW w:w="1294" w:type="dxa"/>
            <w:vAlign w:val="center"/>
          </w:tcPr>
          <w:p w14:paraId="41FD25BA"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279D2FE2"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5442B1D7"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228007B8" w14:textId="77777777" w:rsidTr="00F45131">
        <w:tc>
          <w:tcPr>
            <w:tcW w:w="851" w:type="dxa"/>
            <w:vAlign w:val="center"/>
          </w:tcPr>
          <w:p w14:paraId="1EC43FBA" w14:textId="3B5A9D38"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101</w:t>
            </w:r>
          </w:p>
        </w:tc>
        <w:tc>
          <w:tcPr>
            <w:tcW w:w="3776" w:type="dxa"/>
            <w:vAlign w:val="center"/>
          </w:tcPr>
          <w:p w14:paraId="69CD8661"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Quyết định số 1905/QĐ-UBND ban hành Kế hoạch Chiến lược dữ liệu tỉnh Ninh Bình giai đoạn 2026 - 2030.</w:t>
            </w:r>
          </w:p>
        </w:tc>
        <w:tc>
          <w:tcPr>
            <w:tcW w:w="1327" w:type="dxa"/>
            <w:vAlign w:val="center"/>
          </w:tcPr>
          <w:p w14:paraId="0CA91FD7"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03/06/2026</w:t>
            </w:r>
          </w:p>
        </w:tc>
        <w:tc>
          <w:tcPr>
            <w:tcW w:w="1294" w:type="dxa"/>
            <w:vAlign w:val="center"/>
          </w:tcPr>
          <w:p w14:paraId="4F374476"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164A360A"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3807E8F0"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1D865ABF" w14:textId="77777777" w:rsidTr="00F45131">
        <w:tc>
          <w:tcPr>
            <w:tcW w:w="851" w:type="dxa"/>
            <w:vAlign w:val="center"/>
          </w:tcPr>
          <w:p w14:paraId="24B4F117" w14:textId="04DC78F3"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102</w:t>
            </w:r>
          </w:p>
        </w:tc>
        <w:tc>
          <w:tcPr>
            <w:tcW w:w="3776" w:type="dxa"/>
            <w:vAlign w:val="center"/>
          </w:tcPr>
          <w:p w14:paraId="4C91D1A0"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Quyết định số 2004/QĐ-UBND về việc kiện toàn Ban Chỉ đạo của Ủy ban nhân dân tỉnh về phát triển khoa học, công nghệ, đổi mới sáng tạo, chuyển đổi số và Đề án 06 tỉnh Ninh Bình.</w:t>
            </w:r>
          </w:p>
        </w:tc>
        <w:tc>
          <w:tcPr>
            <w:tcW w:w="1327" w:type="dxa"/>
            <w:vAlign w:val="center"/>
          </w:tcPr>
          <w:p w14:paraId="1123D1E7"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20/06/2026</w:t>
            </w:r>
          </w:p>
        </w:tc>
        <w:tc>
          <w:tcPr>
            <w:tcW w:w="1294" w:type="dxa"/>
            <w:vAlign w:val="center"/>
          </w:tcPr>
          <w:p w14:paraId="2638382D"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55CFE519"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2394C640"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7640E5D3" w14:textId="77777777" w:rsidTr="00F45131">
        <w:tc>
          <w:tcPr>
            <w:tcW w:w="851" w:type="dxa"/>
            <w:vAlign w:val="center"/>
          </w:tcPr>
          <w:p w14:paraId="46540E87" w14:textId="40D07EDE"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103</w:t>
            </w:r>
          </w:p>
        </w:tc>
        <w:tc>
          <w:tcPr>
            <w:tcW w:w="3776" w:type="dxa"/>
            <w:vAlign w:val="center"/>
          </w:tcPr>
          <w:p w14:paraId="21BE3347"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Quyết định số 70/2026/QĐ-UBND quy định thẩm quyền quyết định phê duyệt chủ trương và dự kiến kinh phí thực hiện mua sắm, sửa chữa, cải tạo, nâng cấp tài sản, trang thiết bị; thuê hàng hóa, dịch vụ; phê duyệt dự kiến chi phí thực hiện hoạt động quy hoạch; phê duyệt chủ trương và dự kiến chi phí thực hiện sửa chữa, cải tạo, nâng cấp, mở rộng, xây dựng mới hạng mục công trình trong các dự án đã đầu tư xây dựng của cơ quan, đơn vị thuộc phạm vi quản lý của tỉnh Ninh Bình.</w:t>
            </w:r>
          </w:p>
        </w:tc>
        <w:tc>
          <w:tcPr>
            <w:tcW w:w="1327" w:type="dxa"/>
            <w:vAlign w:val="center"/>
          </w:tcPr>
          <w:p w14:paraId="18C1E34B"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18/06/2026</w:t>
            </w:r>
          </w:p>
        </w:tc>
        <w:tc>
          <w:tcPr>
            <w:tcW w:w="1294" w:type="dxa"/>
            <w:vAlign w:val="center"/>
          </w:tcPr>
          <w:p w14:paraId="61396612"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720DB8B9"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13747889"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0CEDFD52" w14:textId="77777777" w:rsidTr="00F45131">
        <w:tc>
          <w:tcPr>
            <w:tcW w:w="851" w:type="dxa"/>
            <w:vAlign w:val="center"/>
          </w:tcPr>
          <w:p w14:paraId="32BDC97D" w14:textId="4EAD8B8C"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104</w:t>
            </w:r>
          </w:p>
        </w:tc>
        <w:tc>
          <w:tcPr>
            <w:tcW w:w="3776" w:type="dxa"/>
            <w:vAlign w:val="center"/>
          </w:tcPr>
          <w:p w14:paraId="35E78160"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Quyết định số 124/QĐ-BCĐ về việc kiện toàn Tổ công tác về phát triển khoa học, công nghệ, đổi mới sáng tạo và chuyển đổi số thuộc Ban Chỉ đạo của Ủy ban nhân dân tỉnh về phát triển khoa học, công nghệ, đổi mới sáng tạo, chuyển đổi số và Đề án 06.</w:t>
            </w:r>
          </w:p>
        </w:tc>
        <w:tc>
          <w:tcPr>
            <w:tcW w:w="1327" w:type="dxa"/>
            <w:vAlign w:val="center"/>
          </w:tcPr>
          <w:p w14:paraId="0D5B05DD"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25/06/2026</w:t>
            </w:r>
          </w:p>
        </w:tc>
        <w:tc>
          <w:tcPr>
            <w:tcW w:w="1294" w:type="dxa"/>
            <w:vAlign w:val="center"/>
          </w:tcPr>
          <w:p w14:paraId="77FC956C"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2FFD3B88"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20E1AE72"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28D542BA" w14:textId="77777777" w:rsidTr="00F45131">
        <w:tc>
          <w:tcPr>
            <w:tcW w:w="851" w:type="dxa"/>
            <w:vAlign w:val="center"/>
          </w:tcPr>
          <w:p w14:paraId="211BE538" w14:textId="2F9D5C20"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105</w:t>
            </w:r>
          </w:p>
        </w:tc>
        <w:tc>
          <w:tcPr>
            <w:tcW w:w="3776" w:type="dxa"/>
            <w:vAlign w:val="center"/>
          </w:tcPr>
          <w:p w14:paraId="4635522F"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Quyết định số 130/QĐ-BCĐ về việc thành lập Tổ Giúp việc của Ban Chỉ đạo của Ủy ban nhân dân tỉnh về phát triển khoa học, công nghệ, đổi mới sáng tạo, chuyển đổi số và Đề án 06 tỉnh Ninh Bình.</w:t>
            </w:r>
          </w:p>
        </w:tc>
        <w:tc>
          <w:tcPr>
            <w:tcW w:w="1327" w:type="dxa"/>
            <w:vAlign w:val="center"/>
          </w:tcPr>
          <w:p w14:paraId="069EC1CD"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25/06/2026</w:t>
            </w:r>
          </w:p>
        </w:tc>
        <w:tc>
          <w:tcPr>
            <w:tcW w:w="1294" w:type="dxa"/>
            <w:vAlign w:val="center"/>
          </w:tcPr>
          <w:p w14:paraId="137D7818"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4F74E10C"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51EA6944"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1545E520" w14:textId="77777777" w:rsidTr="00F45131">
        <w:tc>
          <w:tcPr>
            <w:tcW w:w="851" w:type="dxa"/>
            <w:vAlign w:val="center"/>
          </w:tcPr>
          <w:p w14:paraId="186D9810" w14:textId="0D6C491A"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106</w:t>
            </w:r>
          </w:p>
        </w:tc>
        <w:tc>
          <w:tcPr>
            <w:tcW w:w="3776" w:type="dxa"/>
            <w:vAlign w:val="center"/>
          </w:tcPr>
          <w:p w14:paraId="3F6F6405" w14:textId="77777777" w:rsidR="0087782F" w:rsidRPr="00DE0FFB" w:rsidRDefault="0087782F" w:rsidP="001B46CE">
            <w:pPr>
              <w:jc w:val="both"/>
              <w:rPr>
                <w:rFonts w:ascii="Times New Roman" w:hAnsi="Times New Roman"/>
                <w:bCs/>
                <w:sz w:val="24"/>
                <w:lang w:val="nl-NL"/>
              </w:rPr>
            </w:pPr>
            <w:r w:rsidRPr="00DE0FFB">
              <w:rPr>
                <w:rFonts w:ascii="Times New Roman" w:hAnsi="Times New Roman"/>
                <w:sz w:val="24"/>
              </w:rPr>
              <w:t>Quyết định số 131/QĐ-BCĐ về việc kiện toàn Tổ Công tác triển khai Đề án 06; cải cách thủ tục hành chính, chuyển đổi số gắn với Đề án 06 thuộc Ban Chỉ đạo của Ủy ban nhân dân tỉnh về phát triển khoa học, công nghệ, đổi mới sáng tạo, chuyển đổi số và Đề án 06 tỉnh Ninh Bình.</w:t>
            </w:r>
          </w:p>
        </w:tc>
        <w:tc>
          <w:tcPr>
            <w:tcW w:w="1327" w:type="dxa"/>
            <w:vAlign w:val="center"/>
          </w:tcPr>
          <w:p w14:paraId="2F5CF539"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22/06/2026</w:t>
            </w:r>
          </w:p>
        </w:tc>
        <w:tc>
          <w:tcPr>
            <w:tcW w:w="1294" w:type="dxa"/>
            <w:vAlign w:val="center"/>
          </w:tcPr>
          <w:p w14:paraId="1C386AA5"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3B5FF4BD"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6B3CC45C"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40EC79D3" w14:textId="77777777" w:rsidTr="00F45131">
        <w:tc>
          <w:tcPr>
            <w:tcW w:w="851" w:type="dxa"/>
            <w:vAlign w:val="center"/>
          </w:tcPr>
          <w:p w14:paraId="3573BF16" w14:textId="3F1E25ED"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107</w:t>
            </w:r>
          </w:p>
        </w:tc>
        <w:tc>
          <w:tcPr>
            <w:tcW w:w="3776" w:type="dxa"/>
            <w:vAlign w:val="center"/>
          </w:tcPr>
          <w:p w14:paraId="34768D41" w14:textId="77777777" w:rsidR="0087782F" w:rsidRPr="00DE0FFB" w:rsidRDefault="0087782F" w:rsidP="001B46CE">
            <w:pPr>
              <w:jc w:val="both"/>
              <w:rPr>
                <w:rFonts w:ascii="Times New Roman" w:hAnsi="Times New Roman"/>
                <w:sz w:val="24"/>
              </w:rPr>
            </w:pPr>
            <w:r w:rsidRPr="00DE0FFB">
              <w:rPr>
                <w:rFonts w:ascii="Times New Roman" w:hAnsi="Times New Roman"/>
                <w:sz w:val="24"/>
              </w:rPr>
              <w:t>Quyết định số 36/2026/QĐ-UBND của UBND tỉnh phân cấp cho Sở KH&amp;CN thực hiện thủ tục lĩnh vực an toàn bức xạ và hạt nhân thuộc thẩm quyền giải quyết của UBND tỉnh Ninh Bình.</w:t>
            </w:r>
          </w:p>
        </w:tc>
        <w:tc>
          <w:tcPr>
            <w:tcW w:w="1327" w:type="dxa"/>
            <w:vAlign w:val="center"/>
          </w:tcPr>
          <w:p w14:paraId="4315BD6C" w14:textId="77777777" w:rsidR="0087782F" w:rsidRPr="00DE0FFB" w:rsidRDefault="0087782F" w:rsidP="001B46CE">
            <w:pPr>
              <w:jc w:val="center"/>
              <w:rPr>
                <w:rFonts w:ascii="Times New Roman" w:hAnsi="Times New Roman"/>
                <w:sz w:val="24"/>
              </w:rPr>
            </w:pPr>
            <w:r w:rsidRPr="00DE0FFB">
              <w:rPr>
                <w:rFonts w:ascii="Times New Roman" w:hAnsi="Times New Roman"/>
                <w:sz w:val="24"/>
              </w:rPr>
              <w:t>20/3/2026</w:t>
            </w:r>
          </w:p>
        </w:tc>
        <w:tc>
          <w:tcPr>
            <w:tcW w:w="1294" w:type="dxa"/>
            <w:vAlign w:val="center"/>
          </w:tcPr>
          <w:p w14:paraId="3410A4AA"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7D89CBB8"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2A595A5D"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7C4DC523" w14:textId="77777777" w:rsidTr="00F45131">
        <w:tc>
          <w:tcPr>
            <w:tcW w:w="851" w:type="dxa"/>
            <w:vAlign w:val="center"/>
          </w:tcPr>
          <w:p w14:paraId="4B0A7DE6" w14:textId="714EEDCA"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108</w:t>
            </w:r>
          </w:p>
        </w:tc>
        <w:tc>
          <w:tcPr>
            <w:tcW w:w="3776" w:type="dxa"/>
            <w:vAlign w:val="center"/>
          </w:tcPr>
          <w:p w14:paraId="6C8CD01F" w14:textId="77777777" w:rsidR="0087782F" w:rsidRPr="00DE0FFB" w:rsidRDefault="0087782F" w:rsidP="001B46CE">
            <w:pPr>
              <w:jc w:val="both"/>
              <w:rPr>
                <w:rFonts w:ascii="Times New Roman" w:hAnsi="Times New Roman"/>
                <w:sz w:val="24"/>
              </w:rPr>
            </w:pPr>
            <w:r w:rsidRPr="00DE0FFB">
              <w:rPr>
                <w:rFonts w:ascii="Times New Roman" w:hAnsi="Times New Roman"/>
                <w:sz w:val="24"/>
              </w:rPr>
              <w:t>Quyết định số 1605/QĐ-UBND uỷ quyền thành lập Hội đồng sáng kiến, Hội đồng khoa học cấp tỉnh; đánh giá, công nhận hiệu quả áp dụng, khả năng nhân rộng của sáng kiến, hiệu quả áp dụng, phạm vi ảnh hưởng của đề tài khoa học, đề án khoa học, công trình khoa học và công nghệ thuộc thẩm quyền của Chủ tịch UBND tỉnh</w:t>
            </w:r>
          </w:p>
        </w:tc>
        <w:tc>
          <w:tcPr>
            <w:tcW w:w="1327" w:type="dxa"/>
            <w:vAlign w:val="center"/>
          </w:tcPr>
          <w:p w14:paraId="711920DB" w14:textId="77777777" w:rsidR="0087782F" w:rsidRPr="00DE0FFB" w:rsidRDefault="0087782F" w:rsidP="001B46CE">
            <w:pPr>
              <w:jc w:val="center"/>
              <w:rPr>
                <w:rFonts w:ascii="Times New Roman" w:hAnsi="Times New Roman"/>
                <w:sz w:val="24"/>
              </w:rPr>
            </w:pPr>
            <w:r w:rsidRPr="00DE0FFB">
              <w:rPr>
                <w:rFonts w:ascii="Times New Roman" w:hAnsi="Times New Roman"/>
                <w:sz w:val="24"/>
              </w:rPr>
              <w:t>25/11/2025</w:t>
            </w:r>
          </w:p>
        </w:tc>
        <w:tc>
          <w:tcPr>
            <w:tcW w:w="1294" w:type="dxa"/>
            <w:vAlign w:val="center"/>
          </w:tcPr>
          <w:p w14:paraId="6C0E6B77"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003DA274"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578DF71C"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4CA9EB23" w14:textId="77777777" w:rsidTr="00F45131">
        <w:tc>
          <w:tcPr>
            <w:tcW w:w="851" w:type="dxa"/>
            <w:vAlign w:val="center"/>
          </w:tcPr>
          <w:p w14:paraId="4E90C161" w14:textId="67978925"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109</w:t>
            </w:r>
          </w:p>
        </w:tc>
        <w:tc>
          <w:tcPr>
            <w:tcW w:w="3776" w:type="dxa"/>
            <w:vAlign w:val="center"/>
          </w:tcPr>
          <w:p w14:paraId="22579536" w14:textId="77777777" w:rsidR="0087782F" w:rsidRPr="00DE0FFB" w:rsidRDefault="0087782F" w:rsidP="001B46CE">
            <w:pPr>
              <w:jc w:val="both"/>
              <w:rPr>
                <w:rFonts w:ascii="Times New Roman" w:hAnsi="Times New Roman"/>
                <w:sz w:val="24"/>
              </w:rPr>
            </w:pPr>
            <w:r w:rsidRPr="00DE0FFB">
              <w:rPr>
                <w:rFonts w:ascii="Times New Roman" w:hAnsi="Times New Roman"/>
                <w:sz w:val="24"/>
              </w:rPr>
              <w:t>Quyết định số 1600/QĐ-UBND ngày 29/4/2026 của UBND tỉnh về việc kiện toàn Ban chỉ huy ứng phó sự cố bức xạ và hạt nhân trên địa bàn tỉnh Ninh Bình</w:t>
            </w:r>
          </w:p>
        </w:tc>
        <w:tc>
          <w:tcPr>
            <w:tcW w:w="1327" w:type="dxa"/>
            <w:vAlign w:val="center"/>
          </w:tcPr>
          <w:p w14:paraId="1503EC78" w14:textId="77777777" w:rsidR="0087782F" w:rsidRPr="00DE0FFB" w:rsidRDefault="0087782F" w:rsidP="001B46CE">
            <w:pPr>
              <w:jc w:val="center"/>
              <w:rPr>
                <w:rFonts w:ascii="Times New Roman" w:hAnsi="Times New Roman"/>
                <w:sz w:val="24"/>
              </w:rPr>
            </w:pPr>
            <w:r w:rsidRPr="00DE0FFB">
              <w:rPr>
                <w:rFonts w:ascii="Times New Roman" w:hAnsi="Times New Roman"/>
                <w:sz w:val="24"/>
              </w:rPr>
              <w:t>29/4/2026</w:t>
            </w:r>
          </w:p>
        </w:tc>
        <w:tc>
          <w:tcPr>
            <w:tcW w:w="1294" w:type="dxa"/>
            <w:vAlign w:val="center"/>
          </w:tcPr>
          <w:p w14:paraId="529385BE"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007EB52D"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17F92916"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0EF86A92" w14:textId="77777777" w:rsidTr="00F45131">
        <w:tc>
          <w:tcPr>
            <w:tcW w:w="851" w:type="dxa"/>
            <w:vAlign w:val="center"/>
          </w:tcPr>
          <w:p w14:paraId="2DAE8142" w14:textId="2B65C845"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110</w:t>
            </w:r>
          </w:p>
        </w:tc>
        <w:tc>
          <w:tcPr>
            <w:tcW w:w="3776" w:type="dxa"/>
            <w:vAlign w:val="center"/>
          </w:tcPr>
          <w:p w14:paraId="1AA1938D" w14:textId="77777777" w:rsidR="0087782F" w:rsidRPr="00DE0FFB" w:rsidRDefault="0087782F" w:rsidP="001B46CE">
            <w:pPr>
              <w:jc w:val="both"/>
              <w:rPr>
                <w:rFonts w:ascii="Times New Roman" w:hAnsi="Times New Roman"/>
                <w:sz w:val="24"/>
              </w:rPr>
            </w:pPr>
            <w:r w:rsidRPr="00DE0FFB">
              <w:rPr>
                <w:rFonts w:ascii="Times New Roman" w:hAnsi="Times New Roman"/>
                <w:sz w:val="24"/>
              </w:rPr>
              <w:t>Quyết định uỷ quyền cho Giám đốc Sở KH&amp;CN giải quyết các thủ tục hành chính thuộc lĩnh vực Hoạt động KH&amp;CN</w:t>
            </w:r>
          </w:p>
        </w:tc>
        <w:tc>
          <w:tcPr>
            <w:tcW w:w="1327" w:type="dxa"/>
            <w:vAlign w:val="center"/>
          </w:tcPr>
          <w:p w14:paraId="43A64224" w14:textId="77777777" w:rsidR="0087782F" w:rsidRPr="00DE0FFB" w:rsidRDefault="0087782F" w:rsidP="001B46CE">
            <w:pPr>
              <w:jc w:val="center"/>
              <w:rPr>
                <w:rFonts w:ascii="Times New Roman" w:hAnsi="Times New Roman"/>
                <w:sz w:val="24"/>
              </w:rPr>
            </w:pPr>
            <w:r w:rsidRPr="00DE0FFB">
              <w:rPr>
                <w:rFonts w:ascii="Times New Roman" w:hAnsi="Times New Roman"/>
                <w:sz w:val="24"/>
              </w:rPr>
              <w:t>16/9/2025</w:t>
            </w:r>
          </w:p>
        </w:tc>
        <w:tc>
          <w:tcPr>
            <w:tcW w:w="1294" w:type="dxa"/>
            <w:vAlign w:val="center"/>
          </w:tcPr>
          <w:p w14:paraId="5C444893"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42A12604"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3B3C2F89"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234709A9" w14:textId="77777777" w:rsidTr="00F45131">
        <w:tc>
          <w:tcPr>
            <w:tcW w:w="851" w:type="dxa"/>
            <w:vAlign w:val="center"/>
          </w:tcPr>
          <w:p w14:paraId="6B1D27AC" w14:textId="2457FCC3"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111</w:t>
            </w:r>
          </w:p>
        </w:tc>
        <w:tc>
          <w:tcPr>
            <w:tcW w:w="3776" w:type="dxa"/>
            <w:vAlign w:val="center"/>
          </w:tcPr>
          <w:p w14:paraId="5887DA02" w14:textId="77777777" w:rsidR="0087782F" w:rsidRPr="00DE0FFB" w:rsidRDefault="0087782F" w:rsidP="001B46CE">
            <w:pPr>
              <w:jc w:val="both"/>
              <w:rPr>
                <w:rFonts w:ascii="Times New Roman" w:hAnsi="Times New Roman"/>
                <w:sz w:val="24"/>
              </w:rPr>
            </w:pPr>
            <w:r w:rsidRPr="00DE0FFB">
              <w:rPr>
                <w:rFonts w:ascii="Times New Roman" w:hAnsi="Times New Roman"/>
                <w:sz w:val="24"/>
              </w:rPr>
              <w:t>Quyết định uỷ quyền cho Giám đốc Sở KH&amp;CN giải quyết các thủ tục hành chính thuộc lĩnh vực Sở hữu trí tuệ, An toàn bức xạ và hạt nhân</w:t>
            </w:r>
          </w:p>
        </w:tc>
        <w:tc>
          <w:tcPr>
            <w:tcW w:w="1327" w:type="dxa"/>
            <w:vAlign w:val="center"/>
          </w:tcPr>
          <w:p w14:paraId="6EC3678C" w14:textId="77777777" w:rsidR="0087782F" w:rsidRPr="00DE0FFB" w:rsidRDefault="0087782F" w:rsidP="001B46CE">
            <w:pPr>
              <w:jc w:val="center"/>
              <w:rPr>
                <w:rFonts w:ascii="Times New Roman" w:hAnsi="Times New Roman"/>
                <w:sz w:val="24"/>
              </w:rPr>
            </w:pPr>
            <w:r w:rsidRPr="00DE0FFB">
              <w:rPr>
                <w:rFonts w:ascii="Times New Roman" w:hAnsi="Times New Roman"/>
                <w:sz w:val="24"/>
              </w:rPr>
              <w:t>16/9/2025</w:t>
            </w:r>
          </w:p>
        </w:tc>
        <w:tc>
          <w:tcPr>
            <w:tcW w:w="1294" w:type="dxa"/>
            <w:vAlign w:val="center"/>
          </w:tcPr>
          <w:p w14:paraId="59686A7B"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15C9DE02"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7C56A6B9"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79C48411" w14:textId="77777777" w:rsidTr="00F45131">
        <w:tc>
          <w:tcPr>
            <w:tcW w:w="851" w:type="dxa"/>
            <w:vAlign w:val="center"/>
          </w:tcPr>
          <w:p w14:paraId="774A5502" w14:textId="2B5AF309"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112</w:t>
            </w:r>
          </w:p>
        </w:tc>
        <w:tc>
          <w:tcPr>
            <w:tcW w:w="3776" w:type="dxa"/>
            <w:vAlign w:val="center"/>
          </w:tcPr>
          <w:p w14:paraId="79AC2BE7" w14:textId="77777777" w:rsidR="0087782F" w:rsidRPr="00DE0FFB" w:rsidRDefault="0087782F" w:rsidP="001B46CE">
            <w:pPr>
              <w:shd w:val="clear" w:color="auto" w:fill="FFFFFF"/>
              <w:jc w:val="both"/>
              <w:rPr>
                <w:rFonts w:ascii="Times New Roman" w:eastAsia="Calibri" w:hAnsi="Times New Roman"/>
                <w:sz w:val="24"/>
              </w:rPr>
            </w:pPr>
            <w:r w:rsidRPr="00DE0FFB">
              <w:rPr>
                <w:rFonts w:ascii="Times New Roman" w:eastAsia="Calibri" w:hAnsi="Times New Roman"/>
                <w:sz w:val="24"/>
              </w:rPr>
              <w:t>Quyết định số 1574/QĐ-UBND của UBND tỉnh Ninh Bình ban hành Danh mục dịch vụ sự nghiệp công sử dụng ngân sách nhà nước lĩnh vực khoa học và công nghệ, thông tin và truyền thông trên địa bàn tỉnh Ninh Bình</w:t>
            </w:r>
          </w:p>
        </w:tc>
        <w:tc>
          <w:tcPr>
            <w:tcW w:w="1327" w:type="dxa"/>
            <w:vAlign w:val="center"/>
          </w:tcPr>
          <w:p w14:paraId="5D1D38A0" w14:textId="77777777" w:rsidR="0087782F" w:rsidRPr="00DE0FFB" w:rsidRDefault="0087782F" w:rsidP="001B46CE">
            <w:pPr>
              <w:jc w:val="center"/>
              <w:rPr>
                <w:rFonts w:ascii="Times New Roman" w:hAnsi="Times New Roman"/>
                <w:sz w:val="24"/>
              </w:rPr>
            </w:pPr>
            <w:r w:rsidRPr="00DE0FFB">
              <w:rPr>
                <w:rFonts w:ascii="Times New Roman" w:eastAsia="Calibri" w:hAnsi="Times New Roman"/>
                <w:sz w:val="24"/>
              </w:rPr>
              <w:t>25/4/2026</w:t>
            </w:r>
          </w:p>
        </w:tc>
        <w:tc>
          <w:tcPr>
            <w:tcW w:w="1294" w:type="dxa"/>
            <w:vAlign w:val="center"/>
          </w:tcPr>
          <w:p w14:paraId="451227C5"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648C7BA5"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7C7042ED"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4ADC4FCB" w14:textId="77777777" w:rsidTr="00F45131">
        <w:tc>
          <w:tcPr>
            <w:tcW w:w="851" w:type="dxa"/>
            <w:vAlign w:val="center"/>
          </w:tcPr>
          <w:p w14:paraId="030B77B1" w14:textId="3B85F821"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113</w:t>
            </w:r>
          </w:p>
        </w:tc>
        <w:tc>
          <w:tcPr>
            <w:tcW w:w="3776" w:type="dxa"/>
            <w:vAlign w:val="center"/>
          </w:tcPr>
          <w:p w14:paraId="69FB69FC" w14:textId="77777777" w:rsidR="0087782F" w:rsidRPr="00DE0FFB" w:rsidRDefault="0087782F" w:rsidP="001B46CE">
            <w:pPr>
              <w:jc w:val="both"/>
              <w:rPr>
                <w:rFonts w:ascii="Times New Roman" w:hAnsi="Times New Roman"/>
                <w:sz w:val="24"/>
                <w:lang w:val="en"/>
              </w:rPr>
            </w:pPr>
            <w:r w:rsidRPr="00DE0FFB">
              <w:rPr>
                <w:rFonts w:ascii="Times New Roman" w:hAnsi="Times New Roman"/>
                <w:sz w:val="24"/>
                <w:lang w:val="en"/>
              </w:rPr>
              <w:t>Quyết định số 146/2025/QĐ-UBND của Ủy ban nhân dân tỉnh về phân cấp thực hiện một số nội dung trong quản lý nhiệm vụ khoa học và công nghệ cấp tỉnh sử dụng ngân sách nhà nước thuộc phạm vi quản lý của tỉnh Ninh Bình.</w:t>
            </w:r>
          </w:p>
          <w:p w14:paraId="6D1DDA96" w14:textId="77777777" w:rsidR="0087782F" w:rsidRPr="00DE0FFB" w:rsidRDefault="0087782F" w:rsidP="001B46CE">
            <w:pPr>
              <w:ind w:firstLine="709"/>
              <w:jc w:val="both"/>
              <w:rPr>
                <w:rFonts w:ascii="Times New Roman" w:hAnsi="Times New Roman"/>
                <w:sz w:val="24"/>
                <w:lang w:val="en"/>
              </w:rPr>
            </w:pPr>
          </w:p>
        </w:tc>
        <w:tc>
          <w:tcPr>
            <w:tcW w:w="1327" w:type="dxa"/>
            <w:vAlign w:val="center"/>
          </w:tcPr>
          <w:p w14:paraId="2D57AEDE" w14:textId="77777777" w:rsidR="0087782F" w:rsidRPr="00DE0FFB" w:rsidRDefault="0087782F" w:rsidP="001B46CE">
            <w:pPr>
              <w:jc w:val="center"/>
              <w:rPr>
                <w:rFonts w:ascii="Times New Roman" w:hAnsi="Times New Roman"/>
                <w:sz w:val="24"/>
              </w:rPr>
            </w:pPr>
            <w:r w:rsidRPr="00DE0FFB">
              <w:rPr>
                <w:rFonts w:ascii="Times New Roman" w:hAnsi="Times New Roman"/>
                <w:sz w:val="24"/>
                <w:lang w:val="en"/>
              </w:rPr>
              <w:t>23/10/2025</w:t>
            </w:r>
          </w:p>
        </w:tc>
        <w:tc>
          <w:tcPr>
            <w:tcW w:w="1294" w:type="dxa"/>
            <w:vAlign w:val="center"/>
          </w:tcPr>
          <w:p w14:paraId="17DC5697"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7AF28D75"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4629C0F5"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3942C502" w14:textId="77777777" w:rsidTr="00F45131">
        <w:tc>
          <w:tcPr>
            <w:tcW w:w="851" w:type="dxa"/>
            <w:vAlign w:val="center"/>
          </w:tcPr>
          <w:p w14:paraId="00EE01F5" w14:textId="5971F39A"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114</w:t>
            </w:r>
          </w:p>
        </w:tc>
        <w:tc>
          <w:tcPr>
            <w:tcW w:w="3776" w:type="dxa"/>
            <w:vAlign w:val="center"/>
          </w:tcPr>
          <w:p w14:paraId="45CDB400" w14:textId="77777777" w:rsidR="0087782F" w:rsidRPr="00DE0FFB" w:rsidRDefault="0087782F" w:rsidP="001B46CE">
            <w:pPr>
              <w:jc w:val="both"/>
              <w:rPr>
                <w:rFonts w:ascii="Times New Roman" w:hAnsi="Times New Roman"/>
                <w:sz w:val="24"/>
                <w:lang w:val="en"/>
              </w:rPr>
            </w:pPr>
            <w:r w:rsidRPr="00DE0FFB">
              <w:rPr>
                <w:rFonts w:ascii="Times New Roman" w:hAnsi="Times New Roman"/>
                <w:sz w:val="24"/>
              </w:rPr>
              <w:t>Quyết định số 487/QĐ-UBND về việc ủy quyền cho Giám đốc Sở Khoa học và Công nghệ giải quyết các thủ tục hành chính lĩnh vực Viễn thông và Internet, Tần số vô tuyến điện thuộc thẩm quyền của Ủy ban nhân dân tỉnh theo Nghị định số 133/2025/NĐ-CP ngày 12/6/2025 của Chính phủ..</w:t>
            </w:r>
          </w:p>
        </w:tc>
        <w:tc>
          <w:tcPr>
            <w:tcW w:w="1327" w:type="dxa"/>
            <w:vAlign w:val="center"/>
          </w:tcPr>
          <w:p w14:paraId="7F7F2CFA" w14:textId="77777777" w:rsidR="0087782F" w:rsidRPr="00DE0FFB" w:rsidRDefault="0087782F" w:rsidP="001B46CE">
            <w:pPr>
              <w:jc w:val="center"/>
              <w:rPr>
                <w:rFonts w:ascii="Times New Roman" w:hAnsi="Times New Roman"/>
                <w:sz w:val="24"/>
              </w:rPr>
            </w:pPr>
            <w:r w:rsidRPr="00DE0FFB">
              <w:rPr>
                <w:rFonts w:ascii="Times New Roman" w:hAnsi="Times New Roman"/>
                <w:sz w:val="24"/>
              </w:rPr>
              <w:t>25/8/2025</w:t>
            </w:r>
          </w:p>
        </w:tc>
        <w:tc>
          <w:tcPr>
            <w:tcW w:w="1294" w:type="dxa"/>
            <w:vAlign w:val="center"/>
          </w:tcPr>
          <w:p w14:paraId="4CED7B57"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4DA190A5"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4A36F430"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2AC15AEE" w14:textId="77777777" w:rsidTr="00F45131">
        <w:tc>
          <w:tcPr>
            <w:tcW w:w="851" w:type="dxa"/>
            <w:vAlign w:val="center"/>
          </w:tcPr>
          <w:p w14:paraId="518CA2F6" w14:textId="43B47652"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115</w:t>
            </w:r>
          </w:p>
        </w:tc>
        <w:tc>
          <w:tcPr>
            <w:tcW w:w="3776" w:type="dxa"/>
            <w:vAlign w:val="center"/>
          </w:tcPr>
          <w:p w14:paraId="1B548AEA" w14:textId="77777777" w:rsidR="0087782F" w:rsidRPr="00DE0FFB" w:rsidRDefault="0087782F" w:rsidP="001B46CE">
            <w:pPr>
              <w:jc w:val="both"/>
              <w:rPr>
                <w:rFonts w:ascii="Times New Roman" w:hAnsi="Times New Roman"/>
                <w:sz w:val="24"/>
              </w:rPr>
            </w:pPr>
            <w:r w:rsidRPr="00DE0FFB">
              <w:rPr>
                <w:rFonts w:ascii="Times New Roman" w:hAnsi="Times New Roman"/>
                <w:sz w:val="24"/>
              </w:rPr>
              <w:t>Quyết định số 812/QĐ-UBND của UBND tỉnh Ninh Bình về việc danh mục TTHC sửa đổi, bổ sung trong lĩnh vực Viễn thông và Internet thuộc thẩm quyền giải quyết của Sở Khoa học và Công nghệ</w:t>
            </w:r>
          </w:p>
        </w:tc>
        <w:tc>
          <w:tcPr>
            <w:tcW w:w="1327" w:type="dxa"/>
            <w:vAlign w:val="center"/>
          </w:tcPr>
          <w:p w14:paraId="1561FACB" w14:textId="77777777" w:rsidR="0087782F" w:rsidRPr="00DE0FFB" w:rsidRDefault="0087782F" w:rsidP="001B46CE">
            <w:pPr>
              <w:jc w:val="center"/>
              <w:rPr>
                <w:rFonts w:ascii="Times New Roman" w:hAnsi="Times New Roman"/>
                <w:sz w:val="24"/>
              </w:rPr>
            </w:pPr>
            <w:r w:rsidRPr="00DE0FFB">
              <w:rPr>
                <w:rFonts w:ascii="Times New Roman" w:hAnsi="Times New Roman"/>
                <w:sz w:val="24"/>
              </w:rPr>
              <w:t>24/9/2025</w:t>
            </w:r>
          </w:p>
        </w:tc>
        <w:tc>
          <w:tcPr>
            <w:tcW w:w="1294" w:type="dxa"/>
            <w:vAlign w:val="center"/>
          </w:tcPr>
          <w:p w14:paraId="6ADEF1AB"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05EA289B"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032482FA"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07BBA889" w14:textId="77777777" w:rsidTr="00F45131">
        <w:tc>
          <w:tcPr>
            <w:tcW w:w="851" w:type="dxa"/>
            <w:vAlign w:val="center"/>
          </w:tcPr>
          <w:p w14:paraId="56CA3973" w14:textId="79F48C0B"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116</w:t>
            </w:r>
          </w:p>
        </w:tc>
        <w:tc>
          <w:tcPr>
            <w:tcW w:w="3776" w:type="dxa"/>
            <w:vAlign w:val="center"/>
          </w:tcPr>
          <w:p w14:paraId="270ACB38" w14:textId="77777777" w:rsidR="0087782F" w:rsidRPr="00DE0FFB" w:rsidRDefault="0087782F" w:rsidP="001B46CE">
            <w:pPr>
              <w:jc w:val="both"/>
              <w:rPr>
                <w:rFonts w:ascii="Times New Roman" w:hAnsi="Times New Roman"/>
                <w:sz w:val="24"/>
              </w:rPr>
            </w:pPr>
            <w:r w:rsidRPr="00DE0FFB">
              <w:rPr>
                <w:rFonts w:ascii="Times New Roman" w:hAnsi="Times New Roman"/>
                <w:sz w:val="24"/>
                <w:lang w:val="af-ZA"/>
              </w:rPr>
              <w:t>Quyết định số 30/2026/QĐ-UBND về việc ban hành Quy định về Quản lý mạng cáp viễn thông trên địa bàn tỉnh Ninh Bình</w:t>
            </w:r>
          </w:p>
        </w:tc>
        <w:tc>
          <w:tcPr>
            <w:tcW w:w="1327" w:type="dxa"/>
            <w:vAlign w:val="center"/>
          </w:tcPr>
          <w:p w14:paraId="6422E009" w14:textId="77777777" w:rsidR="0087782F" w:rsidRPr="00DE0FFB" w:rsidRDefault="0087782F" w:rsidP="001B46CE">
            <w:pPr>
              <w:jc w:val="center"/>
              <w:rPr>
                <w:rFonts w:ascii="Times New Roman" w:hAnsi="Times New Roman"/>
                <w:sz w:val="24"/>
              </w:rPr>
            </w:pPr>
            <w:r w:rsidRPr="00DE0FFB">
              <w:rPr>
                <w:rFonts w:ascii="Times New Roman" w:hAnsi="Times New Roman"/>
                <w:sz w:val="24"/>
                <w:lang w:val="af-ZA"/>
              </w:rPr>
              <w:t>10/3/2026</w:t>
            </w:r>
          </w:p>
        </w:tc>
        <w:tc>
          <w:tcPr>
            <w:tcW w:w="1294" w:type="dxa"/>
            <w:vAlign w:val="center"/>
          </w:tcPr>
          <w:p w14:paraId="28F9980E"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0A4B2250"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7F7006A3"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7FAAA808" w14:textId="77777777" w:rsidTr="00F45131">
        <w:tc>
          <w:tcPr>
            <w:tcW w:w="851" w:type="dxa"/>
            <w:vAlign w:val="center"/>
          </w:tcPr>
          <w:p w14:paraId="453D3310" w14:textId="37D66AB9"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117</w:t>
            </w:r>
          </w:p>
        </w:tc>
        <w:tc>
          <w:tcPr>
            <w:tcW w:w="3776" w:type="dxa"/>
            <w:vAlign w:val="center"/>
          </w:tcPr>
          <w:p w14:paraId="57DCB57E" w14:textId="77777777" w:rsidR="0087782F" w:rsidRPr="00DE0FFB" w:rsidRDefault="0087782F" w:rsidP="001B46CE">
            <w:pPr>
              <w:jc w:val="both"/>
              <w:rPr>
                <w:rFonts w:ascii="Times New Roman" w:hAnsi="Times New Roman"/>
                <w:sz w:val="24"/>
                <w:lang w:val="af-ZA"/>
              </w:rPr>
            </w:pPr>
            <w:r w:rsidRPr="00DE0FFB">
              <w:rPr>
                <w:rFonts w:ascii="Times New Roman" w:hAnsi="Times New Roman"/>
                <w:sz w:val="24"/>
                <w:lang w:val="af-ZA"/>
              </w:rPr>
              <w:t>Quyết định số 31/2026/QĐ-UBND về việc Quy định thời gian hoạt động của các đại lý Internet và điểm truy nhập Internet công cộng không cung cấp dịch vụ trò chơi điện tử trên địa bàn tỉnh Ninh Bình</w:t>
            </w:r>
          </w:p>
        </w:tc>
        <w:tc>
          <w:tcPr>
            <w:tcW w:w="1327" w:type="dxa"/>
            <w:vAlign w:val="center"/>
          </w:tcPr>
          <w:p w14:paraId="492B83F5" w14:textId="77777777" w:rsidR="0087782F" w:rsidRPr="00DE0FFB" w:rsidRDefault="0087782F" w:rsidP="001B46CE">
            <w:pPr>
              <w:jc w:val="center"/>
              <w:rPr>
                <w:rFonts w:ascii="Times New Roman" w:hAnsi="Times New Roman"/>
                <w:sz w:val="24"/>
              </w:rPr>
            </w:pPr>
            <w:r w:rsidRPr="00DE0FFB">
              <w:rPr>
                <w:rFonts w:ascii="Times New Roman" w:hAnsi="Times New Roman"/>
                <w:sz w:val="24"/>
              </w:rPr>
              <w:t>10/3/2026</w:t>
            </w:r>
          </w:p>
        </w:tc>
        <w:tc>
          <w:tcPr>
            <w:tcW w:w="1294" w:type="dxa"/>
            <w:vAlign w:val="center"/>
          </w:tcPr>
          <w:p w14:paraId="25721809"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2510D66E"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11FF068A" w14:textId="77777777" w:rsidR="0087782F" w:rsidRPr="00DE0FFB" w:rsidRDefault="0087782F" w:rsidP="001B46CE">
            <w:pPr>
              <w:jc w:val="center"/>
              <w:rPr>
                <w:rFonts w:ascii="Times New Roman" w:hAnsi="Times New Roman"/>
                <w:bCs/>
                <w:sz w:val="24"/>
                <w:lang w:val="nl-NL"/>
              </w:rPr>
            </w:pPr>
            <w:r w:rsidRPr="00DE0FFB">
              <w:rPr>
                <w:rFonts w:ascii="Times New Roman" w:hAnsi="Times New Roman"/>
                <w:sz w:val="24"/>
              </w:rPr>
              <w:t>UBND tỉnh</w:t>
            </w:r>
          </w:p>
        </w:tc>
      </w:tr>
      <w:tr w:rsidR="006E1E9C" w:rsidRPr="00DE0FFB" w14:paraId="437BB806" w14:textId="77777777" w:rsidTr="00F45131">
        <w:tc>
          <w:tcPr>
            <w:tcW w:w="851" w:type="dxa"/>
            <w:vAlign w:val="center"/>
          </w:tcPr>
          <w:p w14:paraId="50FD3B2F" w14:textId="1C12959C"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118</w:t>
            </w:r>
          </w:p>
        </w:tc>
        <w:tc>
          <w:tcPr>
            <w:tcW w:w="3776" w:type="dxa"/>
            <w:vAlign w:val="center"/>
          </w:tcPr>
          <w:p w14:paraId="1DD452B8" w14:textId="77777777" w:rsidR="0087782F" w:rsidRPr="00DE0FFB" w:rsidRDefault="0087782F" w:rsidP="001B46CE">
            <w:pPr>
              <w:jc w:val="both"/>
              <w:rPr>
                <w:rFonts w:ascii="Times New Roman" w:hAnsi="Times New Roman"/>
                <w:sz w:val="24"/>
                <w:lang w:val="af-ZA"/>
              </w:rPr>
            </w:pPr>
            <w:r w:rsidRPr="00DE0FFB">
              <w:rPr>
                <w:rFonts w:ascii="Times New Roman" w:hAnsi="Times New Roman"/>
                <w:spacing w:val="3"/>
                <w:sz w:val="24"/>
                <w:shd w:val="clear" w:color="auto" w:fill="FFFFFF"/>
              </w:rPr>
              <w:t>Quyết định số 441/QĐ-UBND Về việc ủy quyền thực hiện một số nội dung quản lý nhiệm vụ Khoa học và Công nghệ thuộc thẩm quyền của Chủ tịch Ủy ban nhân dân tỉnh</w:t>
            </w:r>
          </w:p>
        </w:tc>
        <w:tc>
          <w:tcPr>
            <w:tcW w:w="1327" w:type="dxa"/>
            <w:vAlign w:val="center"/>
          </w:tcPr>
          <w:p w14:paraId="75760BBF" w14:textId="77777777" w:rsidR="0087782F" w:rsidRPr="00DE0FFB" w:rsidRDefault="0087782F" w:rsidP="001B46CE">
            <w:pPr>
              <w:jc w:val="center"/>
              <w:rPr>
                <w:rFonts w:ascii="Times New Roman" w:hAnsi="Times New Roman"/>
                <w:sz w:val="24"/>
              </w:rPr>
            </w:pPr>
            <w:r w:rsidRPr="00DE0FFB">
              <w:rPr>
                <w:rFonts w:ascii="Times New Roman" w:hAnsi="Times New Roman"/>
                <w:spacing w:val="3"/>
                <w:sz w:val="24"/>
                <w:shd w:val="clear" w:color="auto" w:fill="FFFFFF"/>
              </w:rPr>
              <w:t>20/8/2025</w:t>
            </w:r>
          </w:p>
        </w:tc>
        <w:tc>
          <w:tcPr>
            <w:tcW w:w="1294" w:type="dxa"/>
            <w:vAlign w:val="center"/>
          </w:tcPr>
          <w:p w14:paraId="4CAD9359"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39FAAC00"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60A560B4" w14:textId="77777777" w:rsidR="0087782F" w:rsidRPr="00DE0FFB" w:rsidRDefault="0087782F" w:rsidP="001B46CE">
            <w:pPr>
              <w:jc w:val="center"/>
              <w:rPr>
                <w:rFonts w:ascii="Times New Roman" w:hAnsi="Times New Roman"/>
                <w:sz w:val="24"/>
              </w:rPr>
            </w:pPr>
            <w:r w:rsidRPr="00DE0FFB">
              <w:rPr>
                <w:rFonts w:ascii="Times New Roman" w:hAnsi="Times New Roman"/>
                <w:sz w:val="24"/>
              </w:rPr>
              <w:t>UBND tỉnh</w:t>
            </w:r>
          </w:p>
        </w:tc>
      </w:tr>
      <w:tr w:rsidR="006E1E9C" w:rsidRPr="00DE0FFB" w14:paraId="6A7128B1" w14:textId="77777777" w:rsidTr="00F45131">
        <w:tc>
          <w:tcPr>
            <w:tcW w:w="851" w:type="dxa"/>
            <w:vAlign w:val="center"/>
          </w:tcPr>
          <w:p w14:paraId="7C4FA7D3" w14:textId="7814413E"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119</w:t>
            </w:r>
          </w:p>
        </w:tc>
        <w:tc>
          <w:tcPr>
            <w:tcW w:w="3776" w:type="dxa"/>
            <w:vAlign w:val="center"/>
          </w:tcPr>
          <w:p w14:paraId="16E64E34" w14:textId="77777777" w:rsidR="0087782F" w:rsidRPr="00DE0FFB" w:rsidRDefault="0087782F" w:rsidP="001B46CE">
            <w:pPr>
              <w:jc w:val="both"/>
              <w:rPr>
                <w:rFonts w:ascii="Times New Roman" w:hAnsi="Times New Roman"/>
                <w:spacing w:val="3"/>
                <w:sz w:val="24"/>
                <w:shd w:val="clear" w:color="auto" w:fill="FFFFFF"/>
              </w:rPr>
            </w:pPr>
            <w:r w:rsidRPr="00DE0FFB">
              <w:rPr>
                <w:rFonts w:ascii="Times New Roman" w:hAnsi="Times New Roman"/>
                <w:bCs/>
                <w:sz w:val="24"/>
              </w:rPr>
              <w:t>Quyết định số 10/2025/QĐ-UBND của UBND tỉnh Ninh Bình</w:t>
            </w:r>
            <w:r w:rsidRPr="00DE0FFB">
              <w:rPr>
                <w:rFonts w:ascii="Times New Roman" w:eastAsiaTheme="minorHAnsi" w:hAnsi="Times New Roman"/>
                <w:sz w:val="24"/>
              </w:rPr>
              <w:t xml:space="preserve"> </w:t>
            </w:r>
            <w:r w:rsidRPr="00DE0FFB">
              <w:rPr>
                <w:rFonts w:ascii="Times New Roman" w:hAnsi="Times New Roman"/>
                <w:bCs/>
                <w:sz w:val="24"/>
              </w:rPr>
              <w:t>ban hành quy định chức năng, nhiệm vụ, quyền hạn và cơ cấu tổ chức của Sở Khoa học và Công nghệ tỉnh Ninh Bình</w:t>
            </w:r>
          </w:p>
        </w:tc>
        <w:tc>
          <w:tcPr>
            <w:tcW w:w="1327" w:type="dxa"/>
            <w:vAlign w:val="center"/>
          </w:tcPr>
          <w:p w14:paraId="1C52E0CF" w14:textId="77777777" w:rsidR="0087782F" w:rsidRPr="00DE0FFB" w:rsidRDefault="0087782F" w:rsidP="001B46CE">
            <w:pPr>
              <w:jc w:val="center"/>
              <w:rPr>
                <w:rFonts w:ascii="Times New Roman" w:hAnsi="Times New Roman"/>
                <w:spacing w:val="3"/>
                <w:sz w:val="24"/>
                <w:shd w:val="clear" w:color="auto" w:fill="FFFFFF"/>
              </w:rPr>
            </w:pPr>
            <w:r w:rsidRPr="00DE0FFB">
              <w:rPr>
                <w:rFonts w:ascii="Times New Roman" w:hAnsi="Times New Roman"/>
                <w:bCs/>
                <w:sz w:val="24"/>
              </w:rPr>
              <w:t>01/7/2025</w:t>
            </w:r>
          </w:p>
        </w:tc>
        <w:tc>
          <w:tcPr>
            <w:tcW w:w="1294" w:type="dxa"/>
            <w:vAlign w:val="center"/>
          </w:tcPr>
          <w:p w14:paraId="3287165A"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03715A88"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2EAAD319" w14:textId="77777777" w:rsidR="0087782F" w:rsidRPr="00DE0FFB" w:rsidRDefault="0087782F" w:rsidP="001B46CE">
            <w:pPr>
              <w:jc w:val="center"/>
              <w:rPr>
                <w:rFonts w:ascii="Times New Roman" w:hAnsi="Times New Roman"/>
                <w:sz w:val="24"/>
              </w:rPr>
            </w:pPr>
            <w:r w:rsidRPr="00DE0FFB">
              <w:rPr>
                <w:rFonts w:ascii="Times New Roman" w:hAnsi="Times New Roman"/>
                <w:sz w:val="24"/>
              </w:rPr>
              <w:t>UBND tỉnh</w:t>
            </w:r>
          </w:p>
        </w:tc>
      </w:tr>
      <w:tr w:rsidR="006E1E9C" w:rsidRPr="00DE0FFB" w14:paraId="64F8D99A" w14:textId="77777777" w:rsidTr="00F45131">
        <w:tc>
          <w:tcPr>
            <w:tcW w:w="851" w:type="dxa"/>
            <w:vAlign w:val="center"/>
          </w:tcPr>
          <w:p w14:paraId="1232FA80" w14:textId="4CD72A1C"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120</w:t>
            </w:r>
          </w:p>
        </w:tc>
        <w:tc>
          <w:tcPr>
            <w:tcW w:w="3776" w:type="dxa"/>
            <w:vAlign w:val="center"/>
          </w:tcPr>
          <w:p w14:paraId="48C0BF11" w14:textId="234C9103" w:rsidR="0087782F" w:rsidRPr="00DE0FFB" w:rsidRDefault="0087782F" w:rsidP="001B46CE">
            <w:pPr>
              <w:jc w:val="both"/>
              <w:rPr>
                <w:rFonts w:ascii="Times New Roman" w:hAnsi="Times New Roman"/>
                <w:bCs/>
                <w:sz w:val="24"/>
              </w:rPr>
            </w:pPr>
            <w:r w:rsidRPr="00DE0FFB">
              <w:rPr>
                <w:rFonts w:ascii="Times New Roman" w:hAnsi="Times New Roman"/>
                <w:bCs/>
                <w:sz w:val="24"/>
              </w:rPr>
              <w:t>Quyết định số 55/2025/QĐ-UBND của UBND tỉnh Ninh Bình ban hành Quy định chức năng, nhiệm vụ, quyền hạn và cơ cấu tổ chức của Trung tâm Chuyển đổi số và Truyền thông trực thuộc Sở Khoa học và Công nghệ tỉnh Ninh Bình</w:t>
            </w:r>
          </w:p>
        </w:tc>
        <w:tc>
          <w:tcPr>
            <w:tcW w:w="1327" w:type="dxa"/>
            <w:vAlign w:val="center"/>
          </w:tcPr>
          <w:p w14:paraId="256EBC5B" w14:textId="77777777" w:rsidR="0087782F" w:rsidRPr="00DE0FFB" w:rsidRDefault="0087782F" w:rsidP="001B46CE">
            <w:pPr>
              <w:jc w:val="center"/>
              <w:rPr>
                <w:rFonts w:ascii="Times New Roman" w:hAnsi="Times New Roman"/>
                <w:bCs/>
                <w:sz w:val="24"/>
              </w:rPr>
            </w:pPr>
            <w:r w:rsidRPr="00DE0FFB">
              <w:rPr>
                <w:rFonts w:ascii="Times New Roman" w:hAnsi="Times New Roman"/>
                <w:bCs/>
                <w:sz w:val="24"/>
              </w:rPr>
              <w:t>07/8/2025</w:t>
            </w:r>
          </w:p>
        </w:tc>
        <w:tc>
          <w:tcPr>
            <w:tcW w:w="1294" w:type="dxa"/>
            <w:vAlign w:val="center"/>
          </w:tcPr>
          <w:p w14:paraId="243CA5FC"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45B86D7E"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4F4D5669" w14:textId="77777777" w:rsidR="0087782F" w:rsidRPr="00DE0FFB" w:rsidRDefault="0087782F" w:rsidP="001B46CE">
            <w:pPr>
              <w:jc w:val="center"/>
              <w:rPr>
                <w:rFonts w:ascii="Times New Roman" w:hAnsi="Times New Roman"/>
                <w:sz w:val="24"/>
              </w:rPr>
            </w:pPr>
            <w:r w:rsidRPr="00DE0FFB">
              <w:rPr>
                <w:rFonts w:ascii="Times New Roman" w:hAnsi="Times New Roman"/>
                <w:sz w:val="24"/>
              </w:rPr>
              <w:t>UBND tỉnh</w:t>
            </w:r>
          </w:p>
        </w:tc>
      </w:tr>
      <w:tr w:rsidR="006E1E9C" w:rsidRPr="00DE0FFB" w14:paraId="435BFE50" w14:textId="77777777" w:rsidTr="00F45131">
        <w:trPr>
          <w:trHeight w:val="2108"/>
        </w:trPr>
        <w:tc>
          <w:tcPr>
            <w:tcW w:w="851" w:type="dxa"/>
            <w:vAlign w:val="center"/>
          </w:tcPr>
          <w:p w14:paraId="39C0D285" w14:textId="0D296B8C"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12</w:t>
            </w:r>
            <w:r w:rsidR="00F45131">
              <w:rPr>
                <w:rFonts w:ascii="Times New Roman" w:hAnsi="Times New Roman"/>
                <w:bCs/>
                <w:sz w:val="24"/>
                <w:lang w:val="nl-NL"/>
              </w:rPr>
              <w:t>1</w:t>
            </w:r>
          </w:p>
        </w:tc>
        <w:tc>
          <w:tcPr>
            <w:tcW w:w="3776" w:type="dxa"/>
            <w:vAlign w:val="center"/>
          </w:tcPr>
          <w:p w14:paraId="35590F89" w14:textId="77777777" w:rsidR="0087782F" w:rsidRPr="00DE0FFB" w:rsidRDefault="0087782F" w:rsidP="001B46CE">
            <w:pPr>
              <w:jc w:val="both"/>
              <w:rPr>
                <w:rFonts w:ascii="Times New Roman" w:hAnsi="Times New Roman"/>
                <w:bCs/>
                <w:sz w:val="24"/>
              </w:rPr>
            </w:pPr>
            <w:r w:rsidRPr="00DE0FFB">
              <w:rPr>
                <w:rFonts w:ascii="Times New Roman" w:hAnsi="Times New Roman"/>
                <w:bCs/>
                <w:sz w:val="24"/>
              </w:rPr>
              <w:t>Quyết định số 57/2025/QĐ-UBND của UBND tỉnh Ninh Bình Ban hành Quy định chức năng, nhiệm vụ, quyền hạn và cơ cấu tổ chức của Trung tâm Đo lường và Thử nghiệm trực thuộc Sở Khoa học và Công nghệ tỉnh Ninh Bình</w:t>
            </w:r>
          </w:p>
        </w:tc>
        <w:tc>
          <w:tcPr>
            <w:tcW w:w="1327" w:type="dxa"/>
            <w:vAlign w:val="center"/>
          </w:tcPr>
          <w:p w14:paraId="34B5BEBB" w14:textId="77777777" w:rsidR="0087782F" w:rsidRPr="00DE0FFB" w:rsidRDefault="0087782F" w:rsidP="001B46CE">
            <w:pPr>
              <w:jc w:val="center"/>
              <w:rPr>
                <w:rFonts w:ascii="Times New Roman" w:hAnsi="Times New Roman"/>
                <w:bCs/>
                <w:sz w:val="24"/>
              </w:rPr>
            </w:pPr>
            <w:r w:rsidRPr="00DE0FFB">
              <w:rPr>
                <w:rFonts w:ascii="Times New Roman" w:hAnsi="Times New Roman"/>
                <w:bCs/>
                <w:sz w:val="24"/>
              </w:rPr>
              <w:t>07/8/2025</w:t>
            </w:r>
          </w:p>
        </w:tc>
        <w:tc>
          <w:tcPr>
            <w:tcW w:w="1294" w:type="dxa"/>
            <w:vAlign w:val="center"/>
          </w:tcPr>
          <w:p w14:paraId="3B62DC1C"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5AA2DF49"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355CC771" w14:textId="77777777" w:rsidR="0087782F" w:rsidRPr="00DE0FFB" w:rsidRDefault="0087782F" w:rsidP="001B46CE">
            <w:pPr>
              <w:jc w:val="center"/>
              <w:rPr>
                <w:rFonts w:ascii="Times New Roman" w:hAnsi="Times New Roman"/>
                <w:sz w:val="24"/>
              </w:rPr>
            </w:pPr>
            <w:r w:rsidRPr="00DE0FFB">
              <w:rPr>
                <w:rFonts w:ascii="Times New Roman" w:hAnsi="Times New Roman"/>
                <w:sz w:val="24"/>
              </w:rPr>
              <w:t>UBND tỉnh</w:t>
            </w:r>
          </w:p>
        </w:tc>
      </w:tr>
      <w:tr w:rsidR="006E1E9C" w:rsidRPr="00DE0FFB" w14:paraId="3D450B25" w14:textId="77777777" w:rsidTr="00F45131">
        <w:trPr>
          <w:trHeight w:val="2407"/>
        </w:trPr>
        <w:tc>
          <w:tcPr>
            <w:tcW w:w="851" w:type="dxa"/>
            <w:vAlign w:val="center"/>
          </w:tcPr>
          <w:p w14:paraId="3B3808BF" w14:textId="3432537A"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12</w:t>
            </w:r>
            <w:r w:rsidR="00F45131">
              <w:rPr>
                <w:rFonts w:ascii="Times New Roman" w:hAnsi="Times New Roman"/>
                <w:bCs/>
                <w:sz w:val="24"/>
                <w:lang w:val="nl-NL"/>
              </w:rPr>
              <w:t>2</w:t>
            </w:r>
          </w:p>
        </w:tc>
        <w:tc>
          <w:tcPr>
            <w:tcW w:w="3776" w:type="dxa"/>
            <w:vAlign w:val="center"/>
          </w:tcPr>
          <w:p w14:paraId="6FB45E60" w14:textId="4B63F50F" w:rsidR="0087782F" w:rsidRPr="00DE0FFB" w:rsidRDefault="0087782F" w:rsidP="001B46CE">
            <w:pPr>
              <w:jc w:val="both"/>
              <w:rPr>
                <w:rFonts w:ascii="Times New Roman" w:hAnsi="Times New Roman"/>
                <w:bCs/>
                <w:sz w:val="24"/>
              </w:rPr>
            </w:pPr>
            <w:r w:rsidRPr="00DE0FFB">
              <w:rPr>
                <w:rFonts w:ascii="Times New Roman" w:hAnsi="Times New Roman"/>
                <w:bCs/>
                <w:sz w:val="24"/>
              </w:rPr>
              <w:t>Quyết định số 64/2025/QĐ-UBND của UBND tỉnh Ninh Bình</w:t>
            </w:r>
            <w:r w:rsidRPr="00DE0FFB">
              <w:rPr>
                <w:rFonts w:ascii="Times New Roman" w:eastAsiaTheme="minorHAnsi" w:hAnsi="Times New Roman"/>
                <w:sz w:val="24"/>
              </w:rPr>
              <w:t xml:space="preserve"> </w:t>
            </w:r>
            <w:r w:rsidRPr="00DE0FFB">
              <w:rPr>
                <w:rFonts w:ascii="Times New Roman" w:hAnsi="Times New Roman"/>
                <w:bCs/>
                <w:sz w:val="24"/>
              </w:rPr>
              <w:t>ban hành Quy định chức năng, nhiệm vụ, quyền hạn và cơ cấu tổ chức của Trung tâm Ứng dụng Khoa học công nghệ và Hỗ trợ Đổi mới sáng tạo trực thuộc Sở Khoa học và Công nghệ tỉnh Ninh Bình</w:t>
            </w:r>
          </w:p>
        </w:tc>
        <w:tc>
          <w:tcPr>
            <w:tcW w:w="1327" w:type="dxa"/>
            <w:vAlign w:val="center"/>
          </w:tcPr>
          <w:p w14:paraId="759584A7" w14:textId="77777777" w:rsidR="0087782F" w:rsidRPr="00DE0FFB" w:rsidRDefault="0087782F" w:rsidP="001B46CE">
            <w:pPr>
              <w:jc w:val="center"/>
              <w:rPr>
                <w:rFonts w:ascii="Times New Roman" w:hAnsi="Times New Roman"/>
                <w:bCs/>
                <w:sz w:val="24"/>
              </w:rPr>
            </w:pPr>
            <w:r w:rsidRPr="00DE0FFB">
              <w:rPr>
                <w:rFonts w:ascii="Times New Roman" w:hAnsi="Times New Roman"/>
                <w:bCs/>
                <w:sz w:val="24"/>
              </w:rPr>
              <w:t>15/8/2025</w:t>
            </w:r>
          </w:p>
        </w:tc>
        <w:tc>
          <w:tcPr>
            <w:tcW w:w="1294" w:type="dxa"/>
            <w:vAlign w:val="center"/>
          </w:tcPr>
          <w:p w14:paraId="040EFD92"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4E228A1A"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1E18ECE7" w14:textId="77777777" w:rsidR="0087782F" w:rsidRPr="00DE0FFB" w:rsidRDefault="0087782F" w:rsidP="001B46CE">
            <w:pPr>
              <w:jc w:val="center"/>
              <w:rPr>
                <w:rFonts w:ascii="Times New Roman" w:hAnsi="Times New Roman"/>
                <w:sz w:val="24"/>
              </w:rPr>
            </w:pPr>
            <w:r w:rsidRPr="00DE0FFB">
              <w:rPr>
                <w:rFonts w:ascii="Times New Roman" w:hAnsi="Times New Roman"/>
                <w:sz w:val="24"/>
              </w:rPr>
              <w:t>UBND tỉnh</w:t>
            </w:r>
          </w:p>
        </w:tc>
      </w:tr>
      <w:tr w:rsidR="006E1E9C" w:rsidRPr="00DE0FFB" w14:paraId="4A048E25" w14:textId="77777777" w:rsidTr="00F45131">
        <w:trPr>
          <w:trHeight w:val="1691"/>
        </w:trPr>
        <w:tc>
          <w:tcPr>
            <w:tcW w:w="851" w:type="dxa"/>
            <w:vAlign w:val="center"/>
          </w:tcPr>
          <w:p w14:paraId="1CC9713F" w14:textId="21F6B590"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12</w:t>
            </w:r>
            <w:r w:rsidR="00F45131">
              <w:rPr>
                <w:rFonts w:ascii="Times New Roman" w:hAnsi="Times New Roman"/>
                <w:bCs/>
                <w:sz w:val="24"/>
                <w:lang w:val="nl-NL"/>
              </w:rPr>
              <w:t>3</w:t>
            </w:r>
          </w:p>
        </w:tc>
        <w:tc>
          <w:tcPr>
            <w:tcW w:w="3776" w:type="dxa"/>
            <w:vAlign w:val="center"/>
          </w:tcPr>
          <w:p w14:paraId="770A3974" w14:textId="77777777" w:rsidR="0087782F" w:rsidRPr="00DE0FFB" w:rsidRDefault="0087782F" w:rsidP="001B46CE">
            <w:pPr>
              <w:jc w:val="both"/>
              <w:rPr>
                <w:rFonts w:ascii="Times New Roman" w:hAnsi="Times New Roman"/>
                <w:bCs/>
                <w:sz w:val="24"/>
              </w:rPr>
            </w:pPr>
            <w:r w:rsidRPr="00DE0FFB">
              <w:rPr>
                <w:rFonts w:ascii="Times New Roman" w:hAnsi="Times New Roman"/>
                <w:bCs/>
                <w:sz w:val="24"/>
              </w:rPr>
              <w:t>Quyết định số 46/QĐ-UBND của UBND tỉnh Về việc thành lập Trung tâm Đo lường và Thử nghiệm thuộc Sở Khoa học và Công nghệ tỉnh Ninh Bình</w:t>
            </w:r>
          </w:p>
        </w:tc>
        <w:tc>
          <w:tcPr>
            <w:tcW w:w="1327" w:type="dxa"/>
            <w:vAlign w:val="center"/>
          </w:tcPr>
          <w:p w14:paraId="5E4B007D" w14:textId="77777777" w:rsidR="0087782F" w:rsidRPr="00DE0FFB" w:rsidRDefault="0087782F" w:rsidP="001B46CE">
            <w:pPr>
              <w:jc w:val="center"/>
              <w:rPr>
                <w:rFonts w:ascii="Times New Roman" w:hAnsi="Times New Roman"/>
                <w:bCs/>
                <w:sz w:val="24"/>
              </w:rPr>
            </w:pPr>
            <w:r w:rsidRPr="00DE0FFB">
              <w:rPr>
                <w:rFonts w:ascii="Times New Roman" w:hAnsi="Times New Roman"/>
                <w:bCs/>
                <w:sz w:val="24"/>
              </w:rPr>
              <w:t>01/7/2025</w:t>
            </w:r>
          </w:p>
        </w:tc>
        <w:tc>
          <w:tcPr>
            <w:tcW w:w="1294" w:type="dxa"/>
            <w:vAlign w:val="center"/>
          </w:tcPr>
          <w:p w14:paraId="7E5EA43B"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0FCF700F"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240AB669" w14:textId="77777777" w:rsidR="0087782F" w:rsidRPr="00DE0FFB" w:rsidRDefault="0087782F" w:rsidP="001B46CE">
            <w:pPr>
              <w:jc w:val="center"/>
              <w:rPr>
                <w:rFonts w:ascii="Times New Roman" w:hAnsi="Times New Roman"/>
                <w:sz w:val="24"/>
              </w:rPr>
            </w:pPr>
            <w:r w:rsidRPr="00DE0FFB">
              <w:rPr>
                <w:rFonts w:ascii="Times New Roman" w:hAnsi="Times New Roman"/>
                <w:sz w:val="24"/>
              </w:rPr>
              <w:t>UBND tỉnh</w:t>
            </w:r>
          </w:p>
        </w:tc>
      </w:tr>
      <w:tr w:rsidR="006E1E9C" w:rsidRPr="00DE0FFB" w14:paraId="27F476C8" w14:textId="77777777" w:rsidTr="00F45131">
        <w:trPr>
          <w:trHeight w:val="1687"/>
        </w:trPr>
        <w:tc>
          <w:tcPr>
            <w:tcW w:w="851" w:type="dxa"/>
            <w:vAlign w:val="center"/>
          </w:tcPr>
          <w:p w14:paraId="2BCDFD88" w14:textId="69D3B8A5"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12</w:t>
            </w:r>
            <w:r w:rsidR="00F45131">
              <w:rPr>
                <w:rFonts w:ascii="Times New Roman" w:hAnsi="Times New Roman"/>
                <w:bCs/>
                <w:sz w:val="24"/>
                <w:lang w:val="nl-NL"/>
              </w:rPr>
              <w:t>4</w:t>
            </w:r>
          </w:p>
        </w:tc>
        <w:tc>
          <w:tcPr>
            <w:tcW w:w="3776" w:type="dxa"/>
            <w:vAlign w:val="center"/>
          </w:tcPr>
          <w:p w14:paraId="188406F3" w14:textId="77777777" w:rsidR="0087782F" w:rsidRPr="00DE0FFB" w:rsidRDefault="0087782F" w:rsidP="001B46CE">
            <w:pPr>
              <w:jc w:val="both"/>
              <w:rPr>
                <w:rFonts w:ascii="Times New Roman" w:hAnsi="Times New Roman"/>
                <w:bCs/>
                <w:sz w:val="24"/>
              </w:rPr>
            </w:pPr>
            <w:r w:rsidRPr="00DE0FFB">
              <w:rPr>
                <w:rFonts w:ascii="Times New Roman" w:hAnsi="Times New Roman"/>
                <w:bCs/>
                <w:sz w:val="24"/>
              </w:rPr>
              <w:t>Quyết định số 47/QĐ-UBND của UBND tỉnh về việc thành lập Trung tâm Chuyển đổi số và Truyền thông thuộc Sở Khoa học và Công nghệ tỉnh Ninh Bình</w:t>
            </w:r>
          </w:p>
        </w:tc>
        <w:tc>
          <w:tcPr>
            <w:tcW w:w="1327" w:type="dxa"/>
            <w:vAlign w:val="center"/>
          </w:tcPr>
          <w:p w14:paraId="1C0B6921" w14:textId="77777777" w:rsidR="0087782F" w:rsidRPr="00DE0FFB" w:rsidRDefault="0087782F" w:rsidP="001B46CE">
            <w:pPr>
              <w:jc w:val="center"/>
              <w:rPr>
                <w:rFonts w:ascii="Times New Roman" w:hAnsi="Times New Roman"/>
                <w:bCs/>
                <w:sz w:val="24"/>
              </w:rPr>
            </w:pPr>
            <w:r w:rsidRPr="00DE0FFB">
              <w:rPr>
                <w:rFonts w:ascii="Times New Roman" w:hAnsi="Times New Roman"/>
                <w:bCs/>
                <w:sz w:val="24"/>
              </w:rPr>
              <w:t>01/7/2025</w:t>
            </w:r>
          </w:p>
        </w:tc>
        <w:tc>
          <w:tcPr>
            <w:tcW w:w="1294" w:type="dxa"/>
            <w:vAlign w:val="center"/>
          </w:tcPr>
          <w:p w14:paraId="7CCCCA16"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5771A98C"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3E824DEE" w14:textId="77777777" w:rsidR="0087782F" w:rsidRPr="00DE0FFB" w:rsidRDefault="0087782F" w:rsidP="001B46CE">
            <w:pPr>
              <w:jc w:val="center"/>
              <w:rPr>
                <w:rFonts w:ascii="Times New Roman" w:hAnsi="Times New Roman"/>
                <w:sz w:val="24"/>
              </w:rPr>
            </w:pPr>
            <w:r w:rsidRPr="00DE0FFB">
              <w:rPr>
                <w:rFonts w:ascii="Times New Roman" w:hAnsi="Times New Roman"/>
                <w:sz w:val="24"/>
              </w:rPr>
              <w:t>UBND tỉnh</w:t>
            </w:r>
          </w:p>
        </w:tc>
      </w:tr>
      <w:tr w:rsidR="006E1E9C" w:rsidRPr="00DE0FFB" w14:paraId="0CD5736B" w14:textId="77777777" w:rsidTr="00F45131">
        <w:tc>
          <w:tcPr>
            <w:tcW w:w="851" w:type="dxa"/>
            <w:vAlign w:val="center"/>
          </w:tcPr>
          <w:p w14:paraId="687DAFE5" w14:textId="3A3243C5"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12</w:t>
            </w:r>
            <w:r w:rsidR="00F45131">
              <w:rPr>
                <w:rFonts w:ascii="Times New Roman" w:hAnsi="Times New Roman"/>
                <w:bCs/>
                <w:sz w:val="24"/>
                <w:lang w:val="nl-NL"/>
              </w:rPr>
              <w:t>5</w:t>
            </w:r>
          </w:p>
        </w:tc>
        <w:tc>
          <w:tcPr>
            <w:tcW w:w="3776" w:type="dxa"/>
            <w:vAlign w:val="center"/>
          </w:tcPr>
          <w:p w14:paraId="38D1CAD8" w14:textId="77777777" w:rsidR="0087782F" w:rsidRPr="00DE0FFB" w:rsidRDefault="0087782F" w:rsidP="001B46CE">
            <w:pPr>
              <w:jc w:val="both"/>
              <w:rPr>
                <w:rFonts w:ascii="Times New Roman" w:hAnsi="Times New Roman"/>
                <w:bCs/>
                <w:sz w:val="24"/>
              </w:rPr>
            </w:pPr>
            <w:r w:rsidRPr="00DE0FFB">
              <w:rPr>
                <w:rFonts w:ascii="Times New Roman" w:hAnsi="Times New Roman"/>
                <w:bCs/>
                <w:sz w:val="24"/>
              </w:rPr>
              <w:t>Quyết định số 487/QĐ-UBND của UBND tỉnh Về việc ủy quyền cho Giám đốc Sở Khoa học và Công nghệ giải quyết các thủ tục hành chính lĩnh vực Viễn thông và Internet, Tần số vô tuyến điện thuộc thẩm quyền của Ủy ban nhân dân tỉnh theo Nghị định số 133/2025/NĐ-CP ngày 12/6/2025 của Chính phủ</w:t>
            </w:r>
          </w:p>
        </w:tc>
        <w:tc>
          <w:tcPr>
            <w:tcW w:w="1327" w:type="dxa"/>
            <w:vAlign w:val="center"/>
          </w:tcPr>
          <w:p w14:paraId="635F9476" w14:textId="77777777" w:rsidR="0087782F" w:rsidRPr="00DE0FFB" w:rsidRDefault="0087782F" w:rsidP="001B46CE">
            <w:pPr>
              <w:jc w:val="center"/>
              <w:rPr>
                <w:rFonts w:ascii="Times New Roman" w:hAnsi="Times New Roman"/>
                <w:bCs/>
                <w:sz w:val="24"/>
              </w:rPr>
            </w:pPr>
            <w:r w:rsidRPr="00DE0FFB">
              <w:rPr>
                <w:rFonts w:ascii="Times New Roman" w:hAnsi="Times New Roman"/>
                <w:bCs/>
                <w:sz w:val="24"/>
              </w:rPr>
              <w:t>25/8/2025</w:t>
            </w:r>
          </w:p>
        </w:tc>
        <w:tc>
          <w:tcPr>
            <w:tcW w:w="1294" w:type="dxa"/>
            <w:vAlign w:val="center"/>
          </w:tcPr>
          <w:p w14:paraId="64CF6475"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034DC46F"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59758753" w14:textId="77777777" w:rsidR="0087782F" w:rsidRPr="00DE0FFB" w:rsidRDefault="0087782F" w:rsidP="001B46CE">
            <w:pPr>
              <w:jc w:val="center"/>
              <w:rPr>
                <w:rFonts w:ascii="Times New Roman" w:hAnsi="Times New Roman"/>
                <w:sz w:val="24"/>
              </w:rPr>
            </w:pPr>
            <w:r w:rsidRPr="00DE0FFB">
              <w:rPr>
                <w:rFonts w:ascii="Times New Roman" w:hAnsi="Times New Roman"/>
                <w:sz w:val="24"/>
              </w:rPr>
              <w:t>UBND tỉnh</w:t>
            </w:r>
          </w:p>
        </w:tc>
      </w:tr>
      <w:tr w:rsidR="006E1E9C" w:rsidRPr="00DE0FFB" w14:paraId="1BAAE52E" w14:textId="77777777" w:rsidTr="00F45131">
        <w:tc>
          <w:tcPr>
            <w:tcW w:w="851" w:type="dxa"/>
            <w:vAlign w:val="center"/>
          </w:tcPr>
          <w:p w14:paraId="73B98870" w14:textId="09EAEF1A"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12</w:t>
            </w:r>
            <w:r w:rsidR="00F45131">
              <w:rPr>
                <w:rFonts w:ascii="Times New Roman" w:hAnsi="Times New Roman"/>
                <w:bCs/>
                <w:sz w:val="24"/>
                <w:lang w:val="nl-NL"/>
              </w:rPr>
              <w:t>6</w:t>
            </w:r>
          </w:p>
        </w:tc>
        <w:tc>
          <w:tcPr>
            <w:tcW w:w="3776" w:type="dxa"/>
            <w:vAlign w:val="center"/>
          </w:tcPr>
          <w:p w14:paraId="2FB43636" w14:textId="77777777" w:rsidR="0087782F" w:rsidRPr="00DE0FFB" w:rsidRDefault="0087782F" w:rsidP="001B46CE">
            <w:pPr>
              <w:jc w:val="both"/>
              <w:rPr>
                <w:rFonts w:ascii="Times New Roman" w:hAnsi="Times New Roman"/>
                <w:bCs/>
                <w:sz w:val="24"/>
              </w:rPr>
            </w:pPr>
            <w:r w:rsidRPr="00DE0FFB">
              <w:rPr>
                <w:rFonts w:ascii="Times New Roman" w:hAnsi="Times New Roman"/>
                <w:bCs/>
                <w:sz w:val="24"/>
              </w:rPr>
              <w:t>Quyết định số 1154/QĐ-UBND của UBND tỉnh Về việc công bố danh mục thủ tục hành chính sửa đổi, bổ sung trong lĩnh vực hoạt động khoa học và công nghệ thuộc thẩm quyền giải quyết của Sở Khoa học và Công nghệ</w:t>
            </w:r>
          </w:p>
        </w:tc>
        <w:tc>
          <w:tcPr>
            <w:tcW w:w="1327" w:type="dxa"/>
            <w:vAlign w:val="center"/>
          </w:tcPr>
          <w:p w14:paraId="2F908378" w14:textId="77777777" w:rsidR="0087782F" w:rsidRPr="00DE0FFB" w:rsidRDefault="0087782F" w:rsidP="001B46CE">
            <w:pPr>
              <w:jc w:val="center"/>
              <w:rPr>
                <w:rFonts w:ascii="Times New Roman" w:hAnsi="Times New Roman"/>
                <w:bCs/>
                <w:sz w:val="24"/>
              </w:rPr>
            </w:pPr>
            <w:r w:rsidRPr="00DE0FFB">
              <w:rPr>
                <w:rFonts w:ascii="Times New Roman" w:hAnsi="Times New Roman"/>
                <w:bCs/>
                <w:sz w:val="24"/>
              </w:rPr>
              <w:t>24/10/2025</w:t>
            </w:r>
          </w:p>
        </w:tc>
        <w:tc>
          <w:tcPr>
            <w:tcW w:w="1294" w:type="dxa"/>
            <w:vAlign w:val="center"/>
          </w:tcPr>
          <w:p w14:paraId="561061DE"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4D87623B"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5DD05071" w14:textId="77777777" w:rsidR="0087782F" w:rsidRPr="00DE0FFB" w:rsidRDefault="0087782F" w:rsidP="001B46CE">
            <w:pPr>
              <w:jc w:val="center"/>
              <w:rPr>
                <w:rFonts w:ascii="Times New Roman" w:hAnsi="Times New Roman"/>
                <w:sz w:val="24"/>
              </w:rPr>
            </w:pPr>
            <w:r w:rsidRPr="00DE0FFB">
              <w:rPr>
                <w:rFonts w:ascii="Times New Roman" w:hAnsi="Times New Roman"/>
                <w:sz w:val="24"/>
              </w:rPr>
              <w:t>UBND tỉnh</w:t>
            </w:r>
          </w:p>
        </w:tc>
      </w:tr>
      <w:tr w:rsidR="0087782F" w:rsidRPr="006E1E9C" w14:paraId="52338563" w14:textId="77777777" w:rsidTr="00F45131">
        <w:tc>
          <w:tcPr>
            <w:tcW w:w="851" w:type="dxa"/>
            <w:vAlign w:val="center"/>
          </w:tcPr>
          <w:p w14:paraId="0626DF4B" w14:textId="71432A57" w:rsidR="0087782F" w:rsidRPr="00DE0FFB" w:rsidRDefault="003A1207" w:rsidP="00FA4E3B">
            <w:pPr>
              <w:jc w:val="center"/>
              <w:rPr>
                <w:rFonts w:ascii="Times New Roman" w:hAnsi="Times New Roman"/>
                <w:bCs/>
                <w:sz w:val="24"/>
                <w:lang w:val="nl-NL"/>
              </w:rPr>
            </w:pPr>
            <w:r>
              <w:rPr>
                <w:rFonts w:ascii="Times New Roman" w:hAnsi="Times New Roman"/>
                <w:bCs/>
                <w:sz w:val="24"/>
                <w:lang w:val="nl-NL"/>
              </w:rPr>
              <w:t>12</w:t>
            </w:r>
            <w:r w:rsidR="00F45131">
              <w:rPr>
                <w:rFonts w:ascii="Times New Roman" w:hAnsi="Times New Roman"/>
                <w:bCs/>
                <w:sz w:val="24"/>
                <w:lang w:val="nl-NL"/>
              </w:rPr>
              <w:t>7</w:t>
            </w:r>
          </w:p>
        </w:tc>
        <w:tc>
          <w:tcPr>
            <w:tcW w:w="3776" w:type="dxa"/>
            <w:vAlign w:val="center"/>
          </w:tcPr>
          <w:p w14:paraId="1C5101F6" w14:textId="77777777" w:rsidR="0087782F" w:rsidRPr="00DE0FFB" w:rsidRDefault="0087782F" w:rsidP="001B46CE">
            <w:pPr>
              <w:jc w:val="both"/>
              <w:rPr>
                <w:rFonts w:ascii="Times New Roman" w:hAnsi="Times New Roman"/>
                <w:bCs/>
                <w:sz w:val="24"/>
              </w:rPr>
            </w:pPr>
            <w:r w:rsidRPr="00DE0FFB">
              <w:rPr>
                <w:rFonts w:ascii="Times New Roman" w:hAnsi="Times New Roman"/>
                <w:bCs/>
                <w:sz w:val="24"/>
              </w:rPr>
              <w:t>Quyết định số 324/QĐ-UBND của UBND tỉnh Ban hành Quy định chức năng, nhiệm vụ, quyền hạn và cơ cấu tổ chức của Trung tâm Khoa học công nghệ, Đổi mới sáng tạo và Chuyển đổi số thuộc Sở Khoa học và Công nghệ tỉnh Ninh Bình</w:t>
            </w:r>
          </w:p>
        </w:tc>
        <w:tc>
          <w:tcPr>
            <w:tcW w:w="1327" w:type="dxa"/>
            <w:vAlign w:val="center"/>
          </w:tcPr>
          <w:p w14:paraId="6AC4F94E" w14:textId="77777777" w:rsidR="0087782F" w:rsidRPr="00DE0FFB" w:rsidRDefault="0087782F" w:rsidP="001B46CE">
            <w:pPr>
              <w:jc w:val="center"/>
              <w:rPr>
                <w:rFonts w:ascii="Times New Roman" w:hAnsi="Times New Roman"/>
                <w:bCs/>
                <w:sz w:val="24"/>
              </w:rPr>
            </w:pPr>
            <w:r w:rsidRPr="00DE0FFB">
              <w:rPr>
                <w:rFonts w:ascii="Times New Roman" w:hAnsi="Times New Roman"/>
                <w:bCs/>
                <w:sz w:val="24"/>
              </w:rPr>
              <w:t>03/02/2026</w:t>
            </w:r>
          </w:p>
        </w:tc>
        <w:tc>
          <w:tcPr>
            <w:tcW w:w="1294" w:type="dxa"/>
            <w:vAlign w:val="center"/>
          </w:tcPr>
          <w:p w14:paraId="219D155B" w14:textId="77777777" w:rsidR="0087782F" w:rsidRPr="00DE0FFB" w:rsidRDefault="0087782F" w:rsidP="001B46CE">
            <w:pPr>
              <w:jc w:val="center"/>
              <w:rPr>
                <w:rFonts w:ascii="Times New Roman" w:hAnsi="Times New Roman"/>
                <w:bCs/>
                <w:sz w:val="24"/>
                <w:lang w:val="nl-NL"/>
              </w:rPr>
            </w:pPr>
          </w:p>
        </w:tc>
        <w:tc>
          <w:tcPr>
            <w:tcW w:w="1399" w:type="dxa"/>
            <w:vAlign w:val="center"/>
          </w:tcPr>
          <w:p w14:paraId="22490CD1" w14:textId="77777777" w:rsidR="0087782F" w:rsidRPr="00DE0FFB" w:rsidRDefault="0087782F" w:rsidP="001B46CE">
            <w:pPr>
              <w:jc w:val="center"/>
              <w:rPr>
                <w:rFonts w:ascii="Times New Roman" w:hAnsi="Times New Roman"/>
                <w:bCs/>
                <w:sz w:val="24"/>
                <w:lang w:val="nl-NL"/>
              </w:rPr>
            </w:pPr>
          </w:p>
        </w:tc>
        <w:tc>
          <w:tcPr>
            <w:tcW w:w="1276" w:type="dxa"/>
            <w:vAlign w:val="center"/>
          </w:tcPr>
          <w:p w14:paraId="677D6FB6" w14:textId="77777777" w:rsidR="0087782F" w:rsidRPr="00DE0FFB" w:rsidRDefault="0087782F" w:rsidP="001B46CE">
            <w:pPr>
              <w:jc w:val="center"/>
              <w:rPr>
                <w:rFonts w:ascii="Times New Roman" w:hAnsi="Times New Roman"/>
                <w:sz w:val="24"/>
              </w:rPr>
            </w:pPr>
            <w:r w:rsidRPr="00DE0FFB">
              <w:rPr>
                <w:rFonts w:ascii="Times New Roman" w:hAnsi="Times New Roman"/>
                <w:sz w:val="24"/>
              </w:rPr>
              <w:t>UBND tỉnh</w:t>
            </w:r>
          </w:p>
        </w:tc>
      </w:tr>
    </w:tbl>
    <w:p w14:paraId="1D9112DD" w14:textId="77777777" w:rsidR="0087782F" w:rsidRPr="006E1E9C" w:rsidRDefault="0087782F" w:rsidP="0087782F">
      <w:pPr>
        <w:jc w:val="both"/>
        <w:rPr>
          <w:rFonts w:ascii="Times New Roman" w:hAnsi="Times New Roman"/>
          <w:bCs/>
          <w:sz w:val="24"/>
          <w:lang w:val="nl-NL"/>
        </w:rPr>
      </w:pPr>
    </w:p>
    <w:p w14:paraId="618D7157" w14:textId="6DF76AB8" w:rsidR="0087782F" w:rsidRPr="006E1E9C" w:rsidRDefault="00096989" w:rsidP="0087782F">
      <w:pPr>
        <w:tabs>
          <w:tab w:val="left" w:pos="2773"/>
        </w:tabs>
        <w:rPr>
          <w:rFonts w:ascii="Times New Roman" w:hAnsi="Times New Roman"/>
          <w:sz w:val="24"/>
          <w:lang w:val="nl-NL"/>
        </w:rPr>
      </w:pPr>
      <w:r>
        <w:rPr>
          <w:rFonts w:ascii="Times New Roman" w:hAnsi="Times New Roman"/>
          <w:noProof/>
          <w:sz w:val="24"/>
          <w:lang w:val="nl-NL"/>
        </w:rPr>
        <mc:AlternateContent>
          <mc:Choice Requires="wps">
            <w:drawing>
              <wp:anchor distT="0" distB="0" distL="114300" distR="114300" simplePos="0" relativeHeight="251659264" behindDoc="0" locked="0" layoutInCell="1" allowOverlap="1" wp14:anchorId="47C60C94" wp14:editId="4C9CE134">
                <wp:simplePos x="0" y="0"/>
                <wp:positionH relativeFrom="column">
                  <wp:posOffset>1979792</wp:posOffset>
                </wp:positionH>
                <wp:positionV relativeFrom="paragraph">
                  <wp:posOffset>77001</wp:posOffset>
                </wp:positionV>
                <wp:extent cx="2830664" cy="0"/>
                <wp:effectExtent l="0" t="0" r="0" b="0"/>
                <wp:wrapNone/>
                <wp:docPr id="2063923804" name="Straight Connector 1"/>
                <wp:cNvGraphicFramePr/>
                <a:graphic xmlns:a="http://schemas.openxmlformats.org/drawingml/2006/main">
                  <a:graphicData uri="http://schemas.microsoft.com/office/word/2010/wordprocessingShape">
                    <wps:wsp>
                      <wps:cNvCnPr/>
                      <wps:spPr>
                        <a:xfrm>
                          <a:off x="0" y="0"/>
                          <a:ext cx="283066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8168C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5.9pt,6.05pt" to="378.8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" strokecolor="black [3200]" strokeweight=".5pt">
                <v:stroke joinstyle="miter"/>
              </v:line>
            </w:pict>
          </mc:Fallback>
        </mc:AlternateContent>
      </w:r>
    </w:p>
    <w:p w14:paraId="196E4B1C" w14:textId="77777777" w:rsidR="000636FD" w:rsidRPr="006E1E9C" w:rsidRDefault="000636FD" w:rsidP="000636FD">
      <w:pPr>
        <w:rPr>
          <w:rFonts w:ascii="Times New Roman" w:hAnsi="Times New Roman"/>
          <w:b/>
          <w:bCs/>
          <w:sz w:val="26"/>
          <w:szCs w:val="26"/>
          <w:lang w:val="nl-NL"/>
        </w:rPr>
      </w:pPr>
    </w:p>
    <w:sectPr w:rsidR="000636FD" w:rsidRPr="006E1E9C" w:rsidSect="0007252C">
      <w:endnotePr>
        <w:numFmt w:val="decimal"/>
      </w:endnotePr>
      <w:pgSz w:w="11907" w:h="16840" w:code="9"/>
      <w:pgMar w:top="907" w:right="907" w:bottom="907" w:left="1077" w:header="431" w:footer="142"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A84ED" w14:textId="77777777" w:rsidR="00E90494" w:rsidRDefault="00E90494">
      <w:r>
        <w:separator/>
      </w:r>
    </w:p>
  </w:endnote>
  <w:endnote w:type="continuationSeparator" w:id="0">
    <w:p w14:paraId="5A920C5C" w14:textId="77777777" w:rsidR="00E90494" w:rsidRDefault="00E90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nTimeH">
    <w:altName w:val="Times New Roman"/>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VnCentury Schoolbook">
    <w:charset w:val="00"/>
    <w:family w:val="swiss"/>
    <w:pitch w:val="variable"/>
    <w:sig w:usb0="00000003" w:usb1="00000000" w:usb2="00000000" w:usb3="00000000" w:csb0="00000001" w:csb1="00000000"/>
  </w:font>
  <w:font w:name="PdTime">
    <w:altName w:val="Arial Narro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3C19D" w14:textId="77777777" w:rsidR="00E77405" w:rsidRDefault="00E77405" w:rsidP="002E4F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576380" w14:textId="77777777" w:rsidR="00E77405" w:rsidRDefault="00E77405" w:rsidP="00C0337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8FFCB" w14:textId="0EF95BCD" w:rsidR="00E77405" w:rsidRDefault="00E77405">
    <w:pPr>
      <w:pStyle w:val="Footer"/>
    </w:pPr>
  </w:p>
  <w:p w14:paraId="0F4370E9" w14:textId="77777777" w:rsidR="00E77405" w:rsidRDefault="00E774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BCBB0" w14:textId="77777777" w:rsidR="00E90494" w:rsidRDefault="00E90494">
      <w:r>
        <w:separator/>
      </w:r>
    </w:p>
  </w:footnote>
  <w:footnote w:type="continuationSeparator" w:id="0">
    <w:p w14:paraId="5FF92CE8" w14:textId="77777777" w:rsidR="00E90494" w:rsidRDefault="00E90494">
      <w:r>
        <w:continuationSeparator/>
      </w:r>
    </w:p>
  </w:footnote>
  <w:footnote w:id="1">
    <w:p w14:paraId="6E80FA24" w14:textId="77777777" w:rsidR="00E77405" w:rsidRPr="00E0000D" w:rsidRDefault="00E77405" w:rsidP="000F519B">
      <w:pPr>
        <w:pStyle w:val="FootnoteText"/>
        <w:rPr>
          <w:rFonts w:ascii="Times New Roman" w:hAnsi="Times New Roman"/>
          <w:sz w:val="18"/>
          <w:szCs w:val="18"/>
        </w:rPr>
      </w:pPr>
      <w:r w:rsidRPr="00E0000D">
        <w:rPr>
          <w:rStyle w:val="FootnoteReference"/>
          <w:rFonts w:ascii="Times New Roman" w:hAnsi="Times New Roman"/>
          <w:sz w:val="18"/>
          <w:szCs w:val="18"/>
        </w:rPr>
        <w:footnoteRef/>
      </w:r>
      <w:r w:rsidRPr="00E0000D">
        <w:rPr>
          <w:rFonts w:ascii="Times New Roman" w:hAnsi="Times New Roman"/>
          <w:sz w:val="18"/>
          <w:szCs w:val="18"/>
        </w:rPr>
        <w:t xml:space="preserve"> Đối với các chỉ số về số lượng/giá trị tuyệt đối, báo cáo kết quả cộng dồn từ năm 2021-2025; đối với các chỉ số về tỷ lệ, báo cáo kết quả trung bình trong 5 năm 2021-2025.</w:t>
      </w:r>
    </w:p>
  </w:footnote>
  <w:footnote w:id="2">
    <w:p w14:paraId="65093195" w14:textId="77777777" w:rsidR="00E77405" w:rsidRPr="00E0000D" w:rsidRDefault="00E77405" w:rsidP="000F519B">
      <w:pPr>
        <w:pStyle w:val="FootnoteText"/>
        <w:rPr>
          <w:rFonts w:ascii="Times New Roman" w:hAnsi="Times New Roman"/>
          <w:sz w:val="18"/>
          <w:szCs w:val="18"/>
        </w:rPr>
      </w:pPr>
      <w:r w:rsidRPr="00E0000D">
        <w:rPr>
          <w:rStyle w:val="FootnoteReference"/>
          <w:rFonts w:ascii="Times New Roman" w:hAnsi="Times New Roman"/>
          <w:sz w:val="18"/>
          <w:szCs w:val="18"/>
        </w:rPr>
        <w:footnoteRef/>
      </w:r>
      <w:r w:rsidRPr="00E0000D">
        <w:rPr>
          <w:rFonts w:ascii="Times New Roman" w:hAnsi="Times New Roman"/>
          <w:sz w:val="18"/>
          <w:szCs w:val="18"/>
        </w:rPr>
        <w:t xml:space="preserve"> Mức tăng trưởng trung bình các năm giai đoạn 2021-2025.</w:t>
      </w:r>
    </w:p>
  </w:footnote>
  <w:footnote w:id="3">
    <w:p w14:paraId="7F4E0EF8" w14:textId="77777777" w:rsidR="00E77405" w:rsidRDefault="00E77405" w:rsidP="007806BD">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lang w:val="vi-VN"/>
        </w:rPr>
        <w:t xml:space="preserve">Theo điều 43 Luật </w:t>
      </w:r>
      <w:r>
        <w:rPr>
          <w:rFonts w:ascii="Times New Roman" w:hAnsi="Times New Roman"/>
        </w:rPr>
        <w:t xml:space="preserve">Khoa học, Công nghệ và Đổi mới sáng tạo số 93/2025/QH15 </w:t>
      </w:r>
    </w:p>
  </w:footnote>
  <w:footnote w:id="4">
    <w:p w14:paraId="0FC5A528" w14:textId="77777777" w:rsidR="00E77405" w:rsidRPr="004B34DF" w:rsidRDefault="00E77405" w:rsidP="000636FD">
      <w:pPr>
        <w:pStyle w:val="FootnoteText"/>
        <w:rPr>
          <w:rFonts w:ascii="Times New Roman" w:hAnsi="Times New Roman"/>
          <w:i/>
          <w:iCs/>
          <w:lang w:val="nl-NL"/>
        </w:rPr>
      </w:pPr>
      <w:r w:rsidRPr="004B34DF">
        <w:rPr>
          <w:rStyle w:val="FootnoteReference"/>
          <w:rFonts w:ascii="Times New Roman" w:hAnsi="Times New Roman"/>
          <w:i/>
          <w:iCs/>
        </w:rPr>
        <w:footnoteRef/>
      </w:r>
      <w:r w:rsidRPr="004B34DF">
        <w:rPr>
          <w:rFonts w:ascii="Times New Roman" w:hAnsi="Times New Roman"/>
          <w:i/>
          <w:iCs/>
          <w:lang w:val="nl-NL"/>
        </w:rPr>
        <w:t xml:space="preserve"> </w:t>
      </w:r>
      <w:r>
        <w:rPr>
          <w:rFonts w:ascii="Times New Roman" w:hAnsi="Times New Roman"/>
          <w:i/>
          <w:iCs/>
          <w:lang w:val="nl-NL"/>
        </w:rPr>
        <w:t xml:space="preserve">Phân loại mức tự chủ tài chính </w:t>
      </w:r>
      <w:r w:rsidRPr="004B34DF">
        <w:rPr>
          <w:rFonts w:ascii="Times New Roman" w:hAnsi="Times New Roman"/>
          <w:i/>
          <w:iCs/>
          <w:lang w:val="vi-VN"/>
        </w:rPr>
        <w:t>thuộc 1</w:t>
      </w:r>
      <w:r w:rsidRPr="004B34DF">
        <w:rPr>
          <w:rFonts w:ascii="Times New Roman" w:hAnsi="Times New Roman"/>
          <w:i/>
          <w:iCs/>
          <w:lang w:val="nl-NL"/>
        </w:rPr>
        <w:t xml:space="preserve"> trong 4 loại theo Nghị định </w:t>
      </w:r>
      <w:r>
        <w:rPr>
          <w:rFonts w:ascii="Times New Roman" w:hAnsi="Times New Roman"/>
          <w:i/>
          <w:iCs/>
          <w:szCs w:val="28"/>
          <w:lang w:val="nl-NL"/>
        </w:rPr>
        <w:t>60</w:t>
      </w:r>
      <w:r w:rsidRPr="004B34DF">
        <w:rPr>
          <w:rFonts w:ascii="Times New Roman" w:hAnsi="Times New Roman"/>
          <w:i/>
          <w:iCs/>
          <w:szCs w:val="28"/>
          <w:lang w:val="nl-NL"/>
        </w:rPr>
        <w:t>/20</w:t>
      </w:r>
      <w:r>
        <w:rPr>
          <w:rFonts w:ascii="Times New Roman" w:hAnsi="Times New Roman"/>
          <w:i/>
          <w:iCs/>
          <w:szCs w:val="28"/>
          <w:lang w:val="nl-NL"/>
        </w:rPr>
        <w:t>21</w:t>
      </w:r>
      <w:r w:rsidRPr="004B34DF">
        <w:rPr>
          <w:rFonts w:ascii="Times New Roman" w:hAnsi="Times New Roman"/>
          <w:i/>
          <w:iCs/>
          <w:szCs w:val="28"/>
          <w:lang w:val="nl-NL"/>
        </w:rPr>
        <w:t>/NĐ-CP</w:t>
      </w:r>
    </w:p>
  </w:footnote>
  <w:footnote w:id="5">
    <w:p w14:paraId="5A8573B7" w14:textId="77777777" w:rsidR="00E77405" w:rsidRPr="00696999" w:rsidRDefault="00E77405" w:rsidP="00292E70">
      <w:pPr>
        <w:pStyle w:val="FootnoteText"/>
        <w:rPr>
          <w:rFonts w:ascii="Times New Roman" w:hAnsi="Times New Roman"/>
          <w:lang w:val="nl-NL"/>
        </w:rPr>
      </w:pPr>
      <w:r w:rsidRPr="009E35C1">
        <w:rPr>
          <w:rStyle w:val="FootnoteReference"/>
          <w:rFonts w:ascii="Times New Roman" w:hAnsi="Times New Roman"/>
        </w:rPr>
        <w:footnoteRef/>
      </w:r>
      <w:r w:rsidRPr="00696999">
        <w:rPr>
          <w:rFonts w:ascii="Times New Roman" w:hAnsi="Times New Roman"/>
          <w:lang w:val="nl-NL"/>
        </w:rPr>
        <w:t xml:space="preserve"> Theo quy </w:t>
      </w:r>
      <w:r w:rsidRPr="00696999">
        <w:rPr>
          <w:rFonts w:ascii="Times New Roman" w:hAnsi="Times New Roman" w:hint="eastAsia"/>
          <w:lang w:val="nl-NL"/>
        </w:rPr>
        <w:t>đ</w:t>
      </w:r>
      <w:r w:rsidRPr="00696999">
        <w:rPr>
          <w:rFonts w:ascii="Times New Roman" w:hAnsi="Times New Roman"/>
          <w:lang w:val="nl-NL"/>
        </w:rPr>
        <w:t xml:space="preserve">ịnh tại Mục II Nghị </w:t>
      </w:r>
      <w:r w:rsidRPr="00696999">
        <w:rPr>
          <w:rFonts w:ascii="Times New Roman" w:hAnsi="Times New Roman" w:hint="eastAsia"/>
          <w:lang w:val="nl-NL"/>
        </w:rPr>
        <w:t>đ</w:t>
      </w:r>
      <w:r w:rsidRPr="00696999">
        <w:rPr>
          <w:rFonts w:ascii="Times New Roman" w:hAnsi="Times New Roman"/>
          <w:lang w:val="nl-NL"/>
        </w:rPr>
        <w:t>ịnh số 268/2025/N</w:t>
      </w:r>
      <w:r w:rsidRPr="00696999">
        <w:rPr>
          <w:rFonts w:ascii="Times New Roman" w:hAnsi="Times New Roman" w:hint="eastAsia"/>
          <w:lang w:val="nl-NL"/>
        </w:rPr>
        <w:t>Đ</w:t>
      </w:r>
      <w:r w:rsidRPr="00696999">
        <w:rPr>
          <w:rFonts w:ascii="Times New Roman" w:hAnsi="Times New Roman"/>
          <w:lang w:val="nl-NL"/>
        </w:rPr>
        <w:t>-CP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F9A6D" w14:textId="0BFF6903" w:rsidR="00E77405" w:rsidRPr="00911EDA" w:rsidRDefault="00E77405">
    <w:pPr>
      <w:pStyle w:val="Header"/>
      <w:jc w:val="center"/>
      <w:rPr>
        <w:rFonts w:ascii="Times New Roman" w:hAnsi="Times New Roman"/>
        <w:sz w:val="24"/>
      </w:rPr>
    </w:pPr>
    <w:r w:rsidRPr="00911EDA">
      <w:rPr>
        <w:rFonts w:ascii="Times New Roman" w:hAnsi="Times New Roman"/>
        <w:sz w:val="24"/>
      </w:rPr>
      <w:fldChar w:fldCharType="begin"/>
    </w:r>
    <w:r w:rsidRPr="00911EDA">
      <w:rPr>
        <w:rFonts w:ascii="Times New Roman" w:hAnsi="Times New Roman"/>
        <w:sz w:val="24"/>
      </w:rPr>
      <w:instrText xml:space="preserve"> PAGE   \* MERGEFORMAT </w:instrText>
    </w:r>
    <w:r w:rsidRPr="00911EDA">
      <w:rPr>
        <w:rFonts w:ascii="Times New Roman" w:hAnsi="Times New Roman"/>
        <w:sz w:val="24"/>
      </w:rPr>
      <w:fldChar w:fldCharType="separate"/>
    </w:r>
    <w:r w:rsidR="00DE0FFB">
      <w:rPr>
        <w:rFonts w:ascii="Times New Roman" w:hAnsi="Times New Roman"/>
        <w:noProof/>
        <w:sz w:val="24"/>
      </w:rPr>
      <w:t>34</w:t>
    </w:r>
    <w:r w:rsidRPr="00911EDA">
      <w:rPr>
        <w:rFonts w:ascii="Times New Roman" w:hAnsi="Times New Roman"/>
        <w:noProof/>
        <w:sz w:val="24"/>
      </w:rPr>
      <w:fldChar w:fldCharType="end"/>
    </w:r>
  </w:p>
  <w:p w14:paraId="29F44D59" w14:textId="77777777" w:rsidR="00E77405" w:rsidRDefault="00E774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3283C" w14:textId="1630C94D" w:rsidR="00E77405" w:rsidRPr="004A01F5" w:rsidRDefault="00E77405">
    <w:pPr>
      <w:pStyle w:val="Header"/>
      <w:jc w:val="center"/>
      <w:rPr>
        <w:rFonts w:ascii="Times New Roman" w:hAnsi="Times New Roman"/>
        <w:sz w:val="24"/>
      </w:rPr>
    </w:pPr>
  </w:p>
  <w:p w14:paraId="44EB699A" w14:textId="77777777" w:rsidR="00E77405" w:rsidRDefault="00E774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B6A7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72878E5"/>
    <w:multiLevelType w:val="singleLevel"/>
    <w:tmpl w:val="172878E5"/>
    <w:lvl w:ilvl="0">
      <w:start w:val="1"/>
      <w:numFmt w:val="decimal"/>
      <w:lvlText w:val="%1"/>
      <w:lvlJc w:val="left"/>
      <w:pPr>
        <w:tabs>
          <w:tab w:val="left" w:pos="425"/>
        </w:tabs>
        <w:ind w:left="425" w:hanging="425"/>
      </w:pPr>
      <w:rPr>
        <w:rFonts w:hint="default"/>
      </w:rPr>
    </w:lvl>
  </w:abstractNum>
  <w:num w:numId="1" w16cid:durableId="1020428225">
    <w:abstractNumId w:val="0"/>
  </w:num>
  <w:num w:numId="2" w16cid:durableId="179485951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B76"/>
    <w:rsid w:val="0000072F"/>
    <w:rsid w:val="00001734"/>
    <w:rsid w:val="0000207B"/>
    <w:rsid w:val="00003A88"/>
    <w:rsid w:val="0000454E"/>
    <w:rsid w:val="00005253"/>
    <w:rsid w:val="000056C5"/>
    <w:rsid w:val="00006AB8"/>
    <w:rsid w:val="00006FC3"/>
    <w:rsid w:val="00007711"/>
    <w:rsid w:val="00010464"/>
    <w:rsid w:val="00010D80"/>
    <w:rsid w:val="000112CE"/>
    <w:rsid w:val="00012494"/>
    <w:rsid w:val="000125ED"/>
    <w:rsid w:val="000178DB"/>
    <w:rsid w:val="00017B6E"/>
    <w:rsid w:val="00017DB3"/>
    <w:rsid w:val="00017DFA"/>
    <w:rsid w:val="000202FF"/>
    <w:rsid w:val="00020BF9"/>
    <w:rsid w:val="0002173A"/>
    <w:rsid w:val="00021A3C"/>
    <w:rsid w:val="00022161"/>
    <w:rsid w:val="000235BF"/>
    <w:rsid w:val="00023624"/>
    <w:rsid w:val="0002426E"/>
    <w:rsid w:val="00024511"/>
    <w:rsid w:val="00024743"/>
    <w:rsid w:val="00024E18"/>
    <w:rsid w:val="000250BE"/>
    <w:rsid w:val="00025E52"/>
    <w:rsid w:val="000265AE"/>
    <w:rsid w:val="00026C26"/>
    <w:rsid w:val="00027274"/>
    <w:rsid w:val="00027352"/>
    <w:rsid w:val="000277F9"/>
    <w:rsid w:val="00030355"/>
    <w:rsid w:val="00030786"/>
    <w:rsid w:val="00033C8F"/>
    <w:rsid w:val="00033F1A"/>
    <w:rsid w:val="000342FB"/>
    <w:rsid w:val="000355C8"/>
    <w:rsid w:val="0003604B"/>
    <w:rsid w:val="000367C1"/>
    <w:rsid w:val="000373C0"/>
    <w:rsid w:val="00040A75"/>
    <w:rsid w:val="000419A7"/>
    <w:rsid w:val="00042BA4"/>
    <w:rsid w:val="0004338D"/>
    <w:rsid w:val="00043936"/>
    <w:rsid w:val="00043ECA"/>
    <w:rsid w:val="00044280"/>
    <w:rsid w:val="00044E3C"/>
    <w:rsid w:val="00044E6D"/>
    <w:rsid w:val="00045E75"/>
    <w:rsid w:val="00046E04"/>
    <w:rsid w:val="0004756B"/>
    <w:rsid w:val="00050C19"/>
    <w:rsid w:val="00051362"/>
    <w:rsid w:val="00053333"/>
    <w:rsid w:val="00054352"/>
    <w:rsid w:val="0005528D"/>
    <w:rsid w:val="0005590C"/>
    <w:rsid w:val="00057B25"/>
    <w:rsid w:val="000623E8"/>
    <w:rsid w:val="00062603"/>
    <w:rsid w:val="000636FD"/>
    <w:rsid w:val="00064894"/>
    <w:rsid w:val="00064A10"/>
    <w:rsid w:val="0006500E"/>
    <w:rsid w:val="00065DB2"/>
    <w:rsid w:val="00066799"/>
    <w:rsid w:val="00067C98"/>
    <w:rsid w:val="00067CF0"/>
    <w:rsid w:val="00070204"/>
    <w:rsid w:val="000702F1"/>
    <w:rsid w:val="00070D03"/>
    <w:rsid w:val="00070EDB"/>
    <w:rsid w:val="000714AE"/>
    <w:rsid w:val="000714E1"/>
    <w:rsid w:val="0007252C"/>
    <w:rsid w:val="000731D6"/>
    <w:rsid w:val="000732D7"/>
    <w:rsid w:val="00073442"/>
    <w:rsid w:val="000753B4"/>
    <w:rsid w:val="00080E5E"/>
    <w:rsid w:val="00081608"/>
    <w:rsid w:val="00081718"/>
    <w:rsid w:val="00081A5C"/>
    <w:rsid w:val="000823E9"/>
    <w:rsid w:val="00082D46"/>
    <w:rsid w:val="000830EC"/>
    <w:rsid w:val="00083360"/>
    <w:rsid w:val="000843A5"/>
    <w:rsid w:val="00084939"/>
    <w:rsid w:val="00084D98"/>
    <w:rsid w:val="00090CA8"/>
    <w:rsid w:val="00091817"/>
    <w:rsid w:val="0009231E"/>
    <w:rsid w:val="000924F0"/>
    <w:rsid w:val="00094981"/>
    <w:rsid w:val="00094998"/>
    <w:rsid w:val="00094D5B"/>
    <w:rsid w:val="000950C7"/>
    <w:rsid w:val="000951C4"/>
    <w:rsid w:val="000953F0"/>
    <w:rsid w:val="00095907"/>
    <w:rsid w:val="00095AE5"/>
    <w:rsid w:val="00096277"/>
    <w:rsid w:val="00096989"/>
    <w:rsid w:val="00097127"/>
    <w:rsid w:val="000972A1"/>
    <w:rsid w:val="000A00DB"/>
    <w:rsid w:val="000A0C3F"/>
    <w:rsid w:val="000A18A1"/>
    <w:rsid w:val="000A1B6F"/>
    <w:rsid w:val="000A2530"/>
    <w:rsid w:val="000A27B8"/>
    <w:rsid w:val="000A3E27"/>
    <w:rsid w:val="000A4139"/>
    <w:rsid w:val="000A46E7"/>
    <w:rsid w:val="000A50A6"/>
    <w:rsid w:val="000A538B"/>
    <w:rsid w:val="000A54AB"/>
    <w:rsid w:val="000A6613"/>
    <w:rsid w:val="000A73FA"/>
    <w:rsid w:val="000B0238"/>
    <w:rsid w:val="000B13C8"/>
    <w:rsid w:val="000B250A"/>
    <w:rsid w:val="000B3B93"/>
    <w:rsid w:val="000B5466"/>
    <w:rsid w:val="000B76F6"/>
    <w:rsid w:val="000B78EF"/>
    <w:rsid w:val="000B7D3F"/>
    <w:rsid w:val="000C169D"/>
    <w:rsid w:val="000C2CD2"/>
    <w:rsid w:val="000C368F"/>
    <w:rsid w:val="000C3766"/>
    <w:rsid w:val="000C3821"/>
    <w:rsid w:val="000C6040"/>
    <w:rsid w:val="000D1320"/>
    <w:rsid w:val="000D292C"/>
    <w:rsid w:val="000D2C2B"/>
    <w:rsid w:val="000D35B0"/>
    <w:rsid w:val="000D438C"/>
    <w:rsid w:val="000D54E2"/>
    <w:rsid w:val="000D5BE2"/>
    <w:rsid w:val="000D5C9B"/>
    <w:rsid w:val="000D7002"/>
    <w:rsid w:val="000E01A6"/>
    <w:rsid w:val="000E049A"/>
    <w:rsid w:val="000E04D5"/>
    <w:rsid w:val="000E1A05"/>
    <w:rsid w:val="000E2AED"/>
    <w:rsid w:val="000E3FC4"/>
    <w:rsid w:val="000E4059"/>
    <w:rsid w:val="000E4C01"/>
    <w:rsid w:val="000E5743"/>
    <w:rsid w:val="000E6A43"/>
    <w:rsid w:val="000E6ABF"/>
    <w:rsid w:val="000E7533"/>
    <w:rsid w:val="000E7773"/>
    <w:rsid w:val="000F0908"/>
    <w:rsid w:val="000F0E53"/>
    <w:rsid w:val="000F0E7C"/>
    <w:rsid w:val="000F14D6"/>
    <w:rsid w:val="000F2371"/>
    <w:rsid w:val="000F27AC"/>
    <w:rsid w:val="000F2886"/>
    <w:rsid w:val="000F28D9"/>
    <w:rsid w:val="000F37ED"/>
    <w:rsid w:val="000F3DA5"/>
    <w:rsid w:val="000F3E86"/>
    <w:rsid w:val="000F4EFC"/>
    <w:rsid w:val="000F4F41"/>
    <w:rsid w:val="000F519B"/>
    <w:rsid w:val="000F51D6"/>
    <w:rsid w:val="000F52B9"/>
    <w:rsid w:val="000F644C"/>
    <w:rsid w:val="000F6A08"/>
    <w:rsid w:val="000F79DA"/>
    <w:rsid w:val="000F7D42"/>
    <w:rsid w:val="00101075"/>
    <w:rsid w:val="0010213F"/>
    <w:rsid w:val="001021B3"/>
    <w:rsid w:val="0010271F"/>
    <w:rsid w:val="00102C80"/>
    <w:rsid w:val="00103970"/>
    <w:rsid w:val="00103F53"/>
    <w:rsid w:val="00104EFE"/>
    <w:rsid w:val="00105357"/>
    <w:rsid w:val="001056D5"/>
    <w:rsid w:val="0010741A"/>
    <w:rsid w:val="001104B7"/>
    <w:rsid w:val="00111575"/>
    <w:rsid w:val="00111881"/>
    <w:rsid w:val="001122FF"/>
    <w:rsid w:val="00112ACD"/>
    <w:rsid w:val="00113269"/>
    <w:rsid w:val="00114458"/>
    <w:rsid w:val="00116C89"/>
    <w:rsid w:val="00116DAA"/>
    <w:rsid w:val="001203A9"/>
    <w:rsid w:val="00120E0B"/>
    <w:rsid w:val="001216C3"/>
    <w:rsid w:val="00122D85"/>
    <w:rsid w:val="001246F8"/>
    <w:rsid w:val="0012560F"/>
    <w:rsid w:val="00126CED"/>
    <w:rsid w:val="00127C59"/>
    <w:rsid w:val="00130200"/>
    <w:rsid w:val="001303DF"/>
    <w:rsid w:val="00130B7C"/>
    <w:rsid w:val="00132F10"/>
    <w:rsid w:val="0013603B"/>
    <w:rsid w:val="001363A6"/>
    <w:rsid w:val="0013640E"/>
    <w:rsid w:val="001371AE"/>
    <w:rsid w:val="00137765"/>
    <w:rsid w:val="001413DC"/>
    <w:rsid w:val="00141D1A"/>
    <w:rsid w:val="00141DAF"/>
    <w:rsid w:val="00144B19"/>
    <w:rsid w:val="00145252"/>
    <w:rsid w:val="00145D4E"/>
    <w:rsid w:val="00145F6E"/>
    <w:rsid w:val="001465AD"/>
    <w:rsid w:val="00147084"/>
    <w:rsid w:val="00150461"/>
    <w:rsid w:val="00152645"/>
    <w:rsid w:val="001549F1"/>
    <w:rsid w:val="00156159"/>
    <w:rsid w:val="00156A90"/>
    <w:rsid w:val="001577C5"/>
    <w:rsid w:val="00161096"/>
    <w:rsid w:val="00161880"/>
    <w:rsid w:val="00162536"/>
    <w:rsid w:val="00162F3F"/>
    <w:rsid w:val="00164365"/>
    <w:rsid w:val="00164A18"/>
    <w:rsid w:val="00165159"/>
    <w:rsid w:val="00166A5B"/>
    <w:rsid w:val="00166FEA"/>
    <w:rsid w:val="00167D3C"/>
    <w:rsid w:val="00171101"/>
    <w:rsid w:val="0017180F"/>
    <w:rsid w:val="001723EC"/>
    <w:rsid w:val="0017377B"/>
    <w:rsid w:val="00174AA8"/>
    <w:rsid w:val="00174BE2"/>
    <w:rsid w:val="00174FAC"/>
    <w:rsid w:val="001750C5"/>
    <w:rsid w:val="00175ABE"/>
    <w:rsid w:val="00175C37"/>
    <w:rsid w:val="00176D81"/>
    <w:rsid w:val="001771F9"/>
    <w:rsid w:val="001806E7"/>
    <w:rsid w:val="00180A5D"/>
    <w:rsid w:val="00181FEA"/>
    <w:rsid w:val="00182B15"/>
    <w:rsid w:val="001830DD"/>
    <w:rsid w:val="00183C14"/>
    <w:rsid w:val="00185593"/>
    <w:rsid w:val="00185A65"/>
    <w:rsid w:val="001860AA"/>
    <w:rsid w:val="0018629F"/>
    <w:rsid w:val="00187018"/>
    <w:rsid w:val="00187342"/>
    <w:rsid w:val="0019301E"/>
    <w:rsid w:val="001937DF"/>
    <w:rsid w:val="00195632"/>
    <w:rsid w:val="001957B7"/>
    <w:rsid w:val="00196B07"/>
    <w:rsid w:val="00196BA0"/>
    <w:rsid w:val="001A0F52"/>
    <w:rsid w:val="001A2DB1"/>
    <w:rsid w:val="001A33FA"/>
    <w:rsid w:val="001A4011"/>
    <w:rsid w:val="001A57A7"/>
    <w:rsid w:val="001A63B9"/>
    <w:rsid w:val="001A6733"/>
    <w:rsid w:val="001A6845"/>
    <w:rsid w:val="001A6B18"/>
    <w:rsid w:val="001A6B21"/>
    <w:rsid w:val="001A7F80"/>
    <w:rsid w:val="001B05EC"/>
    <w:rsid w:val="001B1625"/>
    <w:rsid w:val="001B1A93"/>
    <w:rsid w:val="001B2643"/>
    <w:rsid w:val="001B272D"/>
    <w:rsid w:val="001B29C8"/>
    <w:rsid w:val="001B4429"/>
    <w:rsid w:val="001B46CE"/>
    <w:rsid w:val="001B4819"/>
    <w:rsid w:val="001B55AB"/>
    <w:rsid w:val="001B62BE"/>
    <w:rsid w:val="001B7097"/>
    <w:rsid w:val="001C03EA"/>
    <w:rsid w:val="001C0F27"/>
    <w:rsid w:val="001C0F4C"/>
    <w:rsid w:val="001C1AFE"/>
    <w:rsid w:val="001C23DA"/>
    <w:rsid w:val="001C2D83"/>
    <w:rsid w:val="001C2DEF"/>
    <w:rsid w:val="001C381A"/>
    <w:rsid w:val="001C3ED1"/>
    <w:rsid w:val="001C421A"/>
    <w:rsid w:val="001C586F"/>
    <w:rsid w:val="001C5A48"/>
    <w:rsid w:val="001C654E"/>
    <w:rsid w:val="001C727F"/>
    <w:rsid w:val="001C7530"/>
    <w:rsid w:val="001C7E9F"/>
    <w:rsid w:val="001D0242"/>
    <w:rsid w:val="001D0A24"/>
    <w:rsid w:val="001D1985"/>
    <w:rsid w:val="001D22EA"/>
    <w:rsid w:val="001D2907"/>
    <w:rsid w:val="001D447A"/>
    <w:rsid w:val="001D5051"/>
    <w:rsid w:val="001D7B26"/>
    <w:rsid w:val="001E0F74"/>
    <w:rsid w:val="001E0FBD"/>
    <w:rsid w:val="001E28F0"/>
    <w:rsid w:val="001E28FA"/>
    <w:rsid w:val="001E2A3E"/>
    <w:rsid w:val="001E2D89"/>
    <w:rsid w:val="001E37EB"/>
    <w:rsid w:val="001E54CB"/>
    <w:rsid w:val="001E556A"/>
    <w:rsid w:val="001E66FD"/>
    <w:rsid w:val="001E6B43"/>
    <w:rsid w:val="001E6DEB"/>
    <w:rsid w:val="001E78DC"/>
    <w:rsid w:val="001F525E"/>
    <w:rsid w:val="001F62AE"/>
    <w:rsid w:val="001F6644"/>
    <w:rsid w:val="001F6B3B"/>
    <w:rsid w:val="001F723D"/>
    <w:rsid w:val="001F7C2C"/>
    <w:rsid w:val="001F7C2E"/>
    <w:rsid w:val="001F7C7E"/>
    <w:rsid w:val="002010A9"/>
    <w:rsid w:val="002017F3"/>
    <w:rsid w:val="00202CE1"/>
    <w:rsid w:val="002030B7"/>
    <w:rsid w:val="002032CA"/>
    <w:rsid w:val="002039DE"/>
    <w:rsid w:val="00203E9D"/>
    <w:rsid w:val="00204289"/>
    <w:rsid w:val="002043AA"/>
    <w:rsid w:val="0020496A"/>
    <w:rsid w:val="00204A98"/>
    <w:rsid w:val="00204DF8"/>
    <w:rsid w:val="00205E02"/>
    <w:rsid w:val="00206643"/>
    <w:rsid w:val="00206806"/>
    <w:rsid w:val="00206959"/>
    <w:rsid w:val="002072E4"/>
    <w:rsid w:val="00207EF9"/>
    <w:rsid w:val="002102BB"/>
    <w:rsid w:val="0021133A"/>
    <w:rsid w:val="002113C8"/>
    <w:rsid w:val="00211BA7"/>
    <w:rsid w:val="00211D42"/>
    <w:rsid w:val="002122E5"/>
    <w:rsid w:val="0021231D"/>
    <w:rsid w:val="0021404A"/>
    <w:rsid w:val="002144CC"/>
    <w:rsid w:val="00214A24"/>
    <w:rsid w:val="00216476"/>
    <w:rsid w:val="00216A1C"/>
    <w:rsid w:val="002205DE"/>
    <w:rsid w:val="00223B1C"/>
    <w:rsid w:val="00223D35"/>
    <w:rsid w:val="002246D6"/>
    <w:rsid w:val="00226176"/>
    <w:rsid w:val="00226A10"/>
    <w:rsid w:val="00226F58"/>
    <w:rsid w:val="002303E6"/>
    <w:rsid w:val="00232A48"/>
    <w:rsid w:val="00232B4C"/>
    <w:rsid w:val="00233045"/>
    <w:rsid w:val="002332F5"/>
    <w:rsid w:val="002341C2"/>
    <w:rsid w:val="002346CD"/>
    <w:rsid w:val="00234B76"/>
    <w:rsid w:val="00236FAC"/>
    <w:rsid w:val="00237EC9"/>
    <w:rsid w:val="0024145A"/>
    <w:rsid w:val="0024204E"/>
    <w:rsid w:val="00242357"/>
    <w:rsid w:val="00243193"/>
    <w:rsid w:val="002439AA"/>
    <w:rsid w:val="00245377"/>
    <w:rsid w:val="002453BF"/>
    <w:rsid w:val="002454A5"/>
    <w:rsid w:val="002462C8"/>
    <w:rsid w:val="00250BC2"/>
    <w:rsid w:val="002511AF"/>
    <w:rsid w:val="00251479"/>
    <w:rsid w:val="0025254D"/>
    <w:rsid w:val="00253277"/>
    <w:rsid w:val="00253FDE"/>
    <w:rsid w:val="00254A48"/>
    <w:rsid w:val="0025578B"/>
    <w:rsid w:val="00255BC5"/>
    <w:rsid w:val="00256059"/>
    <w:rsid w:val="002561E6"/>
    <w:rsid w:val="0025657E"/>
    <w:rsid w:val="00256622"/>
    <w:rsid w:val="00256C1E"/>
    <w:rsid w:val="002572F3"/>
    <w:rsid w:val="0026020F"/>
    <w:rsid w:val="00260B62"/>
    <w:rsid w:val="00260D92"/>
    <w:rsid w:val="00262B33"/>
    <w:rsid w:val="0026306F"/>
    <w:rsid w:val="0026372E"/>
    <w:rsid w:val="00263F68"/>
    <w:rsid w:val="00264565"/>
    <w:rsid w:val="00264B4A"/>
    <w:rsid w:val="002652C2"/>
    <w:rsid w:val="00266A30"/>
    <w:rsid w:val="00266CEA"/>
    <w:rsid w:val="0026723F"/>
    <w:rsid w:val="00267473"/>
    <w:rsid w:val="00270030"/>
    <w:rsid w:val="00271A67"/>
    <w:rsid w:val="00273F27"/>
    <w:rsid w:val="00274516"/>
    <w:rsid w:val="002746C8"/>
    <w:rsid w:val="00274B33"/>
    <w:rsid w:val="00274BF1"/>
    <w:rsid w:val="00274FA0"/>
    <w:rsid w:val="002768DB"/>
    <w:rsid w:val="00277349"/>
    <w:rsid w:val="00277376"/>
    <w:rsid w:val="00277C6B"/>
    <w:rsid w:val="00280832"/>
    <w:rsid w:val="002814A7"/>
    <w:rsid w:val="00281D2C"/>
    <w:rsid w:val="0028220E"/>
    <w:rsid w:val="002823A5"/>
    <w:rsid w:val="002839C8"/>
    <w:rsid w:val="00283D53"/>
    <w:rsid w:val="00284BE6"/>
    <w:rsid w:val="00285035"/>
    <w:rsid w:val="0028585F"/>
    <w:rsid w:val="00286EF8"/>
    <w:rsid w:val="00287F87"/>
    <w:rsid w:val="00290D3C"/>
    <w:rsid w:val="00292C93"/>
    <w:rsid w:val="00292E70"/>
    <w:rsid w:val="00292F32"/>
    <w:rsid w:val="00294093"/>
    <w:rsid w:val="0029598F"/>
    <w:rsid w:val="00295CE0"/>
    <w:rsid w:val="00296565"/>
    <w:rsid w:val="00296D87"/>
    <w:rsid w:val="00296F9F"/>
    <w:rsid w:val="002976A6"/>
    <w:rsid w:val="0029784E"/>
    <w:rsid w:val="00297A56"/>
    <w:rsid w:val="002A026C"/>
    <w:rsid w:val="002A1D26"/>
    <w:rsid w:val="002A2267"/>
    <w:rsid w:val="002A282E"/>
    <w:rsid w:val="002A555D"/>
    <w:rsid w:val="002A5EAB"/>
    <w:rsid w:val="002A5F4E"/>
    <w:rsid w:val="002A5F6C"/>
    <w:rsid w:val="002A653E"/>
    <w:rsid w:val="002A70F0"/>
    <w:rsid w:val="002B08D7"/>
    <w:rsid w:val="002B1AC7"/>
    <w:rsid w:val="002B200A"/>
    <w:rsid w:val="002B31DD"/>
    <w:rsid w:val="002B45BA"/>
    <w:rsid w:val="002B4A35"/>
    <w:rsid w:val="002B4EF9"/>
    <w:rsid w:val="002B5334"/>
    <w:rsid w:val="002B55BF"/>
    <w:rsid w:val="002B5614"/>
    <w:rsid w:val="002B5AE8"/>
    <w:rsid w:val="002B5FA3"/>
    <w:rsid w:val="002B6183"/>
    <w:rsid w:val="002B7240"/>
    <w:rsid w:val="002C038B"/>
    <w:rsid w:val="002C0E52"/>
    <w:rsid w:val="002C1A55"/>
    <w:rsid w:val="002C2EBA"/>
    <w:rsid w:val="002C372C"/>
    <w:rsid w:val="002C3B09"/>
    <w:rsid w:val="002C3CE3"/>
    <w:rsid w:val="002C4763"/>
    <w:rsid w:val="002C47E9"/>
    <w:rsid w:val="002C5031"/>
    <w:rsid w:val="002C5491"/>
    <w:rsid w:val="002C5B64"/>
    <w:rsid w:val="002C5DB6"/>
    <w:rsid w:val="002C6112"/>
    <w:rsid w:val="002C62E0"/>
    <w:rsid w:val="002C72B7"/>
    <w:rsid w:val="002C75B2"/>
    <w:rsid w:val="002D05A7"/>
    <w:rsid w:val="002D10E4"/>
    <w:rsid w:val="002D130B"/>
    <w:rsid w:val="002D14C2"/>
    <w:rsid w:val="002D2004"/>
    <w:rsid w:val="002D22F2"/>
    <w:rsid w:val="002D2CD0"/>
    <w:rsid w:val="002D3D96"/>
    <w:rsid w:val="002D5436"/>
    <w:rsid w:val="002D74B8"/>
    <w:rsid w:val="002E20E4"/>
    <w:rsid w:val="002E23F0"/>
    <w:rsid w:val="002E458C"/>
    <w:rsid w:val="002E4FBF"/>
    <w:rsid w:val="002E5E9C"/>
    <w:rsid w:val="002E5FF3"/>
    <w:rsid w:val="002E6688"/>
    <w:rsid w:val="002E7B56"/>
    <w:rsid w:val="002E7C8B"/>
    <w:rsid w:val="002E7E50"/>
    <w:rsid w:val="002F04F5"/>
    <w:rsid w:val="002F08CA"/>
    <w:rsid w:val="002F1184"/>
    <w:rsid w:val="002F14D6"/>
    <w:rsid w:val="002F171E"/>
    <w:rsid w:val="002F2027"/>
    <w:rsid w:val="002F2215"/>
    <w:rsid w:val="002F3638"/>
    <w:rsid w:val="002F3A77"/>
    <w:rsid w:val="002F3E03"/>
    <w:rsid w:val="002F4580"/>
    <w:rsid w:val="002F4A6B"/>
    <w:rsid w:val="002F681D"/>
    <w:rsid w:val="002F6ACA"/>
    <w:rsid w:val="002F6EB4"/>
    <w:rsid w:val="002F7AD4"/>
    <w:rsid w:val="0030082B"/>
    <w:rsid w:val="003010E4"/>
    <w:rsid w:val="00301480"/>
    <w:rsid w:val="0030218B"/>
    <w:rsid w:val="0030269E"/>
    <w:rsid w:val="00302741"/>
    <w:rsid w:val="00303EAC"/>
    <w:rsid w:val="00304CB8"/>
    <w:rsid w:val="00305F51"/>
    <w:rsid w:val="00306BF4"/>
    <w:rsid w:val="00306D37"/>
    <w:rsid w:val="003127CB"/>
    <w:rsid w:val="00313E75"/>
    <w:rsid w:val="003158E6"/>
    <w:rsid w:val="00316066"/>
    <w:rsid w:val="00316702"/>
    <w:rsid w:val="00316C58"/>
    <w:rsid w:val="0032227A"/>
    <w:rsid w:val="00323734"/>
    <w:rsid w:val="00325EAD"/>
    <w:rsid w:val="00326938"/>
    <w:rsid w:val="003269B3"/>
    <w:rsid w:val="00326D51"/>
    <w:rsid w:val="00327674"/>
    <w:rsid w:val="003276D8"/>
    <w:rsid w:val="00327B27"/>
    <w:rsid w:val="003311F7"/>
    <w:rsid w:val="003324FD"/>
    <w:rsid w:val="0033284B"/>
    <w:rsid w:val="00332990"/>
    <w:rsid w:val="00333EC4"/>
    <w:rsid w:val="003343F9"/>
    <w:rsid w:val="00335B76"/>
    <w:rsid w:val="003362CB"/>
    <w:rsid w:val="0033756F"/>
    <w:rsid w:val="0034034F"/>
    <w:rsid w:val="003419A4"/>
    <w:rsid w:val="00341E22"/>
    <w:rsid w:val="00342587"/>
    <w:rsid w:val="0034332F"/>
    <w:rsid w:val="00343AA5"/>
    <w:rsid w:val="00343B16"/>
    <w:rsid w:val="00344DD9"/>
    <w:rsid w:val="00345377"/>
    <w:rsid w:val="00345517"/>
    <w:rsid w:val="003472B6"/>
    <w:rsid w:val="003473A8"/>
    <w:rsid w:val="003473F4"/>
    <w:rsid w:val="00350182"/>
    <w:rsid w:val="00350525"/>
    <w:rsid w:val="0035082C"/>
    <w:rsid w:val="00351168"/>
    <w:rsid w:val="00351B1E"/>
    <w:rsid w:val="00351CFC"/>
    <w:rsid w:val="00351FA2"/>
    <w:rsid w:val="003524FC"/>
    <w:rsid w:val="00353626"/>
    <w:rsid w:val="00354A06"/>
    <w:rsid w:val="00355B77"/>
    <w:rsid w:val="00355ECA"/>
    <w:rsid w:val="00356701"/>
    <w:rsid w:val="003568EF"/>
    <w:rsid w:val="003569BE"/>
    <w:rsid w:val="00356F85"/>
    <w:rsid w:val="003571AF"/>
    <w:rsid w:val="003573D2"/>
    <w:rsid w:val="00357606"/>
    <w:rsid w:val="00357B79"/>
    <w:rsid w:val="00360F8F"/>
    <w:rsid w:val="0036137B"/>
    <w:rsid w:val="00361B0C"/>
    <w:rsid w:val="003629A2"/>
    <w:rsid w:val="00362F4B"/>
    <w:rsid w:val="00363195"/>
    <w:rsid w:val="00363907"/>
    <w:rsid w:val="00363ADC"/>
    <w:rsid w:val="00363D91"/>
    <w:rsid w:val="00364DA2"/>
    <w:rsid w:val="00364E28"/>
    <w:rsid w:val="00371575"/>
    <w:rsid w:val="003718BE"/>
    <w:rsid w:val="00372129"/>
    <w:rsid w:val="00372CF1"/>
    <w:rsid w:val="00373619"/>
    <w:rsid w:val="003744DE"/>
    <w:rsid w:val="00375487"/>
    <w:rsid w:val="00375890"/>
    <w:rsid w:val="00380089"/>
    <w:rsid w:val="00380BFE"/>
    <w:rsid w:val="00380C10"/>
    <w:rsid w:val="00382329"/>
    <w:rsid w:val="00382A0B"/>
    <w:rsid w:val="0038459E"/>
    <w:rsid w:val="00384AF0"/>
    <w:rsid w:val="00384BDF"/>
    <w:rsid w:val="0038603B"/>
    <w:rsid w:val="00386FE0"/>
    <w:rsid w:val="00387514"/>
    <w:rsid w:val="00387725"/>
    <w:rsid w:val="00387A93"/>
    <w:rsid w:val="003901C3"/>
    <w:rsid w:val="0039022E"/>
    <w:rsid w:val="0039035E"/>
    <w:rsid w:val="00392352"/>
    <w:rsid w:val="003934CA"/>
    <w:rsid w:val="00393547"/>
    <w:rsid w:val="00393F7B"/>
    <w:rsid w:val="00395895"/>
    <w:rsid w:val="0039660A"/>
    <w:rsid w:val="00396641"/>
    <w:rsid w:val="00397FF1"/>
    <w:rsid w:val="003A0170"/>
    <w:rsid w:val="003A0708"/>
    <w:rsid w:val="003A0927"/>
    <w:rsid w:val="003A0C60"/>
    <w:rsid w:val="003A1207"/>
    <w:rsid w:val="003A16A3"/>
    <w:rsid w:val="003A1BA0"/>
    <w:rsid w:val="003A21C0"/>
    <w:rsid w:val="003A2265"/>
    <w:rsid w:val="003A30C6"/>
    <w:rsid w:val="003A3589"/>
    <w:rsid w:val="003A35BD"/>
    <w:rsid w:val="003A3768"/>
    <w:rsid w:val="003A4180"/>
    <w:rsid w:val="003A4A1B"/>
    <w:rsid w:val="003A4AE6"/>
    <w:rsid w:val="003A4CC2"/>
    <w:rsid w:val="003A6762"/>
    <w:rsid w:val="003A76F8"/>
    <w:rsid w:val="003A7803"/>
    <w:rsid w:val="003A7FEC"/>
    <w:rsid w:val="003B0720"/>
    <w:rsid w:val="003B13E4"/>
    <w:rsid w:val="003B1B1A"/>
    <w:rsid w:val="003B1BCA"/>
    <w:rsid w:val="003B233D"/>
    <w:rsid w:val="003B327C"/>
    <w:rsid w:val="003B4717"/>
    <w:rsid w:val="003B5093"/>
    <w:rsid w:val="003B5685"/>
    <w:rsid w:val="003B5BA9"/>
    <w:rsid w:val="003C0BA4"/>
    <w:rsid w:val="003C13F1"/>
    <w:rsid w:val="003C1410"/>
    <w:rsid w:val="003C1F4C"/>
    <w:rsid w:val="003C2209"/>
    <w:rsid w:val="003C3315"/>
    <w:rsid w:val="003C35B6"/>
    <w:rsid w:val="003C5E2E"/>
    <w:rsid w:val="003C6E16"/>
    <w:rsid w:val="003C75C1"/>
    <w:rsid w:val="003C7DB6"/>
    <w:rsid w:val="003C7E65"/>
    <w:rsid w:val="003D0E86"/>
    <w:rsid w:val="003D1293"/>
    <w:rsid w:val="003D15EA"/>
    <w:rsid w:val="003D2359"/>
    <w:rsid w:val="003D2EB5"/>
    <w:rsid w:val="003D62A3"/>
    <w:rsid w:val="003D6B30"/>
    <w:rsid w:val="003D766F"/>
    <w:rsid w:val="003D7FD5"/>
    <w:rsid w:val="003E112E"/>
    <w:rsid w:val="003E21F6"/>
    <w:rsid w:val="003E24AE"/>
    <w:rsid w:val="003E25C6"/>
    <w:rsid w:val="003E26C8"/>
    <w:rsid w:val="003E26EE"/>
    <w:rsid w:val="003E285F"/>
    <w:rsid w:val="003E2E6A"/>
    <w:rsid w:val="003E38B4"/>
    <w:rsid w:val="003E3AE6"/>
    <w:rsid w:val="003E3B46"/>
    <w:rsid w:val="003E4615"/>
    <w:rsid w:val="003E5565"/>
    <w:rsid w:val="003E61E9"/>
    <w:rsid w:val="003E6EB7"/>
    <w:rsid w:val="003E7A3E"/>
    <w:rsid w:val="003E7B63"/>
    <w:rsid w:val="003E7BB8"/>
    <w:rsid w:val="003F042D"/>
    <w:rsid w:val="003F12E4"/>
    <w:rsid w:val="003F2C7E"/>
    <w:rsid w:val="003F3572"/>
    <w:rsid w:val="003F3AB5"/>
    <w:rsid w:val="003F4BD5"/>
    <w:rsid w:val="003F5737"/>
    <w:rsid w:val="003F574D"/>
    <w:rsid w:val="003F5F2F"/>
    <w:rsid w:val="003F6830"/>
    <w:rsid w:val="003F6977"/>
    <w:rsid w:val="003F6D7F"/>
    <w:rsid w:val="003F77D3"/>
    <w:rsid w:val="004003B9"/>
    <w:rsid w:val="00400D07"/>
    <w:rsid w:val="00401AC9"/>
    <w:rsid w:val="004024B3"/>
    <w:rsid w:val="00402698"/>
    <w:rsid w:val="00402E7C"/>
    <w:rsid w:val="00403FF8"/>
    <w:rsid w:val="00404268"/>
    <w:rsid w:val="004043E7"/>
    <w:rsid w:val="00404D7B"/>
    <w:rsid w:val="004066F5"/>
    <w:rsid w:val="0040686D"/>
    <w:rsid w:val="0041001C"/>
    <w:rsid w:val="00411407"/>
    <w:rsid w:val="00412083"/>
    <w:rsid w:val="00412430"/>
    <w:rsid w:val="00412EC5"/>
    <w:rsid w:val="00413177"/>
    <w:rsid w:val="0041323E"/>
    <w:rsid w:val="00413F0B"/>
    <w:rsid w:val="004158AF"/>
    <w:rsid w:val="00415D18"/>
    <w:rsid w:val="00416B30"/>
    <w:rsid w:val="00416D04"/>
    <w:rsid w:val="00420321"/>
    <w:rsid w:val="00420A8C"/>
    <w:rsid w:val="00421DD7"/>
    <w:rsid w:val="00422085"/>
    <w:rsid w:val="00422C89"/>
    <w:rsid w:val="00422C8E"/>
    <w:rsid w:val="00422D93"/>
    <w:rsid w:val="00423628"/>
    <w:rsid w:val="004242B9"/>
    <w:rsid w:val="00424CB3"/>
    <w:rsid w:val="00425E2E"/>
    <w:rsid w:val="00425FEF"/>
    <w:rsid w:val="00426025"/>
    <w:rsid w:val="00426800"/>
    <w:rsid w:val="00427F3A"/>
    <w:rsid w:val="0043051B"/>
    <w:rsid w:val="004306CB"/>
    <w:rsid w:val="00431230"/>
    <w:rsid w:val="00432053"/>
    <w:rsid w:val="0043261C"/>
    <w:rsid w:val="004334CA"/>
    <w:rsid w:val="00433775"/>
    <w:rsid w:val="00434C73"/>
    <w:rsid w:val="00436339"/>
    <w:rsid w:val="00436F8E"/>
    <w:rsid w:val="004376EC"/>
    <w:rsid w:val="00437B86"/>
    <w:rsid w:val="00437E31"/>
    <w:rsid w:val="004408D8"/>
    <w:rsid w:val="00441B85"/>
    <w:rsid w:val="00442EFE"/>
    <w:rsid w:val="00443A72"/>
    <w:rsid w:val="004446D0"/>
    <w:rsid w:val="0044604A"/>
    <w:rsid w:val="004460EA"/>
    <w:rsid w:val="004469D7"/>
    <w:rsid w:val="00447014"/>
    <w:rsid w:val="0044728A"/>
    <w:rsid w:val="00447444"/>
    <w:rsid w:val="00447B72"/>
    <w:rsid w:val="00451E3E"/>
    <w:rsid w:val="00453431"/>
    <w:rsid w:val="00454112"/>
    <w:rsid w:val="00456228"/>
    <w:rsid w:val="00456D83"/>
    <w:rsid w:val="00457037"/>
    <w:rsid w:val="0046126B"/>
    <w:rsid w:val="0046133D"/>
    <w:rsid w:val="00461495"/>
    <w:rsid w:val="00461958"/>
    <w:rsid w:val="0046234F"/>
    <w:rsid w:val="00462D5E"/>
    <w:rsid w:val="00463A09"/>
    <w:rsid w:val="00463D5E"/>
    <w:rsid w:val="00466467"/>
    <w:rsid w:val="00466574"/>
    <w:rsid w:val="00466C34"/>
    <w:rsid w:val="00467176"/>
    <w:rsid w:val="00471DE7"/>
    <w:rsid w:val="0047484E"/>
    <w:rsid w:val="00476F1C"/>
    <w:rsid w:val="00480C02"/>
    <w:rsid w:val="004812D1"/>
    <w:rsid w:val="00481420"/>
    <w:rsid w:val="00481697"/>
    <w:rsid w:val="00481B75"/>
    <w:rsid w:val="004822B0"/>
    <w:rsid w:val="0048346E"/>
    <w:rsid w:val="0048362E"/>
    <w:rsid w:val="00483874"/>
    <w:rsid w:val="00486E98"/>
    <w:rsid w:val="00486EDA"/>
    <w:rsid w:val="00487119"/>
    <w:rsid w:val="0048781D"/>
    <w:rsid w:val="00487F72"/>
    <w:rsid w:val="0049045F"/>
    <w:rsid w:val="00490882"/>
    <w:rsid w:val="00491372"/>
    <w:rsid w:val="00491C49"/>
    <w:rsid w:val="00492C9C"/>
    <w:rsid w:val="00493021"/>
    <w:rsid w:val="00493863"/>
    <w:rsid w:val="004951A4"/>
    <w:rsid w:val="00495795"/>
    <w:rsid w:val="00495E5F"/>
    <w:rsid w:val="00496307"/>
    <w:rsid w:val="004966C4"/>
    <w:rsid w:val="00497057"/>
    <w:rsid w:val="004A27E4"/>
    <w:rsid w:val="004A3679"/>
    <w:rsid w:val="004A45DA"/>
    <w:rsid w:val="004A4AB0"/>
    <w:rsid w:val="004A4F96"/>
    <w:rsid w:val="004A5657"/>
    <w:rsid w:val="004A57E3"/>
    <w:rsid w:val="004A7B17"/>
    <w:rsid w:val="004A7C83"/>
    <w:rsid w:val="004A7E5B"/>
    <w:rsid w:val="004B0A83"/>
    <w:rsid w:val="004B2633"/>
    <w:rsid w:val="004B2A27"/>
    <w:rsid w:val="004B2DAA"/>
    <w:rsid w:val="004B2E06"/>
    <w:rsid w:val="004B41BE"/>
    <w:rsid w:val="004B50F5"/>
    <w:rsid w:val="004B54B0"/>
    <w:rsid w:val="004B59F6"/>
    <w:rsid w:val="004B5ECB"/>
    <w:rsid w:val="004B61E7"/>
    <w:rsid w:val="004B6EF4"/>
    <w:rsid w:val="004C133A"/>
    <w:rsid w:val="004C1B3C"/>
    <w:rsid w:val="004C2906"/>
    <w:rsid w:val="004C2A7C"/>
    <w:rsid w:val="004C2CE8"/>
    <w:rsid w:val="004C361F"/>
    <w:rsid w:val="004C3C51"/>
    <w:rsid w:val="004C47BF"/>
    <w:rsid w:val="004C5563"/>
    <w:rsid w:val="004C599C"/>
    <w:rsid w:val="004C6916"/>
    <w:rsid w:val="004D001A"/>
    <w:rsid w:val="004D0D11"/>
    <w:rsid w:val="004D1542"/>
    <w:rsid w:val="004D1B20"/>
    <w:rsid w:val="004D230D"/>
    <w:rsid w:val="004D3A3D"/>
    <w:rsid w:val="004D3E94"/>
    <w:rsid w:val="004D4009"/>
    <w:rsid w:val="004D5A05"/>
    <w:rsid w:val="004D6977"/>
    <w:rsid w:val="004D698E"/>
    <w:rsid w:val="004D69C8"/>
    <w:rsid w:val="004D6F51"/>
    <w:rsid w:val="004D7B93"/>
    <w:rsid w:val="004E0482"/>
    <w:rsid w:val="004E134B"/>
    <w:rsid w:val="004E2C3A"/>
    <w:rsid w:val="004E2DD4"/>
    <w:rsid w:val="004E3142"/>
    <w:rsid w:val="004E3775"/>
    <w:rsid w:val="004E43CD"/>
    <w:rsid w:val="004E463C"/>
    <w:rsid w:val="004E4CF5"/>
    <w:rsid w:val="004E4E6B"/>
    <w:rsid w:val="004E4F4C"/>
    <w:rsid w:val="004E6CBE"/>
    <w:rsid w:val="004F0314"/>
    <w:rsid w:val="004F21FE"/>
    <w:rsid w:val="004F2F5A"/>
    <w:rsid w:val="004F342D"/>
    <w:rsid w:val="004F3C6C"/>
    <w:rsid w:val="004F462E"/>
    <w:rsid w:val="004F465C"/>
    <w:rsid w:val="004F487A"/>
    <w:rsid w:val="004F72C0"/>
    <w:rsid w:val="004F76E7"/>
    <w:rsid w:val="004F7900"/>
    <w:rsid w:val="004F7B41"/>
    <w:rsid w:val="004F7E41"/>
    <w:rsid w:val="005015BE"/>
    <w:rsid w:val="005025F2"/>
    <w:rsid w:val="00503055"/>
    <w:rsid w:val="005036FF"/>
    <w:rsid w:val="00504CBD"/>
    <w:rsid w:val="00505531"/>
    <w:rsid w:val="005055CD"/>
    <w:rsid w:val="00505AED"/>
    <w:rsid w:val="005069D1"/>
    <w:rsid w:val="00506B18"/>
    <w:rsid w:val="0050732E"/>
    <w:rsid w:val="005101E0"/>
    <w:rsid w:val="00510EFB"/>
    <w:rsid w:val="0051103D"/>
    <w:rsid w:val="0051118A"/>
    <w:rsid w:val="00511874"/>
    <w:rsid w:val="00512536"/>
    <w:rsid w:val="00512D64"/>
    <w:rsid w:val="0051399F"/>
    <w:rsid w:val="00514454"/>
    <w:rsid w:val="005150AF"/>
    <w:rsid w:val="00515875"/>
    <w:rsid w:val="00515892"/>
    <w:rsid w:val="005177A4"/>
    <w:rsid w:val="005200FC"/>
    <w:rsid w:val="00522434"/>
    <w:rsid w:val="00523622"/>
    <w:rsid w:val="005243F2"/>
    <w:rsid w:val="005245C3"/>
    <w:rsid w:val="00524844"/>
    <w:rsid w:val="005255A5"/>
    <w:rsid w:val="00525688"/>
    <w:rsid w:val="005277F6"/>
    <w:rsid w:val="00532E2C"/>
    <w:rsid w:val="005335FB"/>
    <w:rsid w:val="0053662A"/>
    <w:rsid w:val="005401E5"/>
    <w:rsid w:val="00540DC9"/>
    <w:rsid w:val="00542894"/>
    <w:rsid w:val="00544815"/>
    <w:rsid w:val="005468ED"/>
    <w:rsid w:val="00546A4C"/>
    <w:rsid w:val="0054719A"/>
    <w:rsid w:val="00547C69"/>
    <w:rsid w:val="00551AEC"/>
    <w:rsid w:val="00551B0E"/>
    <w:rsid w:val="00551C75"/>
    <w:rsid w:val="0055347F"/>
    <w:rsid w:val="00553574"/>
    <w:rsid w:val="005540C3"/>
    <w:rsid w:val="00554399"/>
    <w:rsid w:val="00554D16"/>
    <w:rsid w:val="005571BA"/>
    <w:rsid w:val="005600E3"/>
    <w:rsid w:val="005608A2"/>
    <w:rsid w:val="00561E2C"/>
    <w:rsid w:val="00562B1A"/>
    <w:rsid w:val="00562D70"/>
    <w:rsid w:val="00562EF3"/>
    <w:rsid w:val="00562FA7"/>
    <w:rsid w:val="005634FC"/>
    <w:rsid w:val="00563567"/>
    <w:rsid w:val="00563C05"/>
    <w:rsid w:val="00564C37"/>
    <w:rsid w:val="00565A6F"/>
    <w:rsid w:val="0056609D"/>
    <w:rsid w:val="00567024"/>
    <w:rsid w:val="005670CD"/>
    <w:rsid w:val="00567E1F"/>
    <w:rsid w:val="0057024B"/>
    <w:rsid w:val="005721B7"/>
    <w:rsid w:val="005721BF"/>
    <w:rsid w:val="005739D5"/>
    <w:rsid w:val="00573A75"/>
    <w:rsid w:val="00573AEE"/>
    <w:rsid w:val="005741DB"/>
    <w:rsid w:val="00574EA2"/>
    <w:rsid w:val="005757D1"/>
    <w:rsid w:val="00576EE2"/>
    <w:rsid w:val="00577701"/>
    <w:rsid w:val="0057770E"/>
    <w:rsid w:val="00577D56"/>
    <w:rsid w:val="00577E68"/>
    <w:rsid w:val="00580318"/>
    <w:rsid w:val="00582619"/>
    <w:rsid w:val="00582B3D"/>
    <w:rsid w:val="00583397"/>
    <w:rsid w:val="0058356F"/>
    <w:rsid w:val="00583858"/>
    <w:rsid w:val="00583DE0"/>
    <w:rsid w:val="0058406F"/>
    <w:rsid w:val="0058492A"/>
    <w:rsid w:val="00584C1F"/>
    <w:rsid w:val="00584E33"/>
    <w:rsid w:val="00584F98"/>
    <w:rsid w:val="0058569D"/>
    <w:rsid w:val="00585991"/>
    <w:rsid w:val="0058685A"/>
    <w:rsid w:val="00586907"/>
    <w:rsid w:val="00586BD7"/>
    <w:rsid w:val="00590C4F"/>
    <w:rsid w:val="005912AA"/>
    <w:rsid w:val="00593086"/>
    <w:rsid w:val="0059355E"/>
    <w:rsid w:val="005936CF"/>
    <w:rsid w:val="00594AF4"/>
    <w:rsid w:val="005955AF"/>
    <w:rsid w:val="00597510"/>
    <w:rsid w:val="005A0321"/>
    <w:rsid w:val="005A06AB"/>
    <w:rsid w:val="005A337C"/>
    <w:rsid w:val="005A3A8D"/>
    <w:rsid w:val="005A41A7"/>
    <w:rsid w:val="005A4F7C"/>
    <w:rsid w:val="005A56AA"/>
    <w:rsid w:val="005A72D6"/>
    <w:rsid w:val="005B050F"/>
    <w:rsid w:val="005B07A6"/>
    <w:rsid w:val="005B0A84"/>
    <w:rsid w:val="005B189C"/>
    <w:rsid w:val="005B1A9E"/>
    <w:rsid w:val="005B222A"/>
    <w:rsid w:val="005B2995"/>
    <w:rsid w:val="005B3DAE"/>
    <w:rsid w:val="005B468D"/>
    <w:rsid w:val="005B53EE"/>
    <w:rsid w:val="005B64B7"/>
    <w:rsid w:val="005B7498"/>
    <w:rsid w:val="005B7DCE"/>
    <w:rsid w:val="005C06AA"/>
    <w:rsid w:val="005C0847"/>
    <w:rsid w:val="005C0F92"/>
    <w:rsid w:val="005C179E"/>
    <w:rsid w:val="005C19A4"/>
    <w:rsid w:val="005C1A43"/>
    <w:rsid w:val="005C3E40"/>
    <w:rsid w:val="005C509E"/>
    <w:rsid w:val="005C538D"/>
    <w:rsid w:val="005C5F1A"/>
    <w:rsid w:val="005C7BFA"/>
    <w:rsid w:val="005D0034"/>
    <w:rsid w:val="005D07F5"/>
    <w:rsid w:val="005D19D3"/>
    <w:rsid w:val="005D2788"/>
    <w:rsid w:val="005D4B89"/>
    <w:rsid w:val="005D4FAB"/>
    <w:rsid w:val="005D55B4"/>
    <w:rsid w:val="005D5986"/>
    <w:rsid w:val="005D5AFB"/>
    <w:rsid w:val="005D7048"/>
    <w:rsid w:val="005D751B"/>
    <w:rsid w:val="005D781F"/>
    <w:rsid w:val="005E0BA1"/>
    <w:rsid w:val="005E0F35"/>
    <w:rsid w:val="005E12D4"/>
    <w:rsid w:val="005E1ED3"/>
    <w:rsid w:val="005E2E2A"/>
    <w:rsid w:val="005E33A6"/>
    <w:rsid w:val="005E3AD5"/>
    <w:rsid w:val="005E4490"/>
    <w:rsid w:val="005E4ADD"/>
    <w:rsid w:val="005E4C12"/>
    <w:rsid w:val="005E52EA"/>
    <w:rsid w:val="005E700D"/>
    <w:rsid w:val="005E7F25"/>
    <w:rsid w:val="005F0607"/>
    <w:rsid w:val="005F0648"/>
    <w:rsid w:val="005F0E63"/>
    <w:rsid w:val="005F2D47"/>
    <w:rsid w:val="005F2EF7"/>
    <w:rsid w:val="005F33CC"/>
    <w:rsid w:val="005F40C8"/>
    <w:rsid w:val="005F46ED"/>
    <w:rsid w:val="005F59DD"/>
    <w:rsid w:val="005F5B22"/>
    <w:rsid w:val="005F7659"/>
    <w:rsid w:val="005F7C2A"/>
    <w:rsid w:val="0060059A"/>
    <w:rsid w:val="0060074F"/>
    <w:rsid w:val="006008CC"/>
    <w:rsid w:val="006014E1"/>
    <w:rsid w:val="00604765"/>
    <w:rsid w:val="0060605D"/>
    <w:rsid w:val="006062F4"/>
    <w:rsid w:val="0060726F"/>
    <w:rsid w:val="00610426"/>
    <w:rsid w:val="006104EF"/>
    <w:rsid w:val="00611B95"/>
    <w:rsid w:val="00611F15"/>
    <w:rsid w:val="006122C6"/>
    <w:rsid w:val="0061267F"/>
    <w:rsid w:val="00614AAE"/>
    <w:rsid w:val="00614F04"/>
    <w:rsid w:val="00615954"/>
    <w:rsid w:val="00615E04"/>
    <w:rsid w:val="006162EE"/>
    <w:rsid w:val="0061670B"/>
    <w:rsid w:val="00616E94"/>
    <w:rsid w:val="006178F3"/>
    <w:rsid w:val="00620F6B"/>
    <w:rsid w:val="0062164C"/>
    <w:rsid w:val="006222BA"/>
    <w:rsid w:val="006223B0"/>
    <w:rsid w:val="0062241C"/>
    <w:rsid w:val="006229C5"/>
    <w:rsid w:val="00622B9E"/>
    <w:rsid w:val="00625F66"/>
    <w:rsid w:val="006268DD"/>
    <w:rsid w:val="006269B5"/>
    <w:rsid w:val="00627198"/>
    <w:rsid w:val="00627761"/>
    <w:rsid w:val="00627C79"/>
    <w:rsid w:val="00630441"/>
    <w:rsid w:val="00630A57"/>
    <w:rsid w:val="00630F07"/>
    <w:rsid w:val="006324E2"/>
    <w:rsid w:val="00632D39"/>
    <w:rsid w:val="00633114"/>
    <w:rsid w:val="00633556"/>
    <w:rsid w:val="0063401C"/>
    <w:rsid w:val="006340CD"/>
    <w:rsid w:val="006342E6"/>
    <w:rsid w:val="00637E46"/>
    <w:rsid w:val="00640086"/>
    <w:rsid w:val="006406B6"/>
    <w:rsid w:val="00640F9F"/>
    <w:rsid w:val="00641956"/>
    <w:rsid w:val="006434C3"/>
    <w:rsid w:val="00643954"/>
    <w:rsid w:val="00643C53"/>
    <w:rsid w:val="006459B1"/>
    <w:rsid w:val="00645BFA"/>
    <w:rsid w:val="00646BD4"/>
    <w:rsid w:val="00647188"/>
    <w:rsid w:val="0064729E"/>
    <w:rsid w:val="00647A10"/>
    <w:rsid w:val="00647A43"/>
    <w:rsid w:val="00650FBB"/>
    <w:rsid w:val="0065178A"/>
    <w:rsid w:val="00651EC4"/>
    <w:rsid w:val="0065207B"/>
    <w:rsid w:val="006527B4"/>
    <w:rsid w:val="00654AE9"/>
    <w:rsid w:val="00655E11"/>
    <w:rsid w:val="00656D04"/>
    <w:rsid w:val="006574A1"/>
    <w:rsid w:val="006617D8"/>
    <w:rsid w:val="006627CD"/>
    <w:rsid w:val="00662C76"/>
    <w:rsid w:val="00662E52"/>
    <w:rsid w:val="006643C0"/>
    <w:rsid w:val="00664DD0"/>
    <w:rsid w:val="00667ED5"/>
    <w:rsid w:val="00670292"/>
    <w:rsid w:val="00670A1D"/>
    <w:rsid w:val="00671EC4"/>
    <w:rsid w:val="00672521"/>
    <w:rsid w:val="00672753"/>
    <w:rsid w:val="00672EE7"/>
    <w:rsid w:val="00673EED"/>
    <w:rsid w:val="006749B9"/>
    <w:rsid w:val="006821A3"/>
    <w:rsid w:val="00683473"/>
    <w:rsid w:val="00683D49"/>
    <w:rsid w:val="0068445B"/>
    <w:rsid w:val="00685227"/>
    <w:rsid w:val="006855CC"/>
    <w:rsid w:val="00685F95"/>
    <w:rsid w:val="006865AE"/>
    <w:rsid w:val="006875B4"/>
    <w:rsid w:val="00687671"/>
    <w:rsid w:val="006919F8"/>
    <w:rsid w:val="00691D64"/>
    <w:rsid w:val="00692118"/>
    <w:rsid w:val="00693709"/>
    <w:rsid w:val="00693D07"/>
    <w:rsid w:val="00694ADB"/>
    <w:rsid w:val="0069546C"/>
    <w:rsid w:val="00695588"/>
    <w:rsid w:val="00696389"/>
    <w:rsid w:val="0069750B"/>
    <w:rsid w:val="00697BC0"/>
    <w:rsid w:val="006A06DE"/>
    <w:rsid w:val="006A090A"/>
    <w:rsid w:val="006A0F8F"/>
    <w:rsid w:val="006A3E6F"/>
    <w:rsid w:val="006A4B78"/>
    <w:rsid w:val="006A51C3"/>
    <w:rsid w:val="006A5433"/>
    <w:rsid w:val="006A5661"/>
    <w:rsid w:val="006A6718"/>
    <w:rsid w:val="006A67F6"/>
    <w:rsid w:val="006A746B"/>
    <w:rsid w:val="006B06EE"/>
    <w:rsid w:val="006B09FD"/>
    <w:rsid w:val="006B0C4B"/>
    <w:rsid w:val="006B0E78"/>
    <w:rsid w:val="006B144C"/>
    <w:rsid w:val="006B15CC"/>
    <w:rsid w:val="006B198A"/>
    <w:rsid w:val="006B20B4"/>
    <w:rsid w:val="006B2220"/>
    <w:rsid w:val="006B2936"/>
    <w:rsid w:val="006B2BEE"/>
    <w:rsid w:val="006B2E11"/>
    <w:rsid w:val="006B3276"/>
    <w:rsid w:val="006B3F1D"/>
    <w:rsid w:val="006B47BB"/>
    <w:rsid w:val="006B51EB"/>
    <w:rsid w:val="006B5783"/>
    <w:rsid w:val="006B7560"/>
    <w:rsid w:val="006C107A"/>
    <w:rsid w:val="006C13CE"/>
    <w:rsid w:val="006C14B6"/>
    <w:rsid w:val="006C1AC1"/>
    <w:rsid w:val="006C23F1"/>
    <w:rsid w:val="006C3AA5"/>
    <w:rsid w:val="006C4570"/>
    <w:rsid w:val="006C5C8F"/>
    <w:rsid w:val="006C5E72"/>
    <w:rsid w:val="006C63DD"/>
    <w:rsid w:val="006C6F4E"/>
    <w:rsid w:val="006C7767"/>
    <w:rsid w:val="006D041F"/>
    <w:rsid w:val="006D05E8"/>
    <w:rsid w:val="006D07ED"/>
    <w:rsid w:val="006D20E3"/>
    <w:rsid w:val="006D24F8"/>
    <w:rsid w:val="006D28B2"/>
    <w:rsid w:val="006D4D51"/>
    <w:rsid w:val="006D5091"/>
    <w:rsid w:val="006D5ADB"/>
    <w:rsid w:val="006D5C37"/>
    <w:rsid w:val="006D67FA"/>
    <w:rsid w:val="006D7ECA"/>
    <w:rsid w:val="006E0714"/>
    <w:rsid w:val="006E18F1"/>
    <w:rsid w:val="006E19FE"/>
    <w:rsid w:val="006E1BCE"/>
    <w:rsid w:val="006E1E9C"/>
    <w:rsid w:val="006E1F9C"/>
    <w:rsid w:val="006E204A"/>
    <w:rsid w:val="006E20E2"/>
    <w:rsid w:val="006E379E"/>
    <w:rsid w:val="006E4D00"/>
    <w:rsid w:val="006E7818"/>
    <w:rsid w:val="006F0369"/>
    <w:rsid w:val="006F0440"/>
    <w:rsid w:val="006F216B"/>
    <w:rsid w:val="006F3959"/>
    <w:rsid w:val="006F3CC4"/>
    <w:rsid w:val="006F3CDA"/>
    <w:rsid w:val="006F3FDB"/>
    <w:rsid w:val="006F4302"/>
    <w:rsid w:val="006F47FB"/>
    <w:rsid w:val="006F50B8"/>
    <w:rsid w:val="006F51A3"/>
    <w:rsid w:val="006F5243"/>
    <w:rsid w:val="006F5384"/>
    <w:rsid w:val="006F678D"/>
    <w:rsid w:val="006F6F4C"/>
    <w:rsid w:val="006F7085"/>
    <w:rsid w:val="006F72DB"/>
    <w:rsid w:val="006F737B"/>
    <w:rsid w:val="00701CFE"/>
    <w:rsid w:val="00701ED9"/>
    <w:rsid w:val="00702402"/>
    <w:rsid w:val="007024F5"/>
    <w:rsid w:val="00702D33"/>
    <w:rsid w:val="00703175"/>
    <w:rsid w:val="00704043"/>
    <w:rsid w:val="007041F2"/>
    <w:rsid w:val="00704881"/>
    <w:rsid w:val="00704C0B"/>
    <w:rsid w:val="0070579A"/>
    <w:rsid w:val="00706453"/>
    <w:rsid w:val="007072C0"/>
    <w:rsid w:val="00707899"/>
    <w:rsid w:val="00710141"/>
    <w:rsid w:val="0071074F"/>
    <w:rsid w:val="007118DB"/>
    <w:rsid w:val="007119AA"/>
    <w:rsid w:val="00711CE3"/>
    <w:rsid w:val="00712746"/>
    <w:rsid w:val="007130C5"/>
    <w:rsid w:val="007138AF"/>
    <w:rsid w:val="00715334"/>
    <w:rsid w:val="00715BD8"/>
    <w:rsid w:val="00716FCA"/>
    <w:rsid w:val="00717DAB"/>
    <w:rsid w:val="007204B3"/>
    <w:rsid w:val="00721E36"/>
    <w:rsid w:val="007230D8"/>
    <w:rsid w:val="00723AAF"/>
    <w:rsid w:val="0072418F"/>
    <w:rsid w:val="00724431"/>
    <w:rsid w:val="00724678"/>
    <w:rsid w:val="007246D6"/>
    <w:rsid w:val="00724A3E"/>
    <w:rsid w:val="00725183"/>
    <w:rsid w:val="00725233"/>
    <w:rsid w:val="0072636D"/>
    <w:rsid w:val="007263ED"/>
    <w:rsid w:val="0072644F"/>
    <w:rsid w:val="0073008E"/>
    <w:rsid w:val="007316D1"/>
    <w:rsid w:val="007318AD"/>
    <w:rsid w:val="00731EC2"/>
    <w:rsid w:val="00732033"/>
    <w:rsid w:val="00732D13"/>
    <w:rsid w:val="00732F28"/>
    <w:rsid w:val="00733DA2"/>
    <w:rsid w:val="00735AF6"/>
    <w:rsid w:val="00737373"/>
    <w:rsid w:val="007409BA"/>
    <w:rsid w:val="00742F24"/>
    <w:rsid w:val="00743402"/>
    <w:rsid w:val="007434CA"/>
    <w:rsid w:val="007448B1"/>
    <w:rsid w:val="00744C7F"/>
    <w:rsid w:val="0074504B"/>
    <w:rsid w:val="00745AA1"/>
    <w:rsid w:val="00746C57"/>
    <w:rsid w:val="00746EBF"/>
    <w:rsid w:val="0075256F"/>
    <w:rsid w:val="00752D8A"/>
    <w:rsid w:val="00754043"/>
    <w:rsid w:val="00755734"/>
    <w:rsid w:val="00755A54"/>
    <w:rsid w:val="007569EC"/>
    <w:rsid w:val="00757423"/>
    <w:rsid w:val="007603D1"/>
    <w:rsid w:val="0076048D"/>
    <w:rsid w:val="00760D38"/>
    <w:rsid w:val="00760D53"/>
    <w:rsid w:val="00763470"/>
    <w:rsid w:val="00763F62"/>
    <w:rsid w:val="0076596F"/>
    <w:rsid w:val="00765E0D"/>
    <w:rsid w:val="00766F69"/>
    <w:rsid w:val="007674B0"/>
    <w:rsid w:val="00770851"/>
    <w:rsid w:val="00770C24"/>
    <w:rsid w:val="007714A5"/>
    <w:rsid w:val="00772C91"/>
    <w:rsid w:val="00773975"/>
    <w:rsid w:val="00773DB2"/>
    <w:rsid w:val="007742E0"/>
    <w:rsid w:val="007747DD"/>
    <w:rsid w:val="00774CBE"/>
    <w:rsid w:val="00775F2A"/>
    <w:rsid w:val="00776DE0"/>
    <w:rsid w:val="00777050"/>
    <w:rsid w:val="007806BD"/>
    <w:rsid w:val="00780E79"/>
    <w:rsid w:val="00782C15"/>
    <w:rsid w:val="0078365F"/>
    <w:rsid w:val="00783A37"/>
    <w:rsid w:val="007843F4"/>
    <w:rsid w:val="00784842"/>
    <w:rsid w:val="007864A3"/>
    <w:rsid w:val="0078679E"/>
    <w:rsid w:val="00786B7D"/>
    <w:rsid w:val="00787343"/>
    <w:rsid w:val="0078753A"/>
    <w:rsid w:val="0078770D"/>
    <w:rsid w:val="00790FD1"/>
    <w:rsid w:val="0079111D"/>
    <w:rsid w:val="00792A39"/>
    <w:rsid w:val="00793211"/>
    <w:rsid w:val="007939C6"/>
    <w:rsid w:val="0079421A"/>
    <w:rsid w:val="00797A00"/>
    <w:rsid w:val="00797CB3"/>
    <w:rsid w:val="007A058A"/>
    <w:rsid w:val="007A0854"/>
    <w:rsid w:val="007A11FC"/>
    <w:rsid w:val="007A13D3"/>
    <w:rsid w:val="007A143B"/>
    <w:rsid w:val="007A149A"/>
    <w:rsid w:val="007A4495"/>
    <w:rsid w:val="007A4820"/>
    <w:rsid w:val="007A51B0"/>
    <w:rsid w:val="007A53EB"/>
    <w:rsid w:val="007A5634"/>
    <w:rsid w:val="007A5CB5"/>
    <w:rsid w:val="007A5DC5"/>
    <w:rsid w:val="007A7367"/>
    <w:rsid w:val="007A7CDB"/>
    <w:rsid w:val="007B002E"/>
    <w:rsid w:val="007B2DF6"/>
    <w:rsid w:val="007B2E0A"/>
    <w:rsid w:val="007B3711"/>
    <w:rsid w:val="007B3756"/>
    <w:rsid w:val="007B41CE"/>
    <w:rsid w:val="007B4702"/>
    <w:rsid w:val="007B5C64"/>
    <w:rsid w:val="007B63F4"/>
    <w:rsid w:val="007B743E"/>
    <w:rsid w:val="007C049E"/>
    <w:rsid w:val="007C080B"/>
    <w:rsid w:val="007C08CE"/>
    <w:rsid w:val="007C13B3"/>
    <w:rsid w:val="007C17EC"/>
    <w:rsid w:val="007C1B4C"/>
    <w:rsid w:val="007C2077"/>
    <w:rsid w:val="007C2159"/>
    <w:rsid w:val="007C3D5F"/>
    <w:rsid w:val="007C4ED1"/>
    <w:rsid w:val="007C582B"/>
    <w:rsid w:val="007C5C65"/>
    <w:rsid w:val="007C6D4E"/>
    <w:rsid w:val="007C7988"/>
    <w:rsid w:val="007D0D54"/>
    <w:rsid w:val="007D2031"/>
    <w:rsid w:val="007D3ED0"/>
    <w:rsid w:val="007D630F"/>
    <w:rsid w:val="007D680E"/>
    <w:rsid w:val="007D77CB"/>
    <w:rsid w:val="007D7DF0"/>
    <w:rsid w:val="007E06F0"/>
    <w:rsid w:val="007E0A4F"/>
    <w:rsid w:val="007E0FCA"/>
    <w:rsid w:val="007E104C"/>
    <w:rsid w:val="007E1A5A"/>
    <w:rsid w:val="007E1D8A"/>
    <w:rsid w:val="007E2841"/>
    <w:rsid w:val="007E3E72"/>
    <w:rsid w:val="007E4E9D"/>
    <w:rsid w:val="007E5780"/>
    <w:rsid w:val="007E6E70"/>
    <w:rsid w:val="007E6F8D"/>
    <w:rsid w:val="007E75D6"/>
    <w:rsid w:val="007E77EB"/>
    <w:rsid w:val="007E7A47"/>
    <w:rsid w:val="007F007B"/>
    <w:rsid w:val="007F024A"/>
    <w:rsid w:val="007F0AF7"/>
    <w:rsid w:val="007F1B41"/>
    <w:rsid w:val="007F21EB"/>
    <w:rsid w:val="007F2699"/>
    <w:rsid w:val="007F3363"/>
    <w:rsid w:val="007F34B1"/>
    <w:rsid w:val="007F57F6"/>
    <w:rsid w:val="007F619B"/>
    <w:rsid w:val="007F78B8"/>
    <w:rsid w:val="00801A5C"/>
    <w:rsid w:val="008020BA"/>
    <w:rsid w:val="0080296D"/>
    <w:rsid w:val="0080360B"/>
    <w:rsid w:val="008049C1"/>
    <w:rsid w:val="00810C7A"/>
    <w:rsid w:val="00810EB1"/>
    <w:rsid w:val="00811992"/>
    <w:rsid w:val="00812674"/>
    <w:rsid w:val="00813DF3"/>
    <w:rsid w:val="00815295"/>
    <w:rsid w:val="00822609"/>
    <w:rsid w:val="00822A7C"/>
    <w:rsid w:val="0082326E"/>
    <w:rsid w:val="008236A4"/>
    <w:rsid w:val="008240BF"/>
    <w:rsid w:val="00825563"/>
    <w:rsid w:val="00825597"/>
    <w:rsid w:val="00827243"/>
    <w:rsid w:val="0082780C"/>
    <w:rsid w:val="008300E0"/>
    <w:rsid w:val="00830B92"/>
    <w:rsid w:val="0083174A"/>
    <w:rsid w:val="008318A9"/>
    <w:rsid w:val="008325CB"/>
    <w:rsid w:val="00832BDA"/>
    <w:rsid w:val="00832F1F"/>
    <w:rsid w:val="00833886"/>
    <w:rsid w:val="008340B8"/>
    <w:rsid w:val="00834DCE"/>
    <w:rsid w:val="008350A4"/>
    <w:rsid w:val="00835712"/>
    <w:rsid w:val="00835A33"/>
    <w:rsid w:val="00836519"/>
    <w:rsid w:val="008370F8"/>
    <w:rsid w:val="0083772F"/>
    <w:rsid w:val="00843127"/>
    <w:rsid w:val="008448C6"/>
    <w:rsid w:val="00844F42"/>
    <w:rsid w:val="0084534F"/>
    <w:rsid w:val="008455CC"/>
    <w:rsid w:val="008458DC"/>
    <w:rsid w:val="00845FC3"/>
    <w:rsid w:val="00846263"/>
    <w:rsid w:val="0084639E"/>
    <w:rsid w:val="00847C17"/>
    <w:rsid w:val="00847F17"/>
    <w:rsid w:val="0085006C"/>
    <w:rsid w:val="008500B0"/>
    <w:rsid w:val="0085521F"/>
    <w:rsid w:val="008565AD"/>
    <w:rsid w:val="00857184"/>
    <w:rsid w:val="00857671"/>
    <w:rsid w:val="008619F0"/>
    <w:rsid w:val="00861FC4"/>
    <w:rsid w:val="00862238"/>
    <w:rsid w:val="00862FF9"/>
    <w:rsid w:val="00863355"/>
    <w:rsid w:val="00864640"/>
    <w:rsid w:val="00864BC0"/>
    <w:rsid w:val="0086587C"/>
    <w:rsid w:val="0086669A"/>
    <w:rsid w:val="008668BD"/>
    <w:rsid w:val="00866960"/>
    <w:rsid w:val="00866A89"/>
    <w:rsid w:val="00866CFF"/>
    <w:rsid w:val="00867773"/>
    <w:rsid w:val="00873474"/>
    <w:rsid w:val="00874E35"/>
    <w:rsid w:val="008771A5"/>
    <w:rsid w:val="0087782F"/>
    <w:rsid w:val="00877C3F"/>
    <w:rsid w:val="00880F6B"/>
    <w:rsid w:val="008819FB"/>
    <w:rsid w:val="00882F2B"/>
    <w:rsid w:val="00883B10"/>
    <w:rsid w:val="0088402E"/>
    <w:rsid w:val="008846F4"/>
    <w:rsid w:val="00884F5B"/>
    <w:rsid w:val="008850F2"/>
    <w:rsid w:val="00885DF9"/>
    <w:rsid w:val="008862B5"/>
    <w:rsid w:val="00886EA5"/>
    <w:rsid w:val="008870B1"/>
    <w:rsid w:val="00887606"/>
    <w:rsid w:val="00887DAD"/>
    <w:rsid w:val="008921DF"/>
    <w:rsid w:val="00892A4B"/>
    <w:rsid w:val="00895FF5"/>
    <w:rsid w:val="00896F0E"/>
    <w:rsid w:val="00897AD4"/>
    <w:rsid w:val="008A09DD"/>
    <w:rsid w:val="008A0AE6"/>
    <w:rsid w:val="008A0EF7"/>
    <w:rsid w:val="008A1C93"/>
    <w:rsid w:val="008A2077"/>
    <w:rsid w:val="008A2ECB"/>
    <w:rsid w:val="008A44E7"/>
    <w:rsid w:val="008A6D09"/>
    <w:rsid w:val="008A7253"/>
    <w:rsid w:val="008B0181"/>
    <w:rsid w:val="008B1589"/>
    <w:rsid w:val="008B19A5"/>
    <w:rsid w:val="008B23D5"/>
    <w:rsid w:val="008B279D"/>
    <w:rsid w:val="008B3BDB"/>
    <w:rsid w:val="008B533E"/>
    <w:rsid w:val="008B550B"/>
    <w:rsid w:val="008B7998"/>
    <w:rsid w:val="008B7D06"/>
    <w:rsid w:val="008C016C"/>
    <w:rsid w:val="008C020D"/>
    <w:rsid w:val="008C0275"/>
    <w:rsid w:val="008C0342"/>
    <w:rsid w:val="008C04E0"/>
    <w:rsid w:val="008C1210"/>
    <w:rsid w:val="008C1793"/>
    <w:rsid w:val="008C23CB"/>
    <w:rsid w:val="008C26F5"/>
    <w:rsid w:val="008C5103"/>
    <w:rsid w:val="008C5991"/>
    <w:rsid w:val="008C5D8D"/>
    <w:rsid w:val="008C6E24"/>
    <w:rsid w:val="008C7659"/>
    <w:rsid w:val="008D1999"/>
    <w:rsid w:val="008D1E0B"/>
    <w:rsid w:val="008D279F"/>
    <w:rsid w:val="008D2D60"/>
    <w:rsid w:val="008D2F73"/>
    <w:rsid w:val="008D3111"/>
    <w:rsid w:val="008D327A"/>
    <w:rsid w:val="008D3596"/>
    <w:rsid w:val="008D36C1"/>
    <w:rsid w:val="008D4C87"/>
    <w:rsid w:val="008D5A5B"/>
    <w:rsid w:val="008D742C"/>
    <w:rsid w:val="008D76D7"/>
    <w:rsid w:val="008E048E"/>
    <w:rsid w:val="008E0D41"/>
    <w:rsid w:val="008E1A6E"/>
    <w:rsid w:val="008E1C7E"/>
    <w:rsid w:val="008E3167"/>
    <w:rsid w:val="008E3992"/>
    <w:rsid w:val="008E4501"/>
    <w:rsid w:val="008E4747"/>
    <w:rsid w:val="008E4FB0"/>
    <w:rsid w:val="008E66AD"/>
    <w:rsid w:val="008E6932"/>
    <w:rsid w:val="008E761F"/>
    <w:rsid w:val="008F0042"/>
    <w:rsid w:val="008F0543"/>
    <w:rsid w:val="008F07B1"/>
    <w:rsid w:val="008F208B"/>
    <w:rsid w:val="008F29CD"/>
    <w:rsid w:val="008F2D0D"/>
    <w:rsid w:val="008F3264"/>
    <w:rsid w:val="008F3267"/>
    <w:rsid w:val="008F42AA"/>
    <w:rsid w:val="008F5891"/>
    <w:rsid w:val="008F72DC"/>
    <w:rsid w:val="0090002B"/>
    <w:rsid w:val="00900982"/>
    <w:rsid w:val="00900FE5"/>
    <w:rsid w:val="0090217E"/>
    <w:rsid w:val="00903657"/>
    <w:rsid w:val="00904BB3"/>
    <w:rsid w:val="00905174"/>
    <w:rsid w:val="00906718"/>
    <w:rsid w:val="00906E30"/>
    <w:rsid w:val="00907B46"/>
    <w:rsid w:val="00910418"/>
    <w:rsid w:val="00910B8F"/>
    <w:rsid w:val="00910E96"/>
    <w:rsid w:val="00912014"/>
    <w:rsid w:val="009121BD"/>
    <w:rsid w:val="00912407"/>
    <w:rsid w:val="009125ED"/>
    <w:rsid w:val="00912A2F"/>
    <w:rsid w:val="00912B76"/>
    <w:rsid w:val="00912EFA"/>
    <w:rsid w:val="00914A03"/>
    <w:rsid w:val="00914E38"/>
    <w:rsid w:val="00915216"/>
    <w:rsid w:val="00915779"/>
    <w:rsid w:val="00916B78"/>
    <w:rsid w:val="0091779A"/>
    <w:rsid w:val="00920B0F"/>
    <w:rsid w:val="00921404"/>
    <w:rsid w:val="009216FA"/>
    <w:rsid w:val="00921724"/>
    <w:rsid w:val="0092206F"/>
    <w:rsid w:val="00923C84"/>
    <w:rsid w:val="00925FF4"/>
    <w:rsid w:val="00926911"/>
    <w:rsid w:val="00926C87"/>
    <w:rsid w:val="00927069"/>
    <w:rsid w:val="00930001"/>
    <w:rsid w:val="009305D3"/>
    <w:rsid w:val="00932F2E"/>
    <w:rsid w:val="00934825"/>
    <w:rsid w:val="00935D72"/>
    <w:rsid w:val="00936033"/>
    <w:rsid w:val="009412C8"/>
    <w:rsid w:val="00941537"/>
    <w:rsid w:val="009417CF"/>
    <w:rsid w:val="00942F98"/>
    <w:rsid w:val="00943160"/>
    <w:rsid w:val="00943380"/>
    <w:rsid w:val="009436EB"/>
    <w:rsid w:val="00944B68"/>
    <w:rsid w:val="00944DDE"/>
    <w:rsid w:val="009450CF"/>
    <w:rsid w:val="009454A7"/>
    <w:rsid w:val="00945C63"/>
    <w:rsid w:val="00946BDB"/>
    <w:rsid w:val="00947563"/>
    <w:rsid w:val="009513CA"/>
    <w:rsid w:val="00951D14"/>
    <w:rsid w:val="0095341B"/>
    <w:rsid w:val="00954047"/>
    <w:rsid w:val="0095588A"/>
    <w:rsid w:val="009565F3"/>
    <w:rsid w:val="00957170"/>
    <w:rsid w:val="009574FB"/>
    <w:rsid w:val="00957E08"/>
    <w:rsid w:val="00960BBB"/>
    <w:rsid w:val="009615F8"/>
    <w:rsid w:val="009622B6"/>
    <w:rsid w:val="0096327B"/>
    <w:rsid w:val="00963390"/>
    <w:rsid w:val="009640DC"/>
    <w:rsid w:val="009643B7"/>
    <w:rsid w:val="00964727"/>
    <w:rsid w:val="00964CED"/>
    <w:rsid w:val="00965394"/>
    <w:rsid w:val="00965AD8"/>
    <w:rsid w:val="00966D7B"/>
    <w:rsid w:val="0096767D"/>
    <w:rsid w:val="00967791"/>
    <w:rsid w:val="0097000C"/>
    <w:rsid w:val="009703D8"/>
    <w:rsid w:val="00970A7B"/>
    <w:rsid w:val="009713C1"/>
    <w:rsid w:val="00971BCA"/>
    <w:rsid w:val="00972C8B"/>
    <w:rsid w:val="00973D6C"/>
    <w:rsid w:val="00973D6E"/>
    <w:rsid w:val="00974D60"/>
    <w:rsid w:val="00974E0D"/>
    <w:rsid w:val="009751B6"/>
    <w:rsid w:val="009769F6"/>
    <w:rsid w:val="00977165"/>
    <w:rsid w:val="00977715"/>
    <w:rsid w:val="009777E0"/>
    <w:rsid w:val="0097791B"/>
    <w:rsid w:val="00982078"/>
    <w:rsid w:val="00982EA8"/>
    <w:rsid w:val="00982F1A"/>
    <w:rsid w:val="0098375A"/>
    <w:rsid w:val="0098380F"/>
    <w:rsid w:val="00984C30"/>
    <w:rsid w:val="00985076"/>
    <w:rsid w:val="00985A96"/>
    <w:rsid w:val="00986435"/>
    <w:rsid w:val="009867A6"/>
    <w:rsid w:val="009872C7"/>
    <w:rsid w:val="00987729"/>
    <w:rsid w:val="0099045E"/>
    <w:rsid w:val="00990D6B"/>
    <w:rsid w:val="00991501"/>
    <w:rsid w:val="00991A5B"/>
    <w:rsid w:val="00992796"/>
    <w:rsid w:val="00992C6F"/>
    <w:rsid w:val="009934B1"/>
    <w:rsid w:val="00993C92"/>
    <w:rsid w:val="00994928"/>
    <w:rsid w:val="00995A09"/>
    <w:rsid w:val="00995B60"/>
    <w:rsid w:val="009962DA"/>
    <w:rsid w:val="00996AA7"/>
    <w:rsid w:val="0099722A"/>
    <w:rsid w:val="00997694"/>
    <w:rsid w:val="009A0375"/>
    <w:rsid w:val="009A0422"/>
    <w:rsid w:val="009A0BE0"/>
    <w:rsid w:val="009A0D38"/>
    <w:rsid w:val="009A1E1E"/>
    <w:rsid w:val="009A355D"/>
    <w:rsid w:val="009A5319"/>
    <w:rsid w:val="009A5F8C"/>
    <w:rsid w:val="009A661D"/>
    <w:rsid w:val="009A6FB2"/>
    <w:rsid w:val="009A7024"/>
    <w:rsid w:val="009B0B13"/>
    <w:rsid w:val="009B12A2"/>
    <w:rsid w:val="009B22DD"/>
    <w:rsid w:val="009B2A52"/>
    <w:rsid w:val="009B2D22"/>
    <w:rsid w:val="009B2EB8"/>
    <w:rsid w:val="009B2F20"/>
    <w:rsid w:val="009B3952"/>
    <w:rsid w:val="009B4957"/>
    <w:rsid w:val="009B5C3B"/>
    <w:rsid w:val="009B5CC7"/>
    <w:rsid w:val="009B64C1"/>
    <w:rsid w:val="009B6979"/>
    <w:rsid w:val="009B7A4D"/>
    <w:rsid w:val="009C0BB8"/>
    <w:rsid w:val="009C0E0A"/>
    <w:rsid w:val="009C14C4"/>
    <w:rsid w:val="009C29E1"/>
    <w:rsid w:val="009C2DCD"/>
    <w:rsid w:val="009C3614"/>
    <w:rsid w:val="009C3902"/>
    <w:rsid w:val="009C434A"/>
    <w:rsid w:val="009C4B2C"/>
    <w:rsid w:val="009C5756"/>
    <w:rsid w:val="009C668F"/>
    <w:rsid w:val="009C6C4A"/>
    <w:rsid w:val="009C7ABD"/>
    <w:rsid w:val="009D0304"/>
    <w:rsid w:val="009D0AE5"/>
    <w:rsid w:val="009D0BBC"/>
    <w:rsid w:val="009D292A"/>
    <w:rsid w:val="009D428F"/>
    <w:rsid w:val="009D50EC"/>
    <w:rsid w:val="009D66AB"/>
    <w:rsid w:val="009D67BD"/>
    <w:rsid w:val="009D6ABC"/>
    <w:rsid w:val="009D7155"/>
    <w:rsid w:val="009D74A0"/>
    <w:rsid w:val="009E0C6D"/>
    <w:rsid w:val="009E16D1"/>
    <w:rsid w:val="009E3ADE"/>
    <w:rsid w:val="009E3E34"/>
    <w:rsid w:val="009E42F2"/>
    <w:rsid w:val="009E4E05"/>
    <w:rsid w:val="009E5065"/>
    <w:rsid w:val="009E63E5"/>
    <w:rsid w:val="009E68C3"/>
    <w:rsid w:val="009F0C24"/>
    <w:rsid w:val="009F14D2"/>
    <w:rsid w:val="009F1632"/>
    <w:rsid w:val="009F17D5"/>
    <w:rsid w:val="009F3267"/>
    <w:rsid w:val="009F3292"/>
    <w:rsid w:val="009F3B86"/>
    <w:rsid w:val="009F4731"/>
    <w:rsid w:val="009F5439"/>
    <w:rsid w:val="009F5908"/>
    <w:rsid w:val="009F5AF0"/>
    <w:rsid w:val="009F6EDB"/>
    <w:rsid w:val="009F725F"/>
    <w:rsid w:val="00A00B0E"/>
    <w:rsid w:val="00A03243"/>
    <w:rsid w:val="00A03767"/>
    <w:rsid w:val="00A047AF"/>
    <w:rsid w:val="00A047B5"/>
    <w:rsid w:val="00A04D42"/>
    <w:rsid w:val="00A04E81"/>
    <w:rsid w:val="00A055FD"/>
    <w:rsid w:val="00A05A7B"/>
    <w:rsid w:val="00A05DCD"/>
    <w:rsid w:val="00A073B9"/>
    <w:rsid w:val="00A10FAC"/>
    <w:rsid w:val="00A1145C"/>
    <w:rsid w:val="00A12B6B"/>
    <w:rsid w:val="00A130AA"/>
    <w:rsid w:val="00A13A27"/>
    <w:rsid w:val="00A13AC0"/>
    <w:rsid w:val="00A14049"/>
    <w:rsid w:val="00A14524"/>
    <w:rsid w:val="00A1535B"/>
    <w:rsid w:val="00A160F2"/>
    <w:rsid w:val="00A175C7"/>
    <w:rsid w:val="00A17E04"/>
    <w:rsid w:val="00A17EDD"/>
    <w:rsid w:val="00A20572"/>
    <w:rsid w:val="00A20853"/>
    <w:rsid w:val="00A218F9"/>
    <w:rsid w:val="00A22252"/>
    <w:rsid w:val="00A22846"/>
    <w:rsid w:val="00A22CB0"/>
    <w:rsid w:val="00A230A2"/>
    <w:rsid w:val="00A24644"/>
    <w:rsid w:val="00A24F2F"/>
    <w:rsid w:val="00A25487"/>
    <w:rsid w:val="00A27DAE"/>
    <w:rsid w:val="00A31D5E"/>
    <w:rsid w:val="00A32028"/>
    <w:rsid w:val="00A32287"/>
    <w:rsid w:val="00A3283B"/>
    <w:rsid w:val="00A3325A"/>
    <w:rsid w:val="00A356AA"/>
    <w:rsid w:val="00A36311"/>
    <w:rsid w:val="00A429C8"/>
    <w:rsid w:val="00A42B23"/>
    <w:rsid w:val="00A441C0"/>
    <w:rsid w:val="00A45BE2"/>
    <w:rsid w:val="00A45FCA"/>
    <w:rsid w:val="00A46287"/>
    <w:rsid w:val="00A46C1A"/>
    <w:rsid w:val="00A46D65"/>
    <w:rsid w:val="00A474A9"/>
    <w:rsid w:val="00A47C7F"/>
    <w:rsid w:val="00A51122"/>
    <w:rsid w:val="00A5179C"/>
    <w:rsid w:val="00A52586"/>
    <w:rsid w:val="00A530E7"/>
    <w:rsid w:val="00A54081"/>
    <w:rsid w:val="00A55234"/>
    <w:rsid w:val="00A55D58"/>
    <w:rsid w:val="00A5763D"/>
    <w:rsid w:val="00A57C08"/>
    <w:rsid w:val="00A57E41"/>
    <w:rsid w:val="00A60238"/>
    <w:rsid w:val="00A604E0"/>
    <w:rsid w:val="00A622BB"/>
    <w:rsid w:val="00A63E3B"/>
    <w:rsid w:val="00A64F38"/>
    <w:rsid w:val="00A66966"/>
    <w:rsid w:val="00A6739A"/>
    <w:rsid w:val="00A7059B"/>
    <w:rsid w:val="00A707FE"/>
    <w:rsid w:val="00A70F30"/>
    <w:rsid w:val="00A712EF"/>
    <w:rsid w:val="00A71676"/>
    <w:rsid w:val="00A71B30"/>
    <w:rsid w:val="00A73AEB"/>
    <w:rsid w:val="00A73DD6"/>
    <w:rsid w:val="00A7436F"/>
    <w:rsid w:val="00A765A6"/>
    <w:rsid w:val="00A778B2"/>
    <w:rsid w:val="00A8004F"/>
    <w:rsid w:val="00A801A2"/>
    <w:rsid w:val="00A80735"/>
    <w:rsid w:val="00A818A4"/>
    <w:rsid w:val="00A82FD1"/>
    <w:rsid w:val="00A83CD8"/>
    <w:rsid w:val="00A83FF1"/>
    <w:rsid w:val="00A84CB6"/>
    <w:rsid w:val="00A85D27"/>
    <w:rsid w:val="00A865C8"/>
    <w:rsid w:val="00A86772"/>
    <w:rsid w:val="00A86AB5"/>
    <w:rsid w:val="00A90417"/>
    <w:rsid w:val="00A90566"/>
    <w:rsid w:val="00A90E57"/>
    <w:rsid w:val="00A90F15"/>
    <w:rsid w:val="00A91486"/>
    <w:rsid w:val="00A9389D"/>
    <w:rsid w:val="00A93B22"/>
    <w:rsid w:val="00A93B7D"/>
    <w:rsid w:val="00A94258"/>
    <w:rsid w:val="00A945E8"/>
    <w:rsid w:val="00A946FA"/>
    <w:rsid w:val="00A9494A"/>
    <w:rsid w:val="00A9574D"/>
    <w:rsid w:val="00A957AA"/>
    <w:rsid w:val="00A96AA9"/>
    <w:rsid w:val="00A97681"/>
    <w:rsid w:val="00AA0461"/>
    <w:rsid w:val="00AA0F23"/>
    <w:rsid w:val="00AA0FC9"/>
    <w:rsid w:val="00AA1E2A"/>
    <w:rsid w:val="00AA2280"/>
    <w:rsid w:val="00AA24FD"/>
    <w:rsid w:val="00AA2A13"/>
    <w:rsid w:val="00AA46D6"/>
    <w:rsid w:val="00AA4822"/>
    <w:rsid w:val="00AA496B"/>
    <w:rsid w:val="00AA536C"/>
    <w:rsid w:val="00AA7895"/>
    <w:rsid w:val="00AA7AF4"/>
    <w:rsid w:val="00AB0C60"/>
    <w:rsid w:val="00AB164F"/>
    <w:rsid w:val="00AB282E"/>
    <w:rsid w:val="00AB50F5"/>
    <w:rsid w:val="00AB52F0"/>
    <w:rsid w:val="00AB588C"/>
    <w:rsid w:val="00AB5AC2"/>
    <w:rsid w:val="00AB5F27"/>
    <w:rsid w:val="00AB630D"/>
    <w:rsid w:val="00AB6436"/>
    <w:rsid w:val="00AB6F17"/>
    <w:rsid w:val="00AC293D"/>
    <w:rsid w:val="00AC32D3"/>
    <w:rsid w:val="00AC339F"/>
    <w:rsid w:val="00AC5776"/>
    <w:rsid w:val="00AC6214"/>
    <w:rsid w:val="00AD0378"/>
    <w:rsid w:val="00AD060C"/>
    <w:rsid w:val="00AD1975"/>
    <w:rsid w:val="00AD1B0F"/>
    <w:rsid w:val="00AD21A9"/>
    <w:rsid w:val="00AD3282"/>
    <w:rsid w:val="00AD39E1"/>
    <w:rsid w:val="00AD3BE3"/>
    <w:rsid w:val="00AD5698"/>
    <w:rsid w:val="00AD60E2"/>
    <w:rsid w:val="00AD65DC"/>
    <w:rsid w:val="00AD681F"/>
    <w:rsid w:val="00AE0212"/>
    <w:rsid w:val="00AE074F"/>
    <w:rsid w:val="00AE1286"/>
    <w:rsid w:val="00AE1E0E"/>
    <w:rsid w:val="00AE2B01"/>
    <w:rsid w:val="00AE3145"/>
    <w:rsid w:val="00AE33B8"/>
    <w:rsid w:val="00AE4339"/>
    <w:rsid w:val="00AE4652"/>
    <w:rsid w:val="00AE4BD1"/>
    <w:rsid w:val="00AE5CA2"/>
    <w:rsid w:val="00AE673E"/>
    <w:rsid w:val="00AE69C6"/>
    <w:rsid w:val="00AF02D3"/>
    <w:rsid w:val="00AF0AE5"/>
    <w:rsid w:val="00AF163F"/>
    <w:rsid w:val="00AF20F6"/>
    <w:rsid w:val="00AF2B42"/>
    <w:rsid w:val="00AF48C1"/>
    <w:rsid w:val="00AF5568"/>
    <w:rsid w:val="00B009EF"/>
    <w:rsid w:val="00B00A76"/>
    <w:rsid w:val="00B0156F"/>
    <w:rsid w:val="00B04D6A"/>
    <w:rsid w:val="00B051D9"/>
    <w:rsid w:val="00B051EA"/>
    <w:rsid w:val="00B053AD"/>
    <w:rsid w:val="00B05F5E"/>
    <w:rsid w:val="00B06196"/>
    <w:rsid w:val="00B0658F"/>
    <w:rsid w:val="00B07369"/>
    <w:rsid w:val="00B1158F"/>
    <w:rsid w:val="00B1194B"/>
    <w:rsid w:val="00B12448"/>
    <w:rsid w:val="00B129F5"/>
    <w:rsid w:val="00B13C94"/>
    <w:rsid w:val="00B14002"/>
    <w:rsid w:val="00B153EB"/>
    <w:rsid w:val="00B15E39"/>
    <w:rsid w:val="00B17F08"/>
    <w:rsid w:val="00B17F82"/>
    <w:rsid w:val="00B201AF"/>
    <w:rsid w:val="00B2066B"/>
    <w:rsid w:val="00B2086E"/>
    <w:rsid w:val="00B22BC8"/>
    <w:rsid w:val="00B235E0"/>
    <w:rsid w:val="00B24FAD"/>
    <w:rsid w:val="00B260C8"/>
    <w:rsid w:val="00B26772"/>
    <w:rsid w:val="00B30C8D"/>
    <w:rsid w:val="00B30D96"/>
    <w:rsid w:val="00B31070"/>
    <w:rsid w:val="00B311EF"/>
    <w:rsid w:val="00B31C17"/>
    <w:rsid w:val="00B32374"/>
    <w:rsid w:val="00B33482"/>
    <w:rsid w:val="00B3357E"/>
    <w:rsid w:val="00B355D7"/>
    <w:rsid w:val="00B36BFE"/>
    <w:rsid w:val="00B40CDA"/>
    <w:rsid w:val="00B4127E"/>
    <w:rsid w:val="00B41AF2"/>
    <w:rsid w:val="00B426F1"/>
    <w:rsid w:val="00B427E6"/>
    <w:rsid w:val="00B4340E"/>
    <w:rsid w:val="00B44447"/>
    <w:rsid w:val="00B44CA8"/>
    <w:rsid w:val="00B47280"/>
    <w:rsid w:val="00B47867"/>
    <w:rsid w:val="00B47C19"/>
    <w:rsid w:val="00B47EA8"/>
    <w:rsid w:val="00B50BE7"/>
    <w:rsid w:val="00B50F1D"/>
    <w:rsid w:val="00B51B49"/>
    <w:rsid w:val="00B52F95"/>
    <w:rsid w:val="00B5374F"/>
    <w:rsid w:val="00B5409E"/>
    <w:rsid w:val="00B54BCA"/>
    <w:rsid w:val="00B54D8D"/>
    <w:rsid w:val="00B5574E"/>
    <w:rsid w:val="00B558C0"/>
    <w:rsid w:val="00B56201"/>
    <w:rsid w:val="00B56223"/>
    <w:rsid w:val="00B565DB"/>
    <w:rsid w:val="00B56619"/>
    <w:rsid w:val="00B571E3"/>
    <w:rsid w:val="00B576D7"/>
    <w:rsid w:val="00B606F2"/>
    <w:rsid w:val="00B607E9"/>
    <w:rsid w:val="00B610F2"/>
    <w:rsid w:val="00B619BD"/>
    <w:rsid w:val="00B62280"/>
    <w:rsid w:val="00B62CC4"/>
    <w:rsid w:val="00B63645"/>
    <w:rsid w:val="00B637B8"/>
    <w:rsid w:val="00B63A5A"/>
    <w:rsid w:val="00B641E0"/>
    <w:rsid w:val="00B64822"/>
    <w:rsid w:val="00B64F61"/>
    <w:rsid w:val="00B65611"/>
    <w:rsid w:val="00B65A9F"/>
    <w:rsid w:val="00B66463"/>
    <w:rsid w:val="00B66F91"/>
    <w:rsid w:val="00B67807"/>
    <w:rsid w:val="00B702E5"/>
    <w:rsid w:val="00B706BD"/>
    <w:rsid w:val="00B71C47"/>
    <w:rsid w:val="00B720DA"/>
    <w:rsid w:val="00B72165"/>
    <w:rsid w:val="00B73227"/>
    <w:rsid w:val="00B73F66"/>
    <w:rsid w:val="00B74708"/>
    <w:rsid w:val="00B74DDB"/>
    <w:rsid w:val="00B750CC"/>
    <w:rsid w:val="00B755ED"/>
    <w:rsid w:val="00B75AAF"/>
    <w:rsid w:val="00B75FE2"/>
    <w:rsid w:val="00B76A88"/>
    <w:rsid w:val="00B772A8"/>
    <w:rsid w:val="00B77ED6"/>
    <w:rsid w:val="00B81AED"/>
    <w:rsid w:val="00B820D5"/>
    <w:rsid w:val="00B84978"/>
    <w:rsid w:val="00B859D7"/>
    <w:rsid w:val="00B85DB7"/>
    <w:rsid w:val="00B86165"/>
    <w:rsid w:val="00B8712C"/>
    <w:rsid w:val="00B87D38"/>
    <w:rsid w:val="00B90718"/>
    <w:rsid w:val="00B920F3"/>
    <w:rsid w:val="00B92358"/>
    <w:rsid w:val="00B92BB6"/>
    <w:rsid w:val="00B9362E"/>
    <w:rsid w:val="00B937F6"/>
    <w:rsid w:val="00B93BC2"/>
    <w:rsid w:val="00B941C4"/>
    <w:rsid w:val="00B94F82"/>
    <w:rsid w:val="00B952AD"/>
    <w:rsid w:val="00B958FE"/>
    <w:rsid w:val="00B95D41"/>
    <w:rsid w:val="00B9691D"/>
    <w:rsid w:val="00B97303"/>
    <w:rsid w:val="00BA0760"/>
    <w:rsid w:val="00BA0B15"/>
    <w:rsid w:val="00BA0E76"/>
    <w:rsid w:val="00BA0E93"/>
    <w:rsid w:val="00BA1FE0"/>
    <w:rsid w:val="00BA1FEB"/>
    <w:rsid w:val="00BA3F5B"/>
    <w:rsid w:val="00BA4D91"/>
    <w:rsid w:val="00BA4E7D"/>
    <w:rsid w:val="00BA5676"/>
    <w:rsid w:val="00BA621C"/>
    <w:rsid w:val="00BA6965"/>
    <w:rsid w:val="00BA7034"/>
    <w:rsid w:val="00BA7436"/>
    <w:rsid w:val="00BA7B52"/>
    <w:rsid w:val="00BB2913"/>
    <w:rsid w:val="00BB2CB8"/>
    <w:rsid w:val="00BB437A"/>
    <w:rsid w:val="00BB4B11"/>
    <w:rsid w:val="00BB4D0D"/>
    <w:rsid w:val="00BB5A4A"/>
    <w:rsid w:val="00BB6546"/>
    <w:rsid w:val="00BB7059"/>
    <w:rsid w:val="00BB77F4"/>
    <w:rsid w:val="00BB7A12"/>
    <w:rsid w:val="00BC034B"/>
    <w:rsid w:val="00BC03D6"/>
    <w:rsid w:val="00BC0CCA"/>
    <w:rsid w:val="00BC1EF6"/>
    <w:rsid w:val="00BC46EB"/>
    <w:rsid w:val="00BC485B"/>
    <w:rsid w:val="00BC4AD8"/>
    <w:rsid w:val="00BC4E2A"/>
    <w:rsid w:val="00BC5DEF"/>
    <w:rsid w:val="00BC5F44"/>
    <w:rsid w:val="00BC6149"/>
    <w:rsid w:val="00BC6197"/>
    <w:rsid w:val="00BC61A7"/>
    <w:rsid w:val="00BC7876"/>
    <w:rsid w:val="00BC7C15"/>
    <w:rsid w:val="00BD05D2"/>
    <w:rsid w:val="00BD1B1B"/>
    <w:rsid w:val="00BD2B3F"/>
    <w:rsid w:val="00BD440F"/>
    <w:rsid w:val="00BD6AE4"/>
    <w:rsid w:val="00BD6D5F"/>
    <w:rsid w:val="00BE1413"/>
    <w:rsid w:val="00BE2138"/>
    <w:rsid w:val="00BE22D3"/>
    <w:rsid w:val="00BE2F2C"/>
    <w:rsid w:val="00BE2FCD"/>
    <w:rsid w:val="00BE3C30"/>
    <w:rsid w:val="00BE3C9D"/>
    <w:rsid w:val="00BE3EEE"/>
    <w:rsid w:val="00BE4785"/>
    <w:rsid w:val="00BE48B6"/>
    <w:rsid w:val="00BE4A90"/>
    <w:rsid w:val="00BE51BF"/>
    <w:rsid w:val="00BE7545"/>
    <w:rsid w:val="00BE7FE5"/>
    <w:rsid w:val="00BF0E56"/>
    <w:rsid w:val="00BF15D7"/>
    <w:rsid w:val="00BF2E80"/>
    <w:rsid w:val="00BF66AB"/>
    <w:rsid w:val="00BF6E0E"/>
    <w:rsid w:val="00BF742B"/>
    <w:rsid w:val="00C005C9"/>
    <w:rsid w:val="00C0136F"/>
    <w:rsid w:val="00C02CC0"/>
    <w:rsid w:val="00C03371"/>
    <w:rsid w:val="00C040C3"/>
    <w:rsid w:val="00C06367"/>
    <w:rsid w:val="00C13069"/>
    <w:rsid w:val="00C152DD"/>
    <w:rsid w:val="00C16D01"/>
    <w:rsid w:val="00C17116"/>
    <w:rsid w:val="00C20115"/>
    <w:rsid w:val="00C2113A"/>
    <w:rsid w:val="00C222EF"/>
    <w:rsid w:val="00C225CA"/>
    <w:rsid w:val="00C2316A"/>
    <w:rsid w:val="00C23A52"/>
    <w:rsid w:val="00C23C9B"/>
    <w:rsid w:val="00C23E8E"/>
    <w:rsid w:val="00C242BB"/>
    <w:rsid w:val="00C24548"/>
    <w:rsid w:val="00C2469F"/>
    <w:rsid w:val="00C260AF"/>
    <w:rsid w:val="00C2646F"/>
    <w:rsid w:val="00C272DE"/>
    <w:rsid w:val="00C27D36"/>
    <w:rsid w:val="00C27FC1"/>
    <w:rsid w:val="00C30D11"/>
    <w:rsid w:val="00C30D48"/>
    <w:rsid w:val="00C31D80"/>
    <w:rsid w:val="00C320A9"/>
    <w:rsid w:val="00C3228E"/>
    <w:rsid w:val="00C3255E"/>
    <w:rsid w:val="00C325EF"/>
    <w:rsid w:val="00C3261E"/>
    <w:rsid w:val="00C327DB"/>
    <w:rsid w:val="00C32CFA"/>
    <w:rsid w:val="00C330A3"/>
    <w:rsid w:val="00C3337E"/>
    <w:rsid w:val="00C33881"/>
    <w:rsid w:val="00C3431D"/>
    <w:rsid w:val="00C34BD2"/>
    <w:rsid w:val="00C365A5"/>
    <w:rsid w:val="00C366A4"/>
    <w:rsid w:val="00C371CB"/>
    <w:rsid w:val="00C40449"/>
    <w:rsid w:val="00C40D83"/>
    <w:rsid w:val="00C41E1E"/>
    <w:rsid w:val="00C4210C"/>
    <w:rsid w:val="00C42389"/>
    <w:rsid w:val="00C42D4C"/>
    <w:rsid w:val="00C430BC"/>
    <w:rsid w:val="00C453E9"/>
    <w:rsid w:val="00C455B5"/>
    <w:rsid w:val="00C467D6"/>
    <w:rsid w:val="00C478E5"/>
    <w:rsid w:val="00C47DAC"/>
    <w:rsid w:val="00C47E27"/>
    <w:rsid w:val="00C500D2"/>
    <w:rsid w:val="00C51A47"/>
    <w:rsid w:val="00C51A92"/>
    <w:rsid w:val="00C53395"/>
    <w:rsid w:val="00C53D50"/>
    <w:rsid w:val="00C54436"/>
    <w:rsid w:val="00C54491"/>
    <w:rsid w:val="00C54B30"/>
    <w:rsid w:val="00C54B47"/>
    <w:rsid w:val="00C56F21"/>
    <w:rsid w:val="00C57AD1"/>
    <w:rsid w:val="00C57B0A"/>
    <w:rsid w:val="00C6161C"/>
    <w:rsid w:val="00C61711"/>
    <w:rsid w:val="00C61E34"/>
    <w:rsid w:val="00C62CA3"/>
    <w:rsid w:val="00C638EF"/>
    <w:rsid w:val="00C642F1"/>
    <w:rsid w:val="00C66EA9"/>
    <w:rsid w:val="00C67677"/>
    <w:rsid w:val="00C6784D"/>
    <w:rsid w:val="00C67E53"/>
    <w:rsid w:val="00C70057"/>
    <w:rsid w:val="00C7024C"/>
    <w:rsid w:val="00C71A6C"/>
    <w:rsid w:val="00C72398"/>
    <w:rsid w:val="00C726EB"/>
    <w:rsid w:val="00C73917"/>
    <w:rsid w:val="00C74AC3"/>
    <w:rsid w:val="00C74DCF"/>
    <w:rsid w:val="00C74E84"/>
    <w:rsid w:val="00C75038"/>
    <w:rsid w:val="00C75BE2"/>
    <w:rsid w:val="00C800F6"/>
    <w:rsid w:val="00C804CE"/>
    <w:rsid w:val="00C81CED"/>
    <w:rsid w:val="00C820E0"/>
    <w:rsid w:val="00C82A1D"/>
    <w:rsid w:val="00C82AB1"/>
    <w:rsid w:val="00C85E2C"/>
    <w:rsid w:val="00C85F5D"/>
    <w:rsid w:val="00C87827"/>
    <w:rsid w:val="00C87F66"/>
    <w:rsid w:val="00C9334D"/>
    <w:rsid w:val="00C936AB"/>
    <w:rsid w:val="00C936B1"/>
    <w:rsid w:val="00C93A8F"/>
    <w:rsid w:val="00C93BD5"/>
    <w:rsid w:val="00C94536"/>
    <w:rsid w:val="00C95CF9"/>
    <w:rsid w:val="00C96A34"/>
    <w:rsid w:val="00C96AE1"/>
    <w:rsid w:val="00C97117"/>
    <w:rsid w:val="00C97546"/>
    <w:rsid w:val="00CA06E4"/>
    <w:rsid w:val="00CA344A"/>
    <w:rsid w:val="00CA3B48"/>
    <w:rsid w:val="00CA3D55"/>
    <w:rsid w:val="00CA4E6D"/>
    <w:rsid w:val="00CA5A89"/>
    <w:rsid w:val="00CA63DF"/>
    <w:rsid w:val="00CA688B"/>
    <w:rsid w:val="00CB01F3"/>
    <w:rsid w:val="00CB3109"/>
    <w:rsid w:val="00CB360C"/>
    <w:rsid w:val="00CB4143"/>
    <w:rsid w:val="00CB42FF"/>
    <w:rsid w:val="00CB4517"/>
    <w:rsid w:val="00CB66FF"/>
    <w:rsid w:val="00CB6B8D"/>
    <w:rsid w:val="00CC0002"/>
    <w:rsid w:val="00CC0A87"/>
    <w:rsid w:val="00CC103D"/>
    <w:rsid w:val="00CC17CA"/>
    <w:rsid w:val="00CC25DD"/>
    <w:rsid w:val="00CC352D"/>
    <w:rsid w:val="00CC3B91"/>
    <w:rsid w:val="00CC61F2"/>
    <w:rsid w:val="00CC67D7"/>
    <w:rsid w:val="00CC78E5"/>
    <w:rsid w:val="00CC7F30"/>
    <w:rsid w:val="00CD0581"/>
    <w:rsid w:val="00CD0921"/>
    <w:rsid w:val="00CD14DC"/>
    <w:rsid w:val="00CD1548"/>
    <w:rsid w:val="00CD1623"/>
    <w:rsid w:val="00CD344E"/>
    <w:rsid w:val="00CD3C06"/>
    <w:rsid w:val="00CD402B"/>
    <w:rsid w:val="00CD4898"/>
    <w:rsid w:val="00CD4A8E"/>
    <w:rsid w:val="00CD5371"/>
    <w:rsid w:val="00CD5508"/>
    <w:rsid w:val="00CD562A"/>
    <w:rsid w:val="00CD6991"/>
    <w:rsid w:val="00CD6AF4"/>
    <w:rsid w:val="00CD7523"/>
    <w:rsid w:val="00CD7F6F"/>
    <w:rsid w:val="00CE1751"/>
    <w:rsid w:val="00CE276E"/>
    <w:rsid w:val="00CE319B"/>
    <w:rsid w:val="00CE4315"/>
    <w:rsid w:val="00CE4A24"/>
    <w:rsid w:val="00CE653E"/>
    <w:rsid w:val="00CE65EE"/>
    <w:rsid w:val="00CE688F"/>
    <w:rsid w:val="00CE762E"/>
    <w:rsid w:val="00CE77F5"/>
    <w:rsid w:val="00CE79FC"/>
    <w:rsid w:val="00CF094A"/>
    <w:rsid w:val="00CF0F22"/>
    <w:rsid w:val="00CF2094"/>
    <w:rsid w:val="00CF3AF1"/>
    <w:rsid w:val="00CF42BF"/>
    <w:rsid w:val="00CF4780"/>
    <w:rsid w:val="00CF4994"/>
    <w:rsid w:val="00CF64A6"/>
    <w:rsid w:val="00CF75AE"/>
    <w:rsid w:val="00D0059F"/>
    <w:rsid w:val="00D01766"/>
    <w:rsid w:val="00D0244C"/>
    <w:rsid w:val="00D02A59"/>
    <w:rsid w:val="00D02B33"/>
    <w:rsid w:val="00D038C7"/>
    <w:rsid w:val="00D03C70"/>
    <w:rsid w:val="00D0450E"/>
    <w:rsid w:val="00D05933"/>
    <w:rsid w:val="00D05948"/>
    <w:rsid w:val="00D05D48"/>
    <w:rsid w:val="00D060B9"/>
    <w:rsid w:val="00D078E4"/>
    <w:rsid w:val="00D10223"/>
    <w:rsid w:val="00D11F43"/>
    <w:rsid w:val="00D12864"/>
    <w:rsid w:val="00D139F2"/>
    <w:rsid w:val="00D14C65"/>
    <w:rsid w:val="00D16247"/>
    <w:rsid w:val="00D16DF6"/>
    <w:rsid w:val="00D1731B"/>
    <w:rsid w:val="00D173FC"/>
    <w:rsid w:val="00D17E59"/>
    <w:rsid w:val="00D20063"/>
    <w:rsid w:val="00D2068E"/>
    <w:rsid w:val="00D207A1"/>
    <w:rsid w:val="00D21B82"/>
    <w:rsid w:val="00D22512"/>
    <w:rsid w:val="00D22691"/>
    <w:rsid w:val="00D23BCB"/>
    <w:rsid w:val="00D256BE"/>
    <w:rsid w:val="00D259AA"/>
    <w:rsid w:val="00D269B6"/>
    <w:rsid w:val="00D27888"/>
    <w:rsid w:val="00D30507"/>
    <w:rsid w:val="00D317BF"/>
    <w:rsid w:val="00D3335B"/>
    <w:rsid w:val="00D33A54"/>
    <w:rsid w:val="00D33DED"/>
    <w:rsid w:val="00D34F08"/>
    <w:rsid w:val="00D351B6"/>
    <w:rsid w:val="00D35CEE"/>
    <w:rsid w:val="00D3603F"/>
    <w:rsid w:val="00D36058"/>
    <w:rsid w:val="00D36251"/>
    <w:rsid w:val="00D36B4D"/>
    <w:rsid w:val="00D37A72"/>
    <w:rsid w:val="00D37AA7"/>
    <w:rsid w:val="00D406E2"/>
    <w:rsid w:val="00D40BD8"/>
    <w:rsid w:val="00D41DC5"/>
    <w:rsid w:val="00D42926"/>
    <w:rsid w:val="00D42C0B"/>
    <w:rsid w:val="00D44618"/>
    <w:rsid w:val="00D45D17"/>
    <w:rsid w:val="00D45F51"/>
    <w:rsid w:val="00D4653A"/>
    <w:rsid w:val="00D469DF"/>
    <w:rsid w:val="00D47CAE"/>
    <w:rsid w:val="00D50C1C"/>
    <w:rsid w:val="00D51139"/>
    <w:rsid w:val="00D5118F"/>
    <w:rsid w:val="00D51A19"/>
    <w:rsid w:val="00D534C2"/>
    <w:rsid w:val="00D54A27"/>
    <w:rsid w:val="00D54C0C"/>
    <w:rsid w:val="00D54F0E"/>
    <w:rsid w:val="00D57AAD"/>
    <w:rsid w:val="00D60001"/>
    <w:rsid w:val="00D602EB"/>
    <w:rsid w:val="00D614E4"/>
    <w:rsid w:val="00D61549"/>
    <w:rsid w:val="00D61FFB"/>
    <w:rsid w:val="00D622A6"/>
    <w:rsid w:val="00D631A9"/>
    <w:rsid w:val="00D63D80"/>
    <w:rsid w:val="00D64E7F"/>
    <w:rsid w:val="00D66119"/>
    <w:rsid w:val="00D66918"/>
    <w:rsid w:val="00D66B44"/>
    <w:rsid w:val="00D66DA4"/>
    <w:rsid w:val="00D70642"/>
    <w:rsid w:val="00D710B0"/>
    <w:rsid w:val="00D7176A"/>
    <w:rsid w:val="00D71996"/>
    <w:rsid w:val="00D71FB5"/>
    <w:rsid w:val="00D725A4"/>
    <w:rsid w:val="00D72701"/>
    <w:rsid w:val="00D72B0F"/>
    <w:rsid w:val="00D72E0A"/>
    <w:rsid w:val="00D73049"/>
    <w:rsid w:val="00D734A9"/>
    <w:rsid w:val="00D74459"/>
    <w:rsid w:val="00D74CEF"/>
    <w:rsid w:val="00D757A0"/>
    <w:rsid w:val="00D75D1C"/>
    <w:rsid w:val="00D7715E"/>
    <w:rsid w:val="00D81003"/>
    <w:rsid w:val="00D810C7"/>
    <w:rsid w:val="00D84A45"/>
    <w:rsid w:val="00D8524E"/>
    <w:rsid w:val="00D86F8B"/>
    <w:rsid w:val="00D8729E"/>
    <w:rsid w:val="00D87904"/>
    <w:rsid w:val="00D90687"/>
    <w:rsid w:val="00D91418"/>
    <w:rsid w:val="00D92360"/>
    <w:rsid w:val="00D9275A"/>
    <w:rsid w:val="00D92937"/>
    <w:rsid w:val="00D930B6"/>
    <w:rsid w:val="00D94EFC"/>
    <w:rsid w:val="00D95143"/>
    <w:rsid w:val="00D96148"/>
    <w:rsid w:val="00D965B4"/>
    <w:rsid w:val="00D9757B"/>
    <w:rsid w:val="00D97C26"/>
    <w:rsid w:val="00D97D1C"/>
    <w:rsid w:val="00DA0CCF"/>
    <w:rsid w:val="00DA0E9F"/>
    <w:rsid w:val="00DA0F7B"/>
    <w:rsid w:val="00DA30D4"/>
    <w:rsid w:val="00DA394B"/>
    <w:rsid w:val="00DA3A14"/>
    <w:rsid w:val="00DA3E8A"/>
    <w:rsid w:val="00DA407D"/>
    <w:rsid w:val="00DA4505"/>
    <w:rsid w:val="00DA5323"/>
    <w:rsid w:val="00DA53B3"/>
    <w:rsid w:val="00DA5DBC"/>
    <w:rsid w:val="00DA6020"/>
    <w:rsid w:val="00DA73F6"/>
    <w:rsid w:val="00DA743B"/>
    <w:rsid w:val="00DA7A9A"/>
    <w:rsid w:val="00DA7EE4"/>
    <w:rsid w:val="00DB012D"/>
    <w:rsid w:val="00DB1456"/>
    <w:rsid w:val="00DB17EF"/>
    <w:rsid w:val="00DB2197"/>
    <w:rsid w:val="00DB2F43"/>
    <w:rsid w:val="00DB3761"/>
    <w:rsid w:val="00DB3FBA"/>
    <w:rsid w:val="00DB4152"/>
    <w:rsid w:val="00DB4B5C"/>
    <w:rsid w:val="00DB64F4"/>
    <w:rsid w:val="00DB6A81"/>
    <w:rsid w:val="00DB6F2B"/>
    <w:rsid w:val="00DB7B78"/>
    <w:rsid w:val="00DC14A9"/>
    <w:rsid w:val="00DC1546"/>
    <w:rsid w:val="00DC189E"/>
    <w:rsid w:val="00DC2BA2"/>
    <w:rsid w:val="00DC2DB8"/>
    <w:rsid w:val="00DC2FBA"/>
    <w:rsid w:val="00DC33C2"/>
    <w:rsid w:val="00DC347A"/>
    <w:rsid w:val="00DC41F6"/>
    <w:rsid w:val="00DC5551"/>
    <w:rsid w:val="00DC5992"/>
    <w:rsid w:val="00DC6E74"/>
    <w:rsid w:val="00DC7947"/>
    <w:rsid w:val="00DD15A9"/>
    <w:rsid w:val="00DD20E8"/>
    <w:rsid w:val="00DD3DDC"/>
    <w:rsid w:val="00DD3E72"/>
    <w:rsid w:val="00DD50F3"/>
    <w:rsid w:val="00DD5639"/>
    <w:rsid w:val="00DD67D9"/>
    <w:rsid w:val="00DD7A34"/>
    <w:rsid w:val="00DE0FFB"/>
    <w:rsid w:val="00DE129A"/>
    <w:rsid w:val="00DE19D9"/>
    <w:rsid w:val="00DE267D"/>
    <w:rsid w:val="00DE2C9C"/>
    <w:rsid w:val="00DE2DF5"/>
    <w:rsid w:val="00DE314D"/>
    <w:rsid w:val="00DE419B"/>
    <w:rsid w:val="00DE49B3"/>
    <w:rsid w:val="00DE5A27"/>
    <w:rsid w:val="00DE5C4F"/>
    <w:rsid w:val="00DE6380"/>
    <w:rsid w:val="00DE6E13"/>
    <w:rsid w:val="00DE7044"/>
    <w:rsid w:val="00DF0749"/>
    <w:rsid w:val="00DF1692"/>
    <w:rsid w:val="00DF1949"/>
    <w:rsid w:val="00DF4632"/>
    <w:rsid w:val="00DF56D2"/>
    <w:rsid w:val="00E0000D"/>
    <w:rsid w:val="00E007C2"/>
    <w:rsid w:val="00E01D30"/>
    <w:rsid w:val="00E02372"/>
    <w:rsid w:val="00E023A9"/>
    <w:rsid w:val="00E0278E"/>
    <w:rsid w:val="00E03559"/>
    <w:rsid w:val="00E035D4"/>
    <w:rsid w:val="00E053D1"/>
    <w:rsid w:val="00E130BF"/>
    <w:rsid w:val="00E136AD"/>
    <w:rsid w:val="00E13713"/>
    <w:rsid w:val="00E13FA6"/>
    <w:rsid w:val="00E15BDC"/>
    <w:rsid w:val="00E15CB2"/>
    <w:rsid w:val="00E16375"/>
    <w:rsid w:val="00E16B95"/>
    <w:rsid w:val="00E17154"/>
    <w:rsid w:val="00E20341"/>
    <w:rsid w:val="00E2051E"/>
    <w:rsid w:val="00E205B9"/>
    <w:rsid w:val="00E20967"/>
    <w:rsid w:val="00E210B4"/>
    <w:rsid w:val="00E2133B"/>
    <w:rsid w:val="00E21E2E"/>
    <w:rsid w:val="00E21F43"/>
    <w:rsid w:val="00E239FF"/>
    <w:rsid w:val="00E23F5A"/>
    <w:rsid w:val="00E240D1"/>
    <w:rsid w:val="00E24337"/>
    <w:rsid w:val="00E24FCF"/>
    <w:rsid w:val="00E254A4"/>
    <w:rsid w:val="00E267B2"/>
    <w:rsid w:val="00E2740E"/>
    <w:rsid w:val="00E30FA5"/>
    <w:rsid w:val="00E31284"/>
    <w:rsid w:val="00E31C72"/>
    <w:rsid w:val="00E3227A"/>
    <w:rsid w:val="00E33B40"/>
    <w:rsid w:val="00E33D1D"/>
    <w:rsid w:val="00E33E90"/>
    <w:rsid w:val="00E35D04"/>
    <w:rsid w:val="00E403A5"/>
    <w:rsid w:val="00E406CE"/>
    <w:rsid w:val="00E40850"/>
    <w:rsid w:val="00E41854"/>
    <w:rsid w:val="00E42009"/>
    <w:rsid w:val="00E425BD"/>
    <w:rsid w:val="00E42758"/>
    <w:rsid w:val="00E42780"/>
    <w:rsid w:val="00E4287E"/>
    <w:rsid w:val="00E42BEF"/>
    <w:rsid w:val="00E434B7"/>
    <w:rsid w:val="00E45258"/>
    <w:rsid w:val="00E45CEB"/>
    <w:rsid w:val="00E463B9"/>
    <w:rsid w:val="00E4643C"/>
    <w:rsid w:val="00E46687"/>
    <w:rsid w:val="00E46C5E"/>
    <w:rsid w:val="00E47E73"/>
    <w:rsid w:val="00E50D61"/>
    <w:rsid w:val="00E52AAD"/>
    <w:rsid w:val="00E5336F"/>
    <w:rsid w:val="00E54A47"/>
    <w:rsid w:val="00E56C72"/>
    <w:rsid w:val="00E60250"/>
    <w:rsid w:val="00E619D7"/>
    <w:rsid w:val="00E623D2"/>
    <w:rsid w:val="00E62F98"/>
    <w:rsid w:val="00E6356F"/>
    <w:rsid w:val="00E6359E"/>
    <w:rsid w:val="00E6364C"/>
    <w:rsid w:val="00E63A1C"/>
    <w:rsid w:val="00E63A3B"/>
    <w:rsid w:val="00E66057"/>
    <w:rsid w:val="00E66D2C"/>
    <w:rsid w:val="00E67040"/>
    <w:rsid w:val="00E672C9"/>
    <w:rsid w:val="00E67DE5"/>
    <w:rsid w:val="00E70CBC"/>
    <w:rsid w:val="00E725FF"/>
    <w:rsid w:val="00E73504"/>
    <w:rsid w:val="00E746E6"/>
    <w:rsid w:val="00E749F9"/>
    <w:rsid w:val="00E74DAF"/>
    <w:rsid w:val="00E75437"/>
    <w:rsid w:val="00E75575"/>
    <w:rsid w:val="00E76703"/>
    <w:rsid w:val="00E768C8"/>
    <w:rsid w:val="00E77405"/>
    <w:rsid w:val="00E8066F"/>
    <w:rsid w:val="00E8094D"/>
    <w:rsid w:val="00E824CA"/>
    <w:rsid w:val="00E82E6F"/>
    <w:rsid w:val="00E85A97"/>
    <w:rsid w:val="00E864ED"/>
    <w:rsid w:val="00E865B2"/>
    <w:rsid w:val="00E86B0B"/>
    <w:rsid w:val="00E90494"/>
    <w:rsid w:val="00E90873"/>
    <w:rsid w:val="00E92EFD"/>
    <w:rsid w:val="00E93F47"/>
    <w:rsid w:val="00E948CC"/>
    <w:rsid w:val="00E94F56"/>
    <w:rsid w:val="00E95AC3"/>
    <w:rsid w:val="00E95D32"/>
    <w:rsid w:val="00E97A93"/>
    <w:rsid w:val="00EA0243"/>
    <w:rsid w:val="00EA05D9"/>
    <w:rsid w:val="00EA19B6"/>
    <w:rsid w:val="00EA25CD"/>
    <w:rsid w:val="00EA4772"/>
    <w:rsid w:val="00EA4C5B"/>
    <w:rsid w:val="00EA521C"/>
    <w:rsid w:val="00EA582A"/>
    <w:rsid w:val="00EA5AF5"/>
    <w:rsid w:val="00EA6AFB"/>
    <w:rsid w:val="00EB00FC"/>
    <w:rsid w:val="00EB019F"/>
    <w:rsid w:val="00EB2479"/>
    <w:rsid w:val="00EB3A3B"/>
    <w:rsid w:val="00EB4B3B"/>
    <w:rsid w:val="00EB624A"/>
    <w:rsid w:val="00EC08B8"/>
    <w:rsid w:val="00EC19F9"/>
    <w:rsid w:val="00EC241F"/>
    <w:rsid w:val="00EC2AAA"/>
    <w:rsid w:val="00EC2B3E"/>
    <w:rsid w:val="00EC34E7"/>
    <w:rsid w:val="00EC357B"/>
    <w:rsid w:val="00EC363F"/>
    <w:rsid w:val="00EC3C32"/>
    <w:rsid w:val="00EC4B6E"/>
    <w:rsid w:val="00EC54C6"/>
    <w:rsid w:val="00EC59F7"/>
    <w:rsid w:val="00EC6493"/>
    <w:rsid w:val="00EC7142"/>
    <w:rsid w:val="00ED16EE"/>
    <w:rsid w:val="00ED327C"/>
    <w:rsid w:val="00ED40F3"/>
    <w:rsid w:val="00ED4CB5"/>
    <w:rsid w:val="00ED6718"/>
    <w:rsid w:val="00ED7255"/>
    <w:rsid w:val="00EE285F"/>
    <w:rsid w:val="00EE2B39"/>
    <w:rsid w:val="00EE2FDE"/>
    <w:rsid w:val="00EE3593"/>
    <w:rsid w:val="00EE571C"/>
    <w:rsid w:val="00EE6573"/>
    <w:rsid w:val="00EE7646"/>
    <w:rsid w:val="00EF1D8C"/>
    <w:rsid w:val="00EF28DB"/>
    <w:rsid w:val="00EF361D"/>
    <w:rsid w:val="00EF3969"/>
    <w:rsid w:val="00EF5309"/>
    <w:rsid w:val="00EF59F6"/>
    <w:rsid w:val="00EF6209"/>
    <w:rsid w:val="00EF6A1D"/>
    <w:rsid w:val="00EF75F8"/>
    <w:rsid w:val="00EF7FE9"/>
    <w:rsid w:val="00F00769"/>
    <w:rsid w:val="00F0126C"/>
    <w:rsid w:val="00F01EA1"/>
    <w:rsid w:val="00F021B4"/>
    <w:rsid w:val="00F0240E"/>
    <w:rsid w:val="00F02B49"/>
    <w:rsid w:val="00F034B4"/>
    <w:rsid w:val="00F03CF2"/>
    <w:rsid w:val="00F05F8D"/>
    <w:rsid w:val="00F067E2"/>
    <w:rsid w:val="00F07B13"/>
    <w:rsid w:val="00F07F34"/>
    <w:rsid w:val="00F100A2"/>
    <w:rsid w:val="00F11B3D"/>
    <w:rsid w:val="00F1279A"/>
    <w:rsid w:val="00F12E3A"/>
    <w:rsid w:val="00F13605"/>
    <w:rsid w:val="00F14E1D"/>
    <w:rsid w:val="00F15F00"/>
    <w:rsid w:val="00F17686"/>
    <w:rsid w:val="00F20ECC"/>
    <w:rsid w:val="00F21FE0"/>
    <w:rsid w:val="00F23096"/>
    <w:rsid w:val="00F232F2"/>
    <w:rsid w:val="00F24F33"/>
    <w:rsid w:val="00F26B80"/>
    <w:rsid w:val="00F31411"/>
    <w:rsid w:val="00F31D7B"/>
    <w:rsid w:val="00F32364"/>
    <w:rsid w:val="00F34660"/>
    <w:rsid w:val="00F34FC5"/>
    <w:rsid w:val="00F351CA"/>
    <w:rsid w:val="00F36618"/>
    <w:rsid w:val="00F36858"/>
    <w:rsid w:val="00F36C04"/>
    <w:rsid w:val="00F400E8"/>
    <w:rsid w:val="00F41C3F"/>
    <w:rsid w:val="00F42A63"/>
    <w:rsid w:val="00F43B2E"/>
    <w:rsid w:val="00F43E64"/>
    <w:rsid w:val="00F4429C"/>
    <w:rsid w:val="00F44B67"/>
    <w:rsid w:val="00F44B80"/>
    <w:rsid w:val="00F44D71"/>
    <w:rsid w:val="00F44DE0"/>
    <w:rsid w:val="00F45131"/>
    <w:rsid w:val="00F45287"/>
    <w:rsid w:val="00F45F8A"/>
    <w:rsid w:val="00F477EE"/>
    <w:rsid w:val="00F47995"/>
    <w:rsid w:val="00F47A85"/>
    <w:rsid w:val="00F51279"/>
    <w:rsid w:val="00F51482"/>
    <w:rsid w:val="00F51E6F"/>
    <w:rsid w:val="00F52594"/>
    <w:rsid w:val="00F52DA7"/>
    <w:rsid w:val="00F534F5"/>
    <w:rsid w:val="00F5401B"/>
    <w:rsid w:val="00F561BF"/>
    <w:rsid w:val="00F5626B"/>
    <w:rsid w:val="00F56952"/>
    <w:rsid w:val="00F576C1"/>
    <w:rsid w:val="00F60A83"/>
    <w:rsid w:val="00F6100C"/>
    <w:rsid w:val="00F623FA"/>
    <w:rsid w:val="00F62CA3"/>
    <w:rsid w:val="00F62CCC"/>
    <w:rsid w:val="00F63464"/>
    <w:rsid w:val="00F64842"/>
    <w:rsid w:val="00F654A9"/>
    <w:rsid w:val="00F65DCB"/>
    <w:rsid w:val="00F66541"/>
    <w:rsid w:val="00F675A7"/>
    <w:rsid w:val="00F706DA"/>
    <w:rsid w:val="00F70A10"/>
    <w:rsid w:val="00F70B0C"/>
    <w:rsid w:val="00F70BF3"/>
    <w:rsid w:val="00F70FD5"/>
    <w:rsid w:val="00F736C5"/>
    <w:rsid w:val="00F73909"/>
    <w:rsid w:val="00F73E53"/>
    <w:rsid w:val="00F7637B"/>
    <w:rsid w:val="00F7652E"/>
    <w:rsid w:val="00F7690E"/>
    <w:rsid w:val="00F76A84"/>
    <w:rsid w:val="00F772D4"/>
    <w:rsid w:val="00F77A5E"/>
    <w:rsid w:val="00F826D8"/>
    <w:rsid w:val="00F832F0"/>
    <w:rsid w:val="00F83322"/>
    <w:rsid w:val="00F83C30"/>
    <w:rsid w:val="00F85593"/>
    <w:rsid w:val="00F860E2"/>
    <w:rsid w:val="00F86555"/>
    <w:rsid w:val="00F86DC4"/>
    <w:rsid w:val="00F87101"/>
    <w:rsid w:val="00F87B10"/>
    <w:rsid w:val="00F87F7C"/>
    <w:rsid w:val="00F91402"/>
    <w:rsid w:val="00F925BB"/>
    <w:rsid w:val="00F928C4"/>
    <w:rsid w:val="00F92CED"/>
    <w:rsid w:val="00F93A63"/>
    <w:rsid w:val="00F93D87"/>
    <w:rsid w:val="00F93FAC"/>
    <w:rsid w:val="00F94937"/>
    <w:rsid w:val="00F94D38"/>
    <w:rsid w:val="00F95350"/>
    <w:rsid w:val="00F95415"/>
    <w:rsid w:val="00F95782"/>
    <w:rsid w:val="00F96E2E"/>
    <w:rsid w:val="00FA092C"/>
    <w:rsid w:val="00FA15AD"/>
    <w:rsid w:val="00FA1C95"/>
    <w:rsid w:val="00FA1F18"/>
    <w:rsid w:val="00FA2630"/>
    <w:rsid w:val="00FA32BD"/>
    <w:rsid w:val="00FA32C2"/>
    <w:rsid w:val="00FA3CD3"/>
    <w:rsid w:val="00FA3F78"/>
    <w:rsid w:val="00FA4E3B"/>
    <w:rsid w:val="00FA5234"/>
    <w:rsid w:val="00FA6567"/>
    <w:rsid w:val="00FA717B"/>
    <w:rsid w:val="00FA787B"/>
    <w:rsid w:val="00FB03A2"/>
    <w:rsid w:val="00FB168B"/>
    <w:rsid w:val="00FB28DB"/>
    <w:rsid w:val="00FB3854"/>
    <w:rsid w:val="00FB4D55"/>
    <w:rsid w:val="00FB567E"/>
    <w:rsid w:val="00FB5B6D"/>
    <w:rsid w:val="00FB68D7"/>
    <w:rsid w:val="00FC0786"/>
    <w:rsid w:val="00FC319B"/>
    <w:rsid w:val="00FC337A"/>
    <w:rsid w:val="00FC7E03"/>
    <w:rsid w:val="00FD026E"/>
    <w:rsid w:val="00FD0272"/>
    <w:rsid w:val="00FD11C1"/>
    <w:rsid w:val="00FD2444"/>
    <w:rsid w:val="00FD266A"/>
    <w:rsid w:val="00FD26CC"/>
    <w:rsid w:val="00FD29BB"/>
    <w:rsid w:val="00FD3715"/>
    <w:rsid w:val="00FD501A"/>
    <w:rsid w:val="00FD65B7"/>
    <w:rsid w:val="00FD691F"/>
    <w:rsid w:val="00FD72AF"/>
    <w:rsid w:val="00FE108F"/>
    <w:rsid w:val="00FE1C2B"/>
    <w:rsid w:val="00FE2F83"/>
    <w:rsid w:val="00FE315D"/>
    <w:rsid w:val="00FE50F6"/>
    <w:rsid w:val="00FE5DED"/>
    <w:rsid w:val="00FE6427"/>
    <w:rsid w:val="00FE6C27"/>
    <w:rsid w:val="00FE76CB"/>
    <w:rsid w:val="00FE791A"/>
    <w:rsid w:val="00FE7A54"/>
    <w:rsid w:val="00FF03F0"/>
    <w:rsid w:val="00FF119F"/>
    <w:rsid w:val="00FF3F0D"/>
    <w:rsid w:val="00FF4E33"/>
    <w:rsid w:val="00FF5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11C0CB"/>
  <w15:chartTrackingRefBased/>
  <w15:docId w15:val="{5C76C173-9393-4396-9810-680347D0D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footnote text" w:uiPriority="99" w:qFormat="1"/>
    <w:lsdException w:name="header" w:uiPriority="99"/>
    <w:lsdException w:name="footer" w:uiPriority="99"/>
    <w:lsdException w:name="caption" w:semiHidden="1" w:unhideWhenUsed="1" w:qFormat="1"/>
    <w:lsdException w:name="footnote reference" w:uiPriority="99" w:qFormat="1"/>
    <w:lsdException w:name="List Bullet" w:uiPriority="99"/>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0A83"/>
    <w:rPr>
      <w:rFonts w:ascii=".VnTime" w:hAnsi=".VnTime"/>
      <w:sz w:val="28"/>
      <w:szCs w:val="24"/>
    </w:rPr>
  </w:style>
  <w:style w:type="paragraph" w:styleId="Heading1">
    <w:name w:val="heading 1"/>
    <w:basedOn w:val="Normal"/>
    <w:next w:val="Normal"/>
    <w:link w:val="Heading1Char"/>
    <w:qFormat/>
    <w:pPr>
      <w:keepNext/>
      <w:jc w:val="center"/>
      <w:outlineLvl w:val="0"/>
    </w:pPr>
    <w:rPr>
      <w:rFonts w:ascii="Times New Roman" w:hAnsi="Times New Roman"/>
      <w:b/>
      <w:bCs/>
      <w:szCs w:val="28"/>
    </w:rPr>
  </w:style>
  <w:style w:type="paragraph" w:styleId="Heading3">
    <w:name w:val="heading 3"/>
    <w:basedOn w:val="Normal"/>
    <w:next w:val="Normal"/>
    <w:link w:val="Heading3Char"/>
    <w:qFormat/>
    <w:pPr>
      <w:keepNext/>
      <w:spacing w:before="120"/>
      <w:ind w:firstLine="340"/>
      <w:jc w:val="both"/>
      <w:outlineLvl w:val="2"/>
    </w:pPr>
    <w:rPr>
      <w:b/>
      <w:szCs w:val="28"/>
      <w:lang w:val="nl-NL"/>
    </w:rPr>
  </w:style>
  <w:style w:type="paragraph" w:styleId="Heading4">
    <w:name w:val="heading 4"/>
    <w:basedOn w:val="Normal"/>
    <w:next w:val="Normal"/>
    <w:link w:val="Heading4Char"/>
    <w:semiHidden/>
    <w:unhideWhenUsed/>
    <w:qFormat/>
    <w:rsid w:val="007806B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qFormat/>
    <w:rsid w:val="00382329"/>
    <w:pPr>
      <w:keepNext/>
      <w:outlineLvl w:val="5"/>
    </w:pPr>
    <w:rPr>
      <w:rFonts w:ascii=".VnTimeH" w:hAnsi=".VnTimeH"/>
      <w:b/>
      <w:sz w:val="24"/>
      <w:szCs w:val="20"/>
    </w:rPr>
  </w:style>
  <w:style w:type="paragraph" w:styleId="Heading7">
    <w:name w:val="heading 7"/>
    <w:basedOn w:val="Normal"/>
    <w:next w:val="Normal"/>
    <w:link w:val="Heading7Char"/>
    <w:qFormat/>
    <w:pPr>
      <w:spacing w:before="240" w:after="60"/>
      <w:outlineLvl w:val="6"/>
    </w:pPr>
    <w:rPr>
      <w:rFonts w:ascii="Times New Roman" w:hAnsi="Times New Roman"/>
      <w:sz w:val="24"/>
    </w:rPr>
  </w:style>
  <w:style w:type="paragraph" w:styleId="Heading8">
    <w:name w:val="heading 8"/>
    <w:basedOn w:val="Normal"/>
    <w:next w:val="Normal"/>
    <w:link w:val="Heading8Char"/>
    <w:qFormat/>
    <w:pPr>
      <w:spacing w:before="240" w:after="60"/>
      <w:outlineLvl w:val="7"/>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szCs w:val="28"/>
    </w:rPr>
  </w:style>
  <w:style w:type="character" w:styleId="PageNumber">
    <w:name w:val="page number"/>
    <w:basedOn w:val="DefaultParagraphFont"/>
  </w:style>
  <w:style w:type="paragraph" w:styleId="BodyText">
    <w:name w:val="Body Text"/>
    <w:basedOn w:val="Normal"/>
    <w:link w:val="BodyTextChar"/>
    <w:pPr>
      <w:widowControl w:val="0"/>
      <w:overflowPunct w:val="0"/>
      <w:autoSpaceDE w:val="0"/>
      <w:autoSpaceDN w:val="0"/>
      <w:adjustRightInd w:val="0"/>
      <w:jc w:val="both"/>
      <w:textAlignment w:val="baseline"/>
    </w:pPr>
    <w:rPr>
      <w:b/>
      <w:i/>
      <w:sz w:val="26"/>
      <w:szCs w:val="20"/>
    </w:rPr>
  </w:style>
  <w:style w:type="paragraph" w:styleId="BodyTextIndent">
    <w:name w:val="Body Text Indent"/>
    <w:basedOn w:val="Normal"/>
    <w:link w:val="BodyTextIndentChar"/>
    <w:pPr>
      <w:ind w:firstLine="720"/>
      <w:jc w:val="both"/>
    </w:pPr>
    <w:rPr>
      <w:bCs/>
      <w:szCs w:val="28"/>
    </w:rPr>
  </w:style>
  <w:style w:type="paragraph" w:styleId="BodyTextIndent2">
    <w:name w:val="Body Text Indent 2"/>
    <w:basedOn w:val="Normal"/>
    <w:link w:val="BodyTextIndent2Char"/>
    <w:pPr>
      <w:widowControl w:val="0"/>
      <w:overflowPunct w:val="0"/>
      <w:autoSpaceDE w:val="0"/>
      <w:autoSpaceDN w:val="0"/>
      <w:adjustRightInd w:val="0"/>
      <w:ind w:firstLine="360"/>
      <w:jc w:val="both"/>
      <w:textAlignment w:val="baseline"/>
    </w:pPr>
    <w:rPr>
      <w:b/>
      <w:i/>
      <w:sz w:val="26"/>
      <w:szCs w:val="20"/>
    </w:rPr>
  </w:style>
  <w:style w:type="paragraph" w:styleId="BodyTextIndent3">
    <w:name w:val="Body Text Indent 3"/>
    <w:basedOn w:val="Normal"/>
    <w:link w:val="BodyTextIndent3Char"/>
    <w:pPr>
      <w:overflowPunct w:val="0"/>
      <w:autoSpaceDE w:val="0"/>
      <w:autoSpaceDN w:val="0"/>
      <w:adjustRightInd w:val="0"/>
      <w:ind w:firstLine="720"/>
      <w:jc w:val="both"/>
      <w:textAlignment w:val="baseline"/>
    </w:pPr>
    <w:rPr>
      <w:szCs w:val="20"/>
    </w:rPr>
  </w:style>
  <w:style w:type="paragraph" w:styleId="BodyText2">
    <w:name w:val="Body Text 2"/>
    <w:basedOn w:val="Normal"/>
    <w:link w:val="BodyText2Char"/>
    <w:pPr>
      <w:jc w:val="both"/>
    </w:pPr>
    <w:rPr>
      <w:rFonts w:ascii="Times New Roman" w:hAnsi="Times New Roman"/>
    </w:rPr>
  </w:style>
  <w:style w:type="paragraph" w:styleId="Header">
    <w:name w:val="header"/>
    <w:basedOn w:val="Normal"/>
    <w:link w:val="HeaderChar"/>
    <w:uiPriority w:val="99"/>
    <w:rsid w:val="005A3A8D"/>
    <w:pPr>
      <w:tabs>
        <w:tab w:val="center" w:pos="4320"/>
        <w:tab w:val="right" w:pos="8640"/>
      </w:tabs>
    </w:pPr>
  </w:style>
  <w:style w:type="paragraph" w:customStyle="1" w:styleId="CharCharCharChar1">
    <w:name w:val="Char Char Char Char1"/>
    <w:basedOn w:val="Normal"/>
    <w:semiHidden/>
    <w:rsid w:val="00BF66AB"/>
    <w:pPr>
      <w:spacing w:after="160" w:line="240" w:lineRule="exact"/>
    </w:pPr>
    <w:rPr>
      <w:rFonts w:ascii="Arial" w:hAnsi="Arial"/>
      <w:sz w:val="22"/>
      <w:szCs w:val="22"/>
    </w:rPr>
  </w:style>
  <w:style w:type="table" w:styleId="TableGrid">
    <w:name w:val="Table Grid"/>
    <w:basedOn w:val="TableNormal"/>
    <w:uiPriority w:val="39"/>
    <w:rsid w:val="00FD02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0020text00203char1">
    <w:name w:val="body_0020text_00203__char1"/>
    <w:rsid w:val="00FD026E"/>
    <w:rPr>
      <w:rFonts w:ascii=".VnTime" w:hAnsi=".VnTime" w:hint="default"/>
      <w:b/>
      <w:bCs/>
      <w:i/>
      <w:iCs/>
      <w:strike w:val="0"/>
      <w:dstrike w:val="0"/>
      <w:sz w:val="24"/>
      <w:szCs w:val="24"/>
      <w:u w:val="none"/>
      <w:effect w:val="none"/>
    </w:rPr>
  </w:style>
  <w:style w:type="paragraph" w:customStyle="1" w:styleId="body0020text00203">
    <w:name w:val="body_0020text_00203"/>
    <w:basedOn w:val="Normal"/>
    <w:rsid w:val="00FD026E"/>
    <w:pPr>
      <w:spacing w:line="300" w:lineRule="atLeast"/>
      <w:jc w:val="center"/>
    </w:pPr>
    <w:rPr>
      <w:b/>
      <w:bCs/>
      <w:i/>
      <w:iCs/>
      <w:sz w:val="24"/>
    </w:rPr>
  </w:style>
  <w:style w:type="paragraph" w:styleId="BalloonText">
    <w:name w:val="Balloon Text"/>
    <w:basedOn w:val="Normal"/>
    <w:link w:val="BalloonTextChar"/>
    <w:semiHidden/>
    <w:rsid w:val="0028220E"/>
    <w:rPr>
      <w:rFonts w:ascii="Tahoma" w:hAnsi="Tahoma" w:cs="Tahoma"/>
      <w:sz w:val="16"/>
      <w:szCs w:val="16"/>
    </w:rPr>
  </w:style>
  <w:style w:type="paragraph" w:customStyle="1" w:styleId="Char2">
    <w:name w:val="Char2"/>
    <w:basedOn w:val="Normal"/>
    <w:rsid w:val="00CB4143"/>
    <w:rPr>
      <w:rFonts w:ascii="Tahoma" w:hAnsi="Tahoma"/>
      <w:sz w:val="20"/>
      <w:szCs w:val="22"/>
    </w:rPr>
  </w:style>
  <w:style w:type="paragraph" w:styleId="FootnoteText">
    <w:name w:val="footnote text"/>
    <w:aliases w:val="Footnote Text Char Char Char Char Char,Footnote Text Char Char Char Char Char Char Ch Char Char Char,Footnote Text Char Char Char Char Char Char Ch Char Char Char Char Char Char C Char Char Char Char Char,single space,footnote text,f,fn,ft"/>
    <w:basedOn w:val="Normal"/>
    <w:link w:val="FootnoteTextChar"/>
    <w:uiPriority w:val="99"/>
    <w:qFormat/>
    <w:rsid w:val="00380089"/>
    <w:rPr>
      <w:sz w:val="20"/>
      <w:szCs w:val="20"/>
    </w:rPr>
  </w:style>
  <w:style w:type="character" w:styleId="FootnoteReference">
    <w:name w:val="footnote reference"/>
    <w:aliases w:val="Footnote,Footnote text,ftref,16 Point,Superscript 6 Point,Ref,de nota al pie,BVI fnr,BearingPoint,fr,Footnote + Arial,10 pt,Black,(NECG) Footnote Reference,SUPERS,Footnote dich,Знак сноски 1,Знак сноски-FN,Ciae niinee-FN,footnote ref"/>
    <w:uiPriority w:val="99"/>
    <w:qFormat/>
    <w:rsid w:val="00380089"/>
    <w:rPr>
      <w:vertAlign w:val="superscript"/>
    </w:rPr>
  </w:style>
  <w:style w:type="numbering" w:customStyle="1" w:styleId="NoList1">
    <w:name w:val="No List1"/>
    <w:next w:val="NoList"/>
    <w:semiHidden/>
    <w:unhideWhenUsed/>
    <w:rsid w:val="00D05948"/>
  </w:style>
  <w:style w:type="character" w:customStyle="1" w:styleId="Heading1Char">
    <w:name w:val="Heading 1 Char"/>
    <w:link w:val="Heading1"/>
    <w:locked/>
    <w:rsid w:val="00D05948"/>
    <w:rPr>
      <w:b/>
      <w:bCs/>
      <w:sz w:val="28"/>
      <w:szCs w:val="28"/>
    </w:rPr>
  </w:style>
  <w:style w:type="character" w:customStyle="1" w:styleId="Heading3Char">
    <w:name w:val="Heading 3 Char"/>
    <w:link w:val="Heading3"/>
    <w:locked/>
    <w:rsid w:val="00D05948"/>
    <w:rPr>
      <w:rFonts w:ascii=".VnTime" w:hAnsi=".VnTime"/>
      <w:b/>
      <w:sz w:val="28"/>
      <w:szCs w:val="28"/>
      <w:lang w:val="nl-NL"/>
    </w:rPr>
  </w:style>
  <w:style w:type="character" w:customStyle="1" w:styleId="Heading7Char">
    <w:name w:val="Heading 7 Char"/>
    <w:link w:val="Heading7"/>
    <w:locked/>
    <w:rsid w:val="00D05948"/>
    <w:rPr>
      <w:sz w:val="24"/>
      <w:szCs w:val="24"/>
    </w:rPr>
  </w:style>
  <w:style w:type="character" w:customStyle="1" w:styleId="Heading8Char">
    <w:name w:val="Heading 8 Char"/>
    <w:link w:val="Heading8"/>
    <w:locked/>
    <w:rsid w:val="00D05948"/>
    <w:rPr>
      <w:i/>
      <w:iCs/>
      <w:sz w:val="24"/>
      <w:szCs w:val="24"/>
    </w:rPr>
  </w:style>
  <w:style w:type="paragraph" w:customStyle="1" w:styleId="CharCharCharChar10">
    <w:name w:val="Char Char Char Char1"/>
    <w:basedOn w:val="Normal"/>
    <w:semiHidden/>
    <w:rsid w:val="00D05948"/>
    <w:pPr>
      <w:spacing w:after="160" w:line="240" w:lineRule="exact"/>
    </w:pPr>
    <w:rPr>
      <w:rFonts w:ascii="Arial" w:hAnsi="Arial"/>
      <w:sz w:val="22"/>
      <w:szCs w:val="22"/>
    </w:rPr>
  </w:style>
  <w:style w:type="character" w:customStyle="1" w:styleId="FooterChar">
    <w:name w:val="Footer Char"/>
    <w:link w:val="Footer"/>
    <w:uiPriority w:val="99"/>
    <w:locked/>
    <w:rsid w:val="00D05948"/>
    <w:rPr>
      <w:rFonts w:ascii=".VnTime" w:hAnsi=".VnTime"/>
      <w:sz w:val="28"/>
      <w:szCs w:val="28"/>
    </w:rPr>
  </w:style>
  <w:style w:type="character" w:customStyle="1" w:styleId="BodyTextChar">
    <w:name w:val="Body Text Char"/>
    <w:link w:val="BodyText"/>
    <w:locked/>
    <w:rsid w:val="00D05948"/>
    <w:rPr>
      <w:rFonts w:ascii=".VnTime" w:hAnsi=".VnTime"/>
      <w:b/>
      <w:i/>
      <w:sz w:val="26"/>
    </w:rPr>
  </w:style>
  <w:style w:type="character" w:customStyle="1" w:styleId="BodyTextIndentChar">
    <w:name w:val="Body Text Indent Char"/>
    <w:link w:val="BodyTextIndent"/>
    <w:locked/>
    <w:rsid w:val="00D05948"/>
    <w:rPr>
      <w:rFonts w:ascii=".VnTime" w:hAnsi=".VnTime"/>
      <w:bCs/>
      <w:sz w:val="28"/>
      <w:szCs w:val="28"/>
    </w:rPr>
  </w:style>
  <w:style w:type="character" w:customStyle="1" w:styleId="BodyTextIndent2Char">
    <w:name w:val="Body Text Indent 2 Char"/>
    <w:link w:val="BodyTextIndent2"/>
    <w:locked/>
    <w:rsid w:val="00D05948"/>
    <w:rPr>
      <w:rFonts w:ascii=".VnTime" w:hAnsi=".VnTime"/>
      <w:b/>
      <w:i/>
      <w:sz w:val="26"/>
    </w:rPr>
  </w:style>
  <w:style w:type="character" w:customStyle="1" w:styleId="BodyTextIndent3Char">
    <w:name w:val="Body Text Indent 3 Char"/>
    <w:link w:val="BodyTextIndent3"/>
    <w:locked/>
    <w:rsid w:val="00D05948"/>
    <w:rPr>
      <w:rFonts w:ascii=".VnTime" w:hAnsi=".VnTime"/>
      <w:sz w:val="28"/>
    </w:rPr>
  </w:style>
  <w:style w:type="character" w:customStyle="1" w:styleId="BodyText2Char">
    <w:name w:val="Body Text 2 Char"/>
    <w:link w:val="BodyText2"/>
    <w:locked/>
    <w:rsid w:val="00D05948"/>
    <w:rPr>
      <w:sz w:val="28"/>
      <w:szCs w:val="24"/>
    </w:rPr>
  </w:style>
  <w:style w:type="character" w:customStyle="1" w:styleId="HeaderChar">
    <w:name w:val="Header Char"/>
    <w:link w:val="Header"/>
    <w:uiPriority w:val="99"/>
    <w:locked/>
    <w:rsid w:val="00D05948"/>
    <w:rPr>
      <w:rFonts w:ascii=".VnTime" w:hAnsi=".VnTime"/>
      <w:sz w:val="28"/>
      <w:szCs w:val="24"/>
    </w:rPr>
  </w:style>
  <w:style w:type="character" w:customStyle="1" w:styleId="BalloonTextChar">
    <w:name w:val="Balloon Text Char"/>
    <w:link w:val="BalloonText"/>
    <w:semiHidden/>
    <w:locked/>
    <w:rsid w:val="00D05948"/>
    <w:rPr>
      <w:rFonts w:ascii="Tahoma" w:hAnsi="Tahoma" w:cs="Tahoma"/>
      <w:sz w:val="16"/>
      <w:szCs w:val="16"/>
    </w:rPr>
  </w:style>
  <w:style w:type="paragraph" w:customStyle="1" w:styleId="Char20">
    <w:name w:val="Char2"/>
    <w:basedOn w:val="Normal"/>
    <w:rsid w:val="00D05948"/>
    <w:rPr>
      <w:rFonts w:ascii="Tahoma" w:hAnsi="Tahoma"/>
      <w:sz w:val="20"/>
      <w:szCs w:val="22"/>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 Char Char Char Char Char,f Char,fn Char"/>
    <w:link w:val="FootnoteText"/>
    <w:uiPriority w:val="99"/>
    <w:qFormat/>
    <w:locked/>
    <w:rsid w:val="00D05948"/>
    <w:rPr>
      <w:rFonts w:ascii=".VnTime" w:hAnsi=".VnTime"/>
    </w:rPr>
  </w:style>
  <w:style w:type="paragraph" w:styleId="Revision">
    <w:name w:val="Revision"/>
    <w:hidden/>
    <w:uiPriority w:val="99"/>
    <w:semiHidden/>
    <w:rsid w:val="002B6183"/>
    <w:rPr>
      <w:rFonts w:ascii=".VnTime" w:hAnsi=".VnTime"/>
      <w:sz w:val="28"/>
      <w:szCs w:val="24"/>
    </w:rPr>
  </w:style>
  <w:style w:type="paragraph" w:styleId="ListParagraph">
    <w:name w:val="List Paragraph"/>
    <w:aliases w:val="list 123,Lít bullet 2,ANNEX,List Paragraph1,List Paragraph2,List Paragraph11,Thang2,normalnumber"/>
    <w:basedOn w:val="Normal"/>
    <w:link w:val="ListParagraphChar"/>
    <w:uiPriority w:val="34"/>
    <w:qFormat/>
    <w:rsid w:val="00187342"/>
    <w:pPr>
      <w:ind w:left="720"/>
      <w:contextualSpacing/>
    </w:pPr>
  </w:style>
  <w:style w:type="character" w:customStyle="1" w:styleId="markedcontent">
    <w:name w:val="markedcontent"/>
    <w:basedOn w:val="DefaultParagraphFont"/>
    <w:rsid w:val="00466C34"/>
  </w:style>
  <w:style w:type="character" w:customStyle="1" w:styleId="Heading6Char">
    <w:name w:val="Heading 6 Char"/>
    <w:basedOn w:val="DefaultParagraphFont"/>
    <w:link w:val="Heading6"/>
    <w:rsid w:val="00382329"/>
    <w:rPr>
      <w:rFonts w:ascii=".VnTimeH" w:hAnsi=".VnTimeH"/>
      <w:b/>
      <w:sz w:val="24"/>
    </w:rPr>
  </w:style>
  <w:style w:type="character" w:styleId="HTMLCite">
    <w:name w:val="HTML Cite"/>
    <w:rsid w:val="00382329"/>
    <w:rPr>
      <w:i w:val="0"/>
      <w:iCs w:val="0"/>
      <w:color w:val="0E774A"/>
    </w:rPr>
  </w:style>
  <w:style w:type="character" w:styleId="CommentReference">
    <w:name w:val="annotation reference"/>
    <w:rsid w:val="00382329"/>
    <w:rPr>
      <w:sz w:val="16"/>
      <w:szCs w:val="16"/>
    </w:rPr>
  </w:style>
  <w:style w:type="paragraph" w:styleId="CommentText">
    <w:name w:val="annotation text"/>
    <w:basedOn w:val="Normal"/>
    <w:link w:val="CommentTextChar"/>
    <w:rsid w:val="00382329"/>
    <w:rPr>
      <w:sz w:val="20"/>
      <w:szCs w:val="20"/>
      <w:lang w:val="x-none" w:eastAsia="x-none"/>
    </w:rPr>
  </w:style>
  <w:style w:type="character" w:customStyle="1" w:styleId="CommentTextChar">
    <w:name w:val="Comment Text Char"/>
    <w:basedOn w:val="DefaultParagraphFont"/>
    <w:link w:val="CommentText"/>
    <w:rsid w:val="00382329"/>
    <w:rPr>
      <w:rFonts w:ascii=".VnTime" w:hAnsi=".VnTime"/>
      <w:lang w:val="x-none" w:eastAsia="x-none"/>
    </w:rPr>
  </w:style>
  <w:style w:type="paragraph" w:styleId="CommentSubject">
    <w:name w:val="annotation subject"/>
    <w:basedOn w:val="CommentText"/>
    <w:next w:val="CommentText"/>
    <w:link w:val="CommentSubjectChar"/>
    <w:rsid w:val="00382329"/>
    <w:rPr>
      <w:b/>
      <w:bCs/>
    </w:rPr>
  </w:style>
  <w:style w:type="character" w:customStyle="1" w:styleId="CommentSubjectChar">
    <w:name w:val="Comment Subject Char"/>
    <w:basedOn w:val="CommentTextChar"/>
    <w:link w:val="CommentSubject"/>
    <w:rsid w:val="00382329"/>
    <w:rPr>
      <w:rFonts w:ascii=".VnTime" w:hAnsi=".VnTime"/>
      <w:b/>
      <w:bCs/>
      <w:lang w:val="x-none" w:eastAsia="x-none"/>
    </w:rPr>
  </w:style>
  <w:style w:type="paragraph" w:styleId="NoSpacing">
    <w:name w:val="No Spacing"/>
    <w:basedOn w:val="Normal"/>
    <w:link w:val="NoSpacingChar"/>
    <w:uiPriority w:val="1"/>
    <w:qFormat/>
    <w:rsid w:val="00382329"/>
    <w:pPr>
      <w:jc w:val="both"/>
    </w:pPr>
    <w:rPr>
      <w:rFonts w:ascii="Times New Roman" w:hAnsi="Times New Roman"/>
      <w:sz w:val="24"/>
      <w:lang w:val="x-none" w:eastAsia="x-none"/>
    </w:rPr>
  </w:style>
  <w:style w:type="character" w:customStyle="1" w:styleId="NoSpacingChar">
    <w:name w:val="No Spacing Char"/>
    <w:link w:val="NoSpacing"/>
    <w:uiPriority w:val="1"/>
    <w:rsid w:val="00382329"/>
    <w:rPr>
      <w:sz w:val="24"/>
      <w:szCs w:val="24"/>
      <w:lang w:val="x-none" w:eastAsia="x-none"/>
    </w:rPr>
  </w:style>
  <w:style w:type="paragraph" w:customStyle="1" w:styleId="n-dieund">
    <w:name w:val="n-dieund"/>
    <w:basedOn w:val="Normal"/>
    <w:rsid w:val="00382329"/>
    <w:pPr>
      <w:widowControl w:val="0"/>
      <w:autoSpaceDE w:val="0"/>
      <w:autoSpaceDN w:val="0"/>
      <w:spacing w:after="120"/>
      <w:ind w:firstLine="709"/>
      <w:jc w:val="both"/>
    </w:pPr>
    <w:rPr>
      <w:rFonts w:cs=".VnTime"/>
      <w:szCs w:val="28"/>
    </w:rPr>
  </w:style>
  <w:style w:type="paragraph" w:styleId="EndnoteText">
    <w:name w:val="endnote text"/>
    <w:basedOn w:val="Normal"/>
    <w:link w:val="EndnoteTextChar"/>
    <w:unhideWhenUsed/>
    <w:rsid w:val="00382329"/>
    <w:rPr>
      <w:sz w:val="20"/>
      <w:szCs w:val="20"/>
      <w:lang w:val="x-none" w:eastAsia="x-none"/>
    </w:rPr>
  </w:style>
  <w:style w:type="character" w:customStyle="1" w:styleId="EndnoteTextChar">
    <w:name w:val="Endnote Text Char"/>
    <w:basedOn w:val="DefaultParagraphFont"/>
    <w:link w:val="EndnoteText"/>
    <w:rsid w:val="00382329"/>
    <w:rPr>
      <w:rFonts w:ascii=".VnTime" w:hAnsi=".VnTime"/>
      <w:lang w:val="x-none" w:eastAsia="x-none"/>
    </w:rPr>
  </w:style>
  <w:style w:type="character" w:styleId="EndnoteReference">
    <w:name w:val="endnote reference"/>
    <w:unhideWhenUsed/>
    <w:rsid w:val="00382329"/>
    <w:rPr>
      <w:vertAlign w:val="superscript"/>
    </w:rPr>
  </w:style>
  <w:style w:type="character" w:styleId="Hyperlink">
    <w:name w:val="Hyperlink"/>
    <w:uiPriority w:val="99"/>
    <w:unhideWhenUsed/>
    <w:rsid w:val="00382329"/>
    <w:rPr>
      <w:color w:val="0000FF"/>
      <w:u w:val="single"/>
    </w:rPr>
  </w:style>
  <w:style w:type="paragraph" w:customStyle="1" w:styleId="CharCharCharChar">
    <w:name w:val="Char Char Char Char"/>
    <w:basedOn w:val="Normal"/>
    <w:rsid w:val="00382329"/>
    <w:pPr>
      <w:spacing w:after="160" w:line="240" w:lineRule="exact"/>
    </w:pPr>
    <w:rPr>
      <w:rFonts w:ascii="Tahoma" w:eastAsia="PMingLiU" w:hAnsi="Tahoma"/>
      <w:sz w:val="20"/>
      <w:szCs w:val="20"/>
    </w:rPr>
  </w:style>
  <w:style w:type="character" w:customStyle="1" w:styleId="apple-converted-space">
    <w:name w:val="apple-converted-space"/>
    <w:basedOn w:val="DefaultParagraphFont"/>
    <w:rsid w:val="00382329"/>
  </w:style>
  <w:style w:type="paragraph" w:styleId="NormalWeb">
    <w:name w:val="Normal (Web)"/>
    <w:aliases w:val="Char Char Char Char Char Char Char Char Char Char,Char Char Char Char Char Char Char Char Char Char Char,Normal (Web) Char Char, Char Char25,Char Char25, Char Char Char,Char Char Char"/>
    <w:basedOn w:val="Normal"/>
    <w:link w:val="NormalWebChar"/>
    <w:uiPriority w:val="99"/>
    <w:unhideWhenUsed/>
    <w:qFormat/>
    <w:rsid w:val="00382329"/>
    <w:pPr>
      <w:spacing w:before="100" w:beforeAutospacing="1" w:after="100" w:afterAutospacing="1"/>
    </w:pPr>
    <w:rPr>
      <w:rFonts w:ascii="Times New Roman" w:hAnsi="Times New Roman"/>
      <w:sz w:val="24"/>
      <w:lang w:val="x-none" w:eastAsia="x-none"/>
    </w:rPr>
  </w:style>
  <w:style w:type="paragraph" w:customStyle="1" w:styleId="bodytext0">
    <w:name w:val="bodytext"/>
    <w:basedOn w:val="Normal"/>
    <w:rsid w:val="00382329"/>
    <w:pPr>
      <w:spacing w:before="100" w:beforeAutospacing="1" w:after="100" w:afterAutospacing="1" w:line="348" w:lineRule="exact"/>
      <w:ind w:firstLine="397"/>
      <w:jc w:val="both"/>
    </w:pPr>
    <w:rPr>
      <w:rFonts w:ascii=".VnCentury Schoolbook" w:hAnsi=".VnCentury Schoolbook"/>
      <w:sz w:val="24"/>
    </w:rPr>
  </w:style>
  <w:style w:type="character" w:customStyle="1" w:styleId="NormalWebChar">
    <w:name w:val="Normal (Web) Char"/>
    <w:aliases w:val="Char Char Char Char Char Char Char Char Char Char Char1,Char Char Char Char Char Char Char Char Char Char Char Char,Normal (Web) Char Char Char, Char Char25 Char,Char Char25 Char, Char Char Char Char,Char Char Char Char2"/>
    <w:link w:val="NormalWeb"/>
    <w:locked/>
    <w:rsid w:val="00382329"/>
    <w:rPr>
      <w:sz w:val="24"/>
      <w:szCs w:val="24"/>
      <w:lang w:val="x-none" w:eastAsia="x-none"/>
    </w:rPr>
  </w:style>
  <w:style w:type="character" w:customStyle="1" w:styleId="ListParagraphChar">
    <w:name w:val="List Paragraph Char"/>
    <w:aliases w:val="list 123 Char,Lít bullet 2 Char,ANNEX Char,List Paragraph1 Char,List Paragraph2 Char,List Paragraph11 Char,Thang2 Char,normalnumber Char"/>
    <w:link w:val="ListParagraph"/>
    <w:uiPriority w:val="34"/>
    <w:rsid w:val="00382329"/>
    <w:rPr>
      <w:rFonts w:ascii=".VnTime" w:hAnsi=".VnTime"/>
      <w:sz w:val="28"/>
      <w:szCs w:val="24"/>
    </w:rPr>
  </w:style>
  <w:style w:type="character" w:styleId="Emphasis">
    <w:name w:val="Emphasis"/>
    <w:uiPriority w:val="20"/>
    <w:qFormat/>
    <w:rsid w:val="00382329"/>
    <w:rPr>
      <w:i/>
      <w:iCs/>
    </w:rPr>
  </w:style>
  <w:style w:type="paragraph" w:styleId="BlockText">
    <w:name w:val="Block Text"/>
    <w:basedOn w:val="Normal"/>
    <w:rsid w:val="00382329"/>
    <w:pPr>
      <w:spacing w:before="120"/>
      <w:ind w:left="720" w:right="99"/>
      <w:jc w:val="both"/>
    </w:pPr>
    <w:rPr>
      <w:color w:val="0000FF"/>
      <w:szCs w:val="28"/>
    </w:rPr>
  </w:style>
  <w:style w:type="character" w:customStyle="1" w:styleId="st1">
    <w:name w:val="st1"/>
    <w:rsid w:val="00382329"/>
  </w:style>
  <w:style w:type="paragraph" w:customStyle="1" w:styleId="Tieudephu">
    <w:name w:val="Tieu de phu"/>
    <w:basedOn w:val="Normal"/>
    <w:rsid w:val="00382329"/>
    <w:pPr>
      <w:spacing w:after="120"/>
      <w:jc w:val="center"/>
    </w:pPr>
    <w:rPr>
      <w:rFonts w:ascii="PdTime" w:hAnsi="PdTime"/>
      <w:b/>
      <w:spacing w:val="4"/>
      <w:sz w:val="26"/>
    </w:rPr>
  </w:style>
  <w:style w:type="character" w:customStyle="1" w:styleId="fontstyle01">
    <w:name w:val="fontstyle01"/>
    <w:basedOn w:val="DefaultParagraphFont"/>
    <w:rsid w:val="002439AA"/>
    <w:rPr>
      <w:rFonts w:ascii="Times New Roman" w:hAnsi="Times New Roman" w:cs="Times New Roman" w:hint="default"/>
      <w:b w:val="0"/>
      <w:bCs w:val="0"/>
      <w:i w:val="0"/>
      <w:iCs w:val="0"/>
      <w:color w:val="000000"/>
      <w:sz w:val="28"/>
      <w:szCs w:val="28"/>
    </w:rPr>
  </w:style>
  <w:style w:type="character" w:customStyle="1" w:styleId="Footnote">
    <w:name w:val="Footnote_"/>
    <w:basedOn w:val="DefaultParagraphFont"/>
    <w:rsid w:val="006E7818"/>
    <w:rPr>
      <w:rFonts w:eastAsia="Times New Roman" w:cs="Times New Roman"/>
      <w:sz w:val="20"/>
      <w:szCs w:val="20"/>
      <w:shd w:val="clear" w:color="auto" w:fill="FFFFFF"/>
    </w:rPr>
  </w:style>
  <w:style w:type="paragraph" w:styleId="ListBullet">
    <w:name w:val="List Bullet"/>
    <w:basedOn w:val="Normal"/>
    <w:uiPriority w:val="99"/>
    <w:unhideWhenUsed/>
    <w:rsid w:val="00715BD8"/>
    <w:pPr>
      <w:numPr>
        <w:numId w:val="1"/>
      </w:numPr>
      <w:spacing w:after="200" w:line="276" w:lineRule="auto"/>
      <w:contextualSpacing/>
    </w:pPr>
    <w:rPr>
      <w:rFonts w:asciiTheme="minorHAnsi" w:eastAsiaTheme="minorEastAsia" w:hAnsiTheme="minorHAnsi" w:cstheme="minorBidi"/>
      <w:sz w:val="22"/>
      <w:szCs w:val="22"/>
    </w:rPr>
  </w:style>
  <w:style w:type="character" w:styleId="FollowedHyperlink">
    <w:name w:val="FollowedHyperlink"/>
    <w:basedOn w:val="DefaultParagraphFont"/>
    <w:uiPriority w:val="99"/>
    <w:unhideWhenUsed/>
    <w:rsid w:val="00973D6C"/>
    <w:rPr>
      <w:color w:val="954F72"/>
      <w:u w:val="single"/>
    </w:rPr>
  </w:style>
  <w:style w:type="paragraph" w:customStyle="1" w:styleId="msonormal0">
    <w:name w:val="msonormal"/>
    <w:basedOn w:val="Normal"/>
    <w:rsid w:val="00973D6C"/>
    <w:pPr>
      <w:spacing w:before="100" w:beforeAutospacing="1" w:after="100" w:afterAutospacing="1"/>
    </w:pPr>
    <w:rPr>
      <w:rFonts w:ascii="Times New Roman" w:hAnsi="Times New Roman"/>
      <w:sz w:val="24"/>
      <w:lang w:val="en-GB" w:eastAsia="en-GB"/>
    </w:rPr>
  </w:style>
  <w:style w:type="paragraph" w:customStyle="1" w:styleId="font5">
    <w:name w:val="font5"/>
    <w:basedOn w:val="Normal"/>
    <w:rsid w:val="00973D6C"/>
    <w:pPr>
      <w:spacing w:before="100" w:beforeAutospacing="1" w:after="100" w:afterAutospacing="1"/>
    </w:pPr>
    <w:rPr>
      <w:rFonts w:ascii="Times New Roman" w:hAnsi="Times New Roman"/>
      <w:b/>
      <w:bCs/>
      <w:color w:val="000000"/>
      <w:sz w:val="24"/>
      <w:lang w:val="en-GB" w:eastAsia="en-GB"/>
    </w:rPr>
  </w:style>
  <w:style w:type="paragraph" w:customStyle="1" w:styleId="xl66">
    <w:name w:val="xl66"/>
    <w:basedOn w:val="Normal"/>
    <w:rsid w:val="00973D6C"/>
    <w:pPr>
      <w:spacing w:before="100" w:beforeAutospacing="1" w:after="100" w:afterAutospacing="1"/>
    </w:pPr>
    <w:rPr>
      <w:rFonts w:ascii="Times New Roman" w:hAnsi="Times New Roman"/>
      <w:sz w:val="24"/>
      <w:lang w:val="en-GB" w:eastAsia="en-GB"/>
    </w:rPr>
  </w:style>
  <w:style w:type="paragraph" w:customStyle="1" w:styleId="xl67">
    <w:name w:val="xl67"/>
    <w:basedOn w:val="Normal"/>
    <w:rsid w:val="00973D6C"/>
    <w:pPr>
      <w:spacing w:before="100" w:beforeAutospacing="1" w:after="100" w:afterAutospacing="1"/>
      <w:jc w:val="both"/>
      <w:textAlignment w:val="center"/>
    </w:pPr>
    <w:rPr>
      <w:rFonts w:ascii="Times New Roman" w:hAnsi="Times New Roman"/>
      <w:color w:val="000000"/>
      <w:sz w:val="26"/>
      <w:szCs w:val="26"/>
      <w:lang w:val="en-GB" w:eastAsia="en-GB"/>
    </w:rPr>
  </w:style>
  <w:style w:type="paragraph" w:customStyle="1" w:styleId="xl68">
    <w:name w:val="xl68"/>
    <w:basedOn w:val="Normal"/>
    <w:rsid w:val="00973D6C"/>
    <w:pPr>
      <w:spacing w:before="100" w:beforeAutospacing="1" w:after="100" w:afterAutospacing="1"/>
      <w:jc w:val="right"/>
      <w:textAlignment w:val="center"/>
    </w:pPr>
    <w:rPr>
      <w:rFonts w:ascii="Times New Roman" w:hAnsi="Times New Roman"/>
      <w:b/>
      <w:bCs/>
      <w:i/>
      <w:iCs/>
      <w:color w:val="000000"/>
      <w:sz w:val="26"/>
      <w:szCs w:val="26"/>
      <w:lang w:val="en-GB" w:eastAsia="en-GB"/>
    </w:rPr>
  </w:style>
  <w:style w:type="paragraph" w:customStyle="1" w:styleId="xl69">
    <w:name w:val="xl69"/>
    <w:basedOn w:val="Normal"/>
    <w:rsid w:val="00973D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20"/>
      <w:szCs w:val="20"/>
      <w:lang w:val="en-GB" w:eastAsia="en-GB"/>
    </w:rPr>
  </w:style>
  <w:style w:type="paragraph" w:customStyle="1" w:styleId="xl70">
    <w:name w:val="xl70"/>
    <w:basedOn w:val="Normal"/>
    <w:rsid w:val="00973D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color w:val="000000"/>
      <w:sz w:val="20"/>
      <w:szCs w:val="20"/>
      <w:lang w:val="en-GB" w:eastAsia="en-GB"/>
    </w:rPr>
  </w:style>
  <w:style w:type="paragraph" w:customStyle="1" w:styleId="xl71">
    <w:name w:val="xl71"/>
    <w:basedOn w:val="Normal"/>
    <w:rsid w:val="00973D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sz w:val="20"/>
      <w:szCs w:val="20"/>
      <w:lang w:val="en-GB" w:eastAsia="en-GB"/>
    </w:rPr>
  </w:style>
  <w:style w:type="paragraph" w:customStyle="1" w:styleId="xl72">
    <w:name w:val="xl72"/>
    <w:basedOn w:val="Normal"/>
    <w:rsid w:val="00973D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i/>
      <w:iCs/>
      <w:sz w:val="20"/>
      <w:szCs w:val="20"/>
      <w:lang w:val="en-GB" w:eastAsia="en-GB"/>
    </w:rPr>
  </w:style>
  <w:style w:type="paragraph" w:customStyle="1" w:styleId="xl73">
    <w:name w:val="xl73"/>
    <w:basedOn w:val="Normal"/>
    <w:rsid w:val="00973D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0"/>
      <w:szCs w:val="20"/>
      <w:lang w:val="en-GB" w:eastAsia="en-GB"/>
    </w:rPr>
  </w:style>
  <w:style w:type="paragraph" w:customStyle="1" w:styleId="xl74">
    <w:name w:val="xl74"/>
    <w:basedOn w:val="Normal"/>
    <w:rsid w:val="00973D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i/>
      <w:iCs/>
      <w:sz w:val="20"/>
      <w:szCs w:val="20"/>
      <w:lang w:val="en-GB" w:eastAsia="en-GB"/>
    </w:rPr>
  </w:style>
  <w:style w:type="paragraph" w:customStyle="1" w:styleId="xl75">
    <w:name w:val="xl75"/>
    <w:basedOn w:val="Normal"/>
    <w:rsid w:val="00973D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lang w:val="en-GB" w:eastAsia="en-GB"/>
    </w:rPr>
  </w:style>
  <w:style w:type="paragraph" w:customStyle="1" w:styleId="xl76">
    <w:name w:val="xl76"/>
    <w:basedOn w:val="Normal"/>
    <w:rsid w:val="00973D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i/>
      <w:iCs/>
      <w:sz w:val="20"/>
      <w:szCs w:val="20"/>
      <w:lang w:val="en-GB" w:eastAsia="en-GB"/>
    </w:rPr>
  </w:style>
  <w:style w:type="paragraph" w:customStyle="1" w:styleId="xl77">
    <w:name w:val="xl77"/>
    <w:basedOn w:val="Normal"/>
    <w:rsid w:val="00973D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i/>
      <w:iCs/>
      <w:sz w:val="20"/>
      <w:szCs w:val="20"/>
      <w:lang w:val="en-GB" w:eastAsia="en-GB"/>
    </w:rPr>
  </w:style>
  <w:style w:type="paragraph" w:customStyle="1" w:styleId="xl78">
    <w:name w:val="xl78"/>
    <w:basedOn w:val="Normal"/>
    <w:rsid w:val="00973D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olor w:val="000000"/>
      <w:sz w:val="20"/>
      <w:szCs w:val="20"/>
      <w:lang w:val="en-GB" w:eastAsia="en-GB"/>
    </w:rPr>
  </w:style>
  <w:style w:type="paragraph" w:customStyle="1" w:styleId="xl79">
    <w:name w:val="xl79"/>
    <w:basedOn w:val="Normal"/>
    <w:rsid w:val="00973D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olor w:val="0563C1"/>
      <w:sz w:val="20"/>
      <w:szCs w:val="20"/>
      <w:u w:val="single"/>
      <w:lang w:val="en-GB" w:eastAsia="en-GB"/>
    </w:rPr>
  </w:style>
  <w:style w:type="paragraph" w:customStyle="1" w:styleId="xl80">
    <w:name w:val="xl80"/>
    <w:basedOn w:val="Normal"/>
    <w:rsid w:val="00973D6C"/>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b/>
      <w:bCs/>
      <w:i/>
      <w:iCs/>
      <w:sz w:val="20"/>
      <w:szCs w:val="20"/>
      <w:lang w:val="en-GB" w:eastAsia="en-GB"/>
    </w:rPr>
  </w:style>
  <w:style w:type="paragraph" w:customStyle="1" w:styleId="xl81">
    <w:name w:val="xl81"/>
    <w:basedOn w:val="Normal"/>
    <w:rsid w:val="00973D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0"/>
      <w:szCs w:val="20"/>
      <w:lang w:val="en-GB" w:eastAsia="en-GB"/>
    </w:rPr>
  </w:style>
  <w:style w:type="paragraph" w:customStyle="1" w:styleId="xl82">
    <w:name w:val="xl82"/>
    <w:basedOn w:val="Normal"/>
    <w:rsid w:val="00973D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i/>
      <w:iCs/>
      <w:sz w:val="20"/>
      <w:szCs w:val="20"/>
      <w:lang w:val="en-GB" w:eastAsia="en-GB"/>
    </w:rPr>
  </w:style>
  <w:style w:type="paragraph" w:customStyle="1" w:styleId="xl83">
    <w:name w:val="xl83"/>
    <w:basedOn w:val="Normal"/>
    <w:rsid w:val="00973D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i/>
      <w:iCs/>
      <w:sz w:val="20"/>
      <w:szCs w:val="20"/>
      <w:lang w:val="en-GB" w:eastAsia="en-GB"/>
    </w:rPr>
  </w:style>
  <w:style w:type="paragraph" w:customStyle="1" w:styleId="xl84">
    <w:name w:val="xl84"/>
    <w:basedOn w:val="Normal"/>
    <w:rsid w:val="00973D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sz w:val="20"/>
      <w:szCs w:val="20"/>
      <w:lang w:val="en-GB" w:eastAsia="en-GB"/>
    </w:rPr>
  </w:style>
  <w:style w:type="paragraph" w:customStyle="1" w:styleId="xl85">
    <w:name w:val="xl85"/>
    <w:basedOn w:val="Normal"/>
    <w:rsid w:val="00973D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i/>
      <w:iCs/>
      <w:sz w:val="20"/>
      <w:szCs w:val="20"/>
      <w:lang w:val="en-GB" w:eastAsia="en-GB"/>
    </w:rPr>
  </w:style>
  <w:style w:type="paragraph" w:customStyle="1" w:styleId="xl86">
    <w:name w:val="xl86"/>
    <w:basedOn w:val="Normal"/>
    <w:rsid w:val="00973D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i/>
      <w:iCs/>
      <w:sz w:val="20"/>
      <w:szCs w:val="20"/>
      <w:lang w:val="en-GB" w:eastAsia="en-GB"/>
    </w:rPr>
  </w:style>
  <w:style w:type="paragraph" w:customStyle="1" w:styleId="xl87">
    <w:name w:val="xl87"/>
    <w:basedOn w:val="Normal"/>
    <w:rsid w:val="00973D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0"/>
      <w:szCs w:val="20"/>
      <w:lang w:val="en-GB" w:eastAsia="en-GB"/>
    </w:rPr>
  </w:style>
  <w:style w:type="paragraph" w:customStyle="1" w:styleId="xl88">
    <w:name w:val="xl88"/>
    <w:basedOn w:val="Normal"/>
    <w:rsid w:val="00973D6C"/>
    <w:pPr>
      <w:spacing w:before="100" w:beforeAutospacing="1" w:after="100" w:afterAutospacing="1"/>
    </w:pPr>
    <w:rPr>
      <w:rFonts w:ascii="Times New Roman" w:hAnsi="Times New Roman"/>
      <w:sz w:val="20"/>
      <w:szCs w:val="20"/>
      <w:lang w:val="en-GB" w:eastAsia="en-GB"/>
    </w:rPr>
  </w:style>
  <w:style w:type="paragraph" w:customStyle="1" w:styleId="xl89">
    <w:name w:val="xl89"/>
    <w:basedOn w:val="Normal"/>
    <w:rsid w:val="00973D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i/>
      <w:iCs/>
      <w:sz w:val="20"/>
      <w:szCs w:val="20"/>
      <w:lang w:val="en-GB" w:eastAsia="en-GB"/>
    </w:rPr>
  </w:style>
  <w:style w:type="paragraph" w:customStyle="1" w:styleId="xl90">
    <w:name w:val="xl90"/>
    <w:basedOn w:val="Normal"/>
    <w:rsid w:val="00973D6C"/>
    <w:pPr>
      <w:spacing w:before="100" w:beforeAutospacing="1" w:after="100" w:afterAutospacing="1"/>
    </w:pPr>
    <w:rPr>
      <w:rFonts w:ascii="Times New Roman" w:hAnsi="Times New Roman"/>
      <w:b/>
      <w:bCs/>
      <w:i/>
      <w:iCs/>
      <w:sz w:val="24"/>
      <w:u w:val="single"/>
      <w:lang w:val="en-GB" w:eastAsia="en-GB"/>
    </w:rPr>
  </w:style>
  <w:style w:type="paragraph" w:customStyle="1" w:styleId="xl91">
    <w:name w:val="xl91"/>
    <w:basedOn w:val="Normal"/>
    <w:rsid w:val="00973D6C"/>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20"/>
      <w:szCs w:val="20"/>
      <w:lang w:val="en-GB" w:eastAsia="en-GB"/>
    </w:rPr>
  </w:style>
  <w:style w:type="paragraph" w:customStyle="1" w:styleId="xl92">
    <w:name w:val="xl92"/>
    <w:basedOn w:val="Normal"/>
    <w:rsid w:val="00973D6C"/>
    <w:pPr>
      <w:pBdr>
        <w:left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20"/>
      <w:szCs w:val="20"/>
      <w:lang w:val="en-GB" w:eastAsia="en-GB"/>
    </w:rPr>
  </w:style>
  <w:style w:type="paragraph" w:customStyle="1" w:styleId="xl93">
    <w:name w:val="xl93"/>
    <w:basedOn w:val="Normal"/>
    <w:rsid w:val="00973D6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20"/>
      <w:szCs w:val="20"/>
      <w:lang w:val="en-GB" w:eastAsia="en-GB"/>
    </w:rPr>
  </w:style>
  <w:style w:type="paragraph" w:customStyle="1" w:styleId="xl94">
    <w:name w:val="xl94"/>
    <w:basedOn w:val="Normal"/>
    <w:rsid w:val="00973D6C"/>
    <w:pPr>
      <w:spacing w:before="100" w:beforeAutospacing="1" w:after="100" w:afterAutospacing="1"/>
      <w:jc w:val="right"/>
      <w:textAlignment w:val="center"/>
    </w:pPr>
    <w:rPr>
      <w:rFonts w:ascii="Times New Roman" w:hAnsi="Times New Roman"/>
      <w:b/>
      <w:bCs/>
      <w:color w:val="000000"/>
      <w:sz w:val="26"/>
      <w:szCs w:val="26"/>
      <w:lang w:val="en-GB" w:eastAsia="en-GB"/>
    </w:rPr>
  </w:style>
  <w:style w:type="paragraph" w:customStyle="1" w:styleId="xl95">
    <w:name w:val="xl95"/>
    <w:basedOn w:val="Normal"/>
    <w:rsid w:val="00973D6C"/>
    <w:pPr>
      <w:spacing w:before="100" w:beforeAutospacing="1" w:after="100" w:afterAutospacing="1"/>
      <w:jc w:val="right"/>
      <w:textAlignment w:val="center"/>
    </w:pPr>
    <w:rPr>
      <w:rFonts w:ascii="Times New Roman" w:hAnsi="Times New Roman"/>
      <w:i/>
      <w:iCs/>
      <w:color w:val="000000"/>
      <w:sz w:val="26"/>
      <w:szCs w:val="26"/>
      <w:lang w:val="en-GB" w:eastAsia="en-GB"/>
    </w:rPr>
  </w:style>
  <w:style w:type="paragraph" w:customStyle="1" w:styleId="xl96">
    <w:name w:val="xl96"/>
    <w:basedOn w:val="Normal"/>
    <w:rsid w:val="00973D6C"/>
    <w:pPr>
      <w:spacing w:before="100" w:beforeAutospacing="1" w:after="100" w:afterAutospacing="1"/>
      <w:jc w:val="center"/>
      <w:textAlignment w:val="center"/>
    </w:pPr>
    <w:rPr>
      <w:rFonts w:ascii="Times New Roman" w:hAnsi="Times New Roman"/>
      <w:b/>
      <w:bCs/>
      <w:color w:val="000000"/>
      <w:sz w:val="26"/>
      <w:szCs w:val="26"/>
      <w:lang w:val="en-GB" w:eastAsia="en-GB"/>
    </w:rPr>
  </w:style>
  <w:style w:type="paragraph" w:customStyle="1" w:styleId="xl97">
    <w:name w:val="xl97"/>
    <w:basedOn w:val="Normal"/>
    <w:rsid w:val="00973D6C"/>
    <w:pPr>
      <w:spacing w:before="100" w:beforeAutospacing="1" w:after="100" w:afterAutospacing="1"/>
      <w:textAlignment w:val="center"/>
    </w:pPr>
    <w:rPr>
      <w:rFonts w:ascii="Times New Roman" w:hAnsi="Times New Roman"/>
      <w:b/>
      <w:bCs/>
      <w:color w:val="000000"/>
      <w:sz w:val="26"/>
      <w:szCs w:val="26"/>
      <w:lang w:val="en-GB" w:eastAsia="en-GB"/>
    </w:rPr>
  </w:style>
  <w:style w:type="paragraph" w:customStyle="1" w:styleId="xl98">
    <w:name w:val="xl98"/>
    <w:basedOn w:val="Normal"/>
    <w:rsid w:val="00973D6C"/>
    <w:pPr>
      <w:pBdr>
        <w:bottom w:val="single" w:sz="4" w:space="0" w:color="auto"/>
      </w:pBdr>
      <w:spacing w:before="100" w:beforeAutospacing="1" w:after="100" w:afterAutospacing="1"/>
      <w:jc w:val="right"/>
      <w:textAlignment w:val="center"/>
    </w:pPr>
    <w:rPr>
      <w:rFonts w:ascii="Times New Roman" w:hAnsi="Times New Roman"/>
      <w:i/>
      <w:iCs/>
      <w:color w:val="000000"/>
      <w:sz w:val="26"/>
      <w:szCs w:val="26"/>
      <w:lang w:val="en-GB" w:eastAsia="en-GB"/>
    </w:rPr>
  </w:style>
  <w:style w:type="paragraph" w:customStyle="1" w:styleId="xl99">
    <w:name w:val="xl99"/>
    <w:basedOn w:val="Normal"/>
    <w:rsid w:val="00900FE5"/>
    <w:pPr>
      <w:spacing w:before="100" w:beforeAutospacing="1" w:after="100" w:afterAutospacing="1"/>
    </w:pPr>
    <w:rPr>
      <w:rFonts w:ascii="Times New Roman" w:hAnsi="Times New Roman"/>
      <w:b/>
      <w:bCs/>
      <w:i/>
      <w:iCs/>
      <w:sz w:val="24"/>
      <w:u w:val="single"/>
      <w:lang w:val="en-GB" w:eastAsia="en-GB"/>
    </w:rPr>
  </w:style>
  <w:style w:type="paragraph" w:customStyle="1" w:styleId="xl100">
    <w:name w:val="xl100"/>
    <w:basedOn w:val="Normal"/>
    <w:rsid w:val="00900F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20"/>
      <w:szCs w:val="20"/>
      <w:lang w:val="en-GB" w:eastAsia="en-GB"/>
    </w:rPr>
  </w:style>
  <w:style w:type="paragraph" w:customStyle="1" w:styleId="xl101">
    <w:name w:val="xl101"/>
    <w:basedOn w:val="Normal"/>
    <w:rsid w:val="00900FE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20"/>
      <w:szCs w:val="20"/>
      <w:lang w:val="en-GB" w:eastAsia="en-GB"/>
    </w:rPr>
  </w:style>
  <w:style w:type="paragraph" w:customStyle="1" w:styleId="xl102">
    <w:name w:val="xl102"/>
    <w:basedOn w:val="Normal"/>
    <w:rsid w:val="00900FE5"/>
    <w:pPr>
      <w:pBdr>
        <w:left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20"/>
      <w:szCs w:val="20"/>
      <w:lang w:val="en-GB" w:eastAsia="en-GB"/>
    </w:rPr>
  </w:style>
  <w:style w:type="paragraph" w:customStyle="1" w:styleId="xl103">
    <w:name w:val="xl103"/>
    <w:basedOn w:val="Normal"/>
    <w:rsid w:val="00900FE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000000"/>
      <w:sz w:val="20"/>
      <w:szCs w:val="20"/>
      <w:lang w:val="en-GB" w:eastAsia="en-GB"/>
    </w:rPr>
  </w:style>
  <w:style w:type="paragraph" w:customStyle="1" w:styleId="xl104">
    <w:name w:val="xl104"/>
    <w:basedOn w:val="Normal"/>
    <w:rsid w:val="00900FE5"/>
    <w:pPr>
      <w:pBdr>
        <w:bottom w:val="single" w:sz="4" w:space="0" w:color="auto"/>
      </w:pBdr>
      <w:spacing w:before="100" w:beforeAutospacing="1" w:after="100" w:afterAutospacing="1"/>
      <w:jc w:val="right"/>
      <w:textAlignment w:val="center"/>
    </w:pPr>
    <w:rPr>
      <w:rFonts w:ascii="Times New Roman" w:hAnsi="Times New Roman"/>
      <w:i/>
      <w:iCs/>
      <w:color w:val="000000"/>
      <w:sz w:val="24"/>
      <w:lang w:val="en-GB" w:eastAsia="en-GB"/>
    </w:rPr>
  </w:style>
  <w:style w:type="paragraph" w:customStyle="1" w:styleId="xl105">
    <w:name w:val="xl105"/>
    <w:basedOn w:val="Normal"/>
    <w:rsid w:val="00900F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color w:val="000000"/>
      <w:sz w:val="20"/>
      <w:szCs w:val="20"/>
      <w:lang w:val="en-GB" w:eastAsia="en-GB"/>
    </w:rPr>
  </w:style>
  <w:style w:type="paragraph" w:customStyle="1" w:styleId="xl106">
    <w:name w:val="xl106"/>
    <w:basedOn w:val="Normal"/>
    <w:rsid w:val="00900F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color w:val="000000"/>
      <w:sz w:val="20"/>
      <w:szCs w:val="20"/>
      <w:lang w:val="en-GB" w:eastAsia="en-GB"/>
    </w:rPr>
  </w:style>
  <w:style w:type="paragraph" w:customStyle="1" w:styleId="xl107">
    <w:name w:val="xl107"/>
    <w:basedOn w:val="Normal"/>
    <w:rsid w:val="00900F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lang w:val="en-GB" w:eastAsia="en-GB"/>
    </w:rPr>
  </w:style>
  <w:style w:type="paragraph" w:customStyle="1" w:styleId="xl108">
    <w:name w:val="xl108"/>
    <w:basedOn w:val="Normal"/>
    <w:rsid w:val="00900FE5"/>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i/>
      <w:iCs/>
      <w:color w:val="000000"/>
      <w:sz w:val="20"/>
      <w:szCs w:val="20"/>
      <w:lang w:val="en-GB" w:eastAsia="en-GB"/>
    </w:rPr>
  </w:style>
  <w:style w:type="paragraph" w:customStyle="1" w:styleId="xl109">
    <w:name w:val="xl109"/>
    <w:basedOn w:val="Normal"/>
    <w:rsid w:val="00900FE5"/>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color w:val="000000"/>
      <w:sz w:val="20"/>
      <w:szCs w:val="20"/>
      <w:lang w:val="en-GB" w:eastAsia="en-GB"/>
    </w:rPr>
  </w:style>
  <w:style w:type="character" w:customStyle="1" w:styleId="Heading4Char">
    <w:name w:val="Heading 4 Char"/>
    <w:basedOn w:val="DefaultParagraphFont"/>
    <w:link w:val="Heading4"/>
    <w:semiHidden/>
    <w:rsid w:val="007806BD"/>
    <w:rPr>
      <w:rFonts w:asciiTheme="majorHAnsi" w:eastAsiaTheme="majorEastAsia" w:hAnsiTheme="majorHAnsi" w:cstheme="majorBidi"/>
      <w:i/>
      <w:iCs/>
      <w:color w:val="2F5496" w:themeColor="accent1" w:themeShade="BF"/>
      <w:sz w:val="28"/>
      <w:szCs w:val="24"/>
    </w:rPr>
  </w:style>
  <w:style w:type="paragraph" w:customStyle="1" w:styleId="bc3">
    <w:name w:val="bắc 3"/>
    <w:basedOn w:val="Normal"/>
    <w:link w:val="bc3Char"/>
    <w:qFormat/>
    <w:rsid w:val="00D60001"/>
    <w:pPr>
      <w:spacing w:line="312" w:lineRule="auto"/>
      <w:jc w:val="both"/>
    </w:pPr>
    <w:rPr>
      <w:rFonts w:ascii="Times New Roman" w:eastAsia="Wingdings" w:hAnsi="Times New Roman" w:cs="Wingdings"/>
      <w:b/>
      <w:i/>
      <w:sz w:val="26"/>
      <w:szCs w:val="22"/>
    </w:rPr>
  </w:style>
  <w:style w:type="character" w:customStyle="1" w:styleId="bc3Char">
    <w:name w:val="bắc 3 Char"/>
    <w:link w:val="bc3"/>
    <w:rsid w:val="00D60001"/>
    <w:rPr>
      <w:rFonts w:eastAsia="Wingdings" w:cs="Wingdings"/>
      <w:b/>
      <w:i/>
      <w:sz w:val="2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793471">
      <w:bodyDiv w:val="1"/>
      <w:marLeft w:val="0"/>
      <w:marRight w:val="0"/>
      <w:marTop w:val="0"/>
      <w:marBottom w:val="0"/>
      <w:divBdr>
        <w:top w:val="none" w:sz="0" w:space="0" w:color="auto"/>
        <w:left w:val="none" w:sz="0" w:space="0" w:color="auto"/>
        <w:bottom w:val="none" w:sz="0" w:space="0" w:color="auto"/>
        <w:right w:val="none" w:sz="0" w:space="0" w:color="auto"/>
      </w:divBdr>
      <w:divsChild>
        <w:div w:id="115217904">
          <w:marLeft w:val="0"/>
          <w:marRight w:val="0"/>
          <w:marTop w:val="0"/>
          <w:marBottom w:val="0"/>
          <w:divBdr>
            <w:top w:val="none" w:sz="0" w:space="0" w:color="auto"/>
            <w:left w:val="none" w:sz="0" w:space="0" w:color="auto"/>
            <w:bottom w:val="none" w:sz="0" w:space="0" w:color="auto"/>
            <w:right w:val="none" w:sz="0" w:space="0" w:color="auto"/>
          </w:divBdr>
          <w:divsChild>
            <w:div w:id="215163880">
              <w:marLeft w:val="0"/>
              <w:marRight w:val="0"/>
              <w:marTop w:val="0"/>
              <w:marBottom w:val="0"/>
              <w:divBdr>
                <w:top w:val="none" w:sz="0" w:space="0" w:color="auto"/>
                <w:left w:val="none" w:sz="0" w:space="0" w:color="auto"/>
                <w:bottom w:val="none" w:sz="0" w:space="0" w:color="auto"/>
                <w:right w:val="none" w:sz="0" w:space="0" w:color="auto"/>
              </w:divBdr>
            </w:div>
            <w:div w:id="75814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803832">
      <w:bodyDiv w:val="1"/>
      <w:marLeft w:val="0"/>
      <w:marRight w:val="0"/>
      <w:marTop w:val="0"/>
      <w:marBottom w:val="0"/>
      <w:divBdr>
        <w:top w:val="none" w:sz="0" w:space="0" w:color="auto"/>
        <w:left w:val="none" w:sz="0" w:space="0" w:color="auto"/>
        <w:bottom w:val="none" w:sz="0" w:space="0" w:color="auto"/>
        <w:right w:val="none" w:sz="0" w:space="0" w:color="auto"/>
      </w:divBdr>
    </w:div>
    <w:div w:id="811097845">
      <w:bodyDiv w:val="1"/>
      <w:marLeft w:val="0"/>
      <w:marRight w:val="0"/>
      <w:marTop w:val="0"/>
      <w:marBottom w:val="0"/>
      <w:divBdr>
        <w:top w:val="none" w:sz="0" w:space="0" w:color="auto"/>
        <w:left w:val="none" w:sz="0" w:space="0" w:color="auto"/>
        <w:bottom w:val="none" w:sz="0" w:space="0" w:color="auto"/>
        <w:right w:val="none" w:sz="0" w:space="0" w:color="auto"/>
      </w:divBdr>
    </w:div>
    <w:div w:id="929241428">
      <w:bodyDiv w:val="1"/>
      <w:marLeft w:val="0"/>
      <w:marRight w:val="0"/>
      <w:marTop w:val="0"/>
      <w:marBottom w:val="0"/>
      <w:divBdr>
        <w:top w:val="none" w:sz="0" w:space="0" w:color="auto"/>
        <w:left w:val="none" w:sz="0" w:space="0" w:color="auto"/>
        <w:bottom w:val="none" w:sz="0" w:space="0" w:color="auto"/>
        <w:right w:val="none" w:sz="0" w:space="0" w:color="auto"/>
      </w:divBdr>
    </w:div>
    <w:div w:id="1013653414">
      <w:bodyDiv w:val="1"/>
      <w:marLeft w:val="0"/>
      <w:marRight w:val="0"/>
      <w:marTop w:val="0"/>
      <w:marBottom w:val="0"/>
      <w:divBdr>
        <w:top w:val="none" w:sz="0" w:space="0" w:color="auto"/>
        <w:left w:val="none" w:sz="0" w:space="0" w:color="auto"/>
        <w:bottom w:val="none" w:sz="0" w:space="0" w:color="auto"/>
        <w:right w:val="none" w:sz="0" w:space="0" w:color="auto"/>
      </w:divBdr>
    </w:div>
    <w:div w:id="1461651435">
      <w:bodyDiv w:val="1"/>
      <w:marLeft w:val="0"/>
      <w:marRight w:val="0"/>
      <w:marTop w:val="0"/>
      <w:marBottom w:val="0"/>
      <w:divBdr>
        <w:top w:val="none" w:sz="0" w:space="0" w:color="auto"/>
        <w:left w:val="none" w:sz="0" w:space="0" w:color="auto"/>
        <w:bottom w:val="none" w:sz="0" w:space="0" w:color="auto"/>
        <w:right w:val="none" w:sz="0" w:space="0" w:color="auto"/>
      </w:divBdr>
    </w:div>
    <w:div w:id="1571960051">
      <w:bodyDiv w:val="1"/>
      <w:marLeft w:val="0"/>
      <w:marRight w:val="0"/>
      <w:marTop w:val="0"/>
      <w:marBottom w:val="0"/>
      <w:divBdr>
        <w:top w:val="none" w:sz="0" w:space="0" w:color="auto"/>
        <w:left w:val="none" w:sz="0" w:space="0" w:color="auto"/>
        <w:bottom w:val="none" w:sz="0" w:space="0" w:color="auto"/>
        <w:right w:val="none" w:sz="0" w:space="0" w:color="auto"/>
      </w:divBdr>
      <w:divsChild>
        <w:div w:id="1956518576">
          <w:marLeft w:val="0"/>
          <w:marRight w:val="0"/>
          <w:marTop w:val="0"/>
          <w:marBottom w:val="0"/>
          <w:divBdr>
            <w:top w:val="none" w:sz="0" w:space="0" w:color="auto"/>
            <w:left w:val="none" w:sz="0" w:space="0" w:color="auto"/>
            <w:bottom w:val="none" w:sz="0" w:space="0" w:color="auto"/>
            <w:right w:val="none" w:sz="0" w:space="0" w:color="auto"/>
          </w:divBdr>
          <w:divsChild>
            <w:div w:id="944078329">
              <w:marLeft w:val="0"/>
              <w:marRight w:val="0"/>
              <w:marTop w:val="0"/>
              <w:marBottom w:val="0"/>
              <w:divBdr>
                <w:top w:val="none" w:sz="0" w:space="0" w:color="auto"/>
                <w:left w:val="none" w:sz="0" w:space="0" w:color="auto"/>
                <w:bottom w:val="none" w:sz="0" w:space="0" w:color="auto"/>
                <w:right w:val="none" w:sz="0" w:space="0" w:color="auto"/>
              </w:divBdr>
            </w:div>
            <w:div w:id="192919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639919">
      <w:bodyDiv w:val="1"/>
      <w:marLeft w:val="0"/>
      <w:marRight w:val="0"/>
      <w:marTop w:val="0"/>
      <w:marBottom w:val="0"/>
      <w:divBdr>
        <w:top w:val="none" w:sz="0" w:space="0" w:color="auto"/>
        <w:left w:val="none" w:sz="0" w:space="0" w:color="auto"/>
        <w:bottom w:val="none" w:sz="0" w:space="0" w:color="auto"/>
        <w:right w:val="none" w:sz="0" w:space="0" w:color="auto"/>
      </w:divBdr>
    </w:div>
    <w:div w:id="2000186250">
      <w:bodyDiv w:val="1"/>
      <w:marLeft w:val="0"/>
      <w:marRight w:val="0"/>
      <w:marTop w:val="0"/>
      <w:marBottom w:val="0"/>
      <w:divBdr>
        <w:top w:val="none" w:sz="0" w:space="0" w:color="auto"/>
        <w:left w:val="none" w:sz="0" w:space="0" w:color="auto"/>
        <w:bottom w:val="none" w:sz="0" w:space="0" w:color="auto"/>
        <w:right w:val="none" w:sz="0" w:space="0" w:color="auto"/>
      </w:divBdr>
    </w:div>
    <w:div w:id="2035769489">
      <w:bodyDiv w:val="1"/>
      <w:marLeft w:val="0"/>
      <w:marRight w:val="0"/>
      <w:marTop w:val="0"/>
      <w:marBottom w:val="0"/>
      <w:divBdr>
        <w:top w:val="none" w:sz="0" w:space="0" w:color="auto"/>
        <w:left w:val="none" w:sz="0" w:space="0" w:color="auto"/>
        <w:bottom w:val="none" w:sz="0" w:space="0" w:color="auto"/>
        <w:right w:val="none" w:sz="0" w:space="0" w:color="auto"/>
      </w:divBdr>
    </w:div>
    <w:div w:id="2126609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71C51-BC3C-4032-A663-848A1559A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43</Pages>
  <Words>9401</Words>
  <Characters>53589</Characters>
  <Application>Microsoft Office Word</Application>
  <DocSecurity>0</DocSecurity>
  <Lines>446</Lines>
  <Paragraphs>125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BỘ KHOA HỌC VÀ CÔNG NGHỆ</vt:lpstr>
      <vt:lpstr>BỘ KHOA HỌC VÀ CÔNG NGHỆ</vt:lpstr>
    </vt:vector>
  </TitlesOfParts>
  <Company/>
  <LinksUpToDate>false</LinksUpToDate>
  <CharactersWithSpaces>62865</CharactersWithSpaces>
  <SharedDoc>false</SharedDoc>
  <HLinks>
    <vt:vector size="6" baseType="variant">
      <vt:variant>
        <vt:i4>327775</vt:i4>
      </vt:variant>
      <vt:variant>
        <vt:i4>0</vt:i4>
      </vt:variant>
      <vt:variant>
        <vt:i4>0</vt:i4>
      </vt:variant>
      <vt:variant>
        <vt:i4>5</vt:i4>
      </vt:variant>
      <vt:variant>
        <vt:lpwstr>https://thuvienphapluat.vn/van-ban/bo-may-hanh-chinh/nghi-dinh-115-2005-nd-cp-quy-dinh-co-che-tu-chu-tu-chiu-trach-nhiem-cua-to-chuc-khoa-hoc-va-cong-nghe-cong-lap-3291.aspx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KHOA HỌC VÀ CÔNG NGHỆ</dc:title>
  <dc:subject/>
  <dc:creator>Duykhai</dc:creator>
  <cp:keywords/>
  <dc:description/>
  <cp:lastModifiedBy>chien bui xuan</cp:lastModifiedBy>
  <cp:revision>26</cp:revision>
  <cp:lastPrinted>2026-07-08T01:36:00Z</cp:lastPrinted>
  <dcterms:created xsi:type="dcterms:W3CDTF">2026-07-06T11:01:00Z</dcterms:created>
  <dcterms:modified xsi:type="dcterms:W3CDTF">2026-07-08T08:32:00Z</dcterms:modified>
</cp:coreProperties>
</file>